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6DDBF" w14:textId="77777777" w:rsidR="001108AF" w:rsidRDefault="001108AF" w:rsidP="00FE4E60">
      <w:pPr>
        <w:spacing w:before="120" w:after="0" w:line="240" w:lineRule="auto"/>
        <w:jc w:val="both"/>
        <w:rPr>
          <w:rFonts w:ascii="Arial" w:hAnsi="Arial" w:cs="Arial"/>
          <w:b/>
          <w:bCs/>
          <w:lang w:eastAsia="en-GB"/>
        </w:rPr>
      </w:pPr>
    </w:p>
    <w:tbl>
      <w:tblPr>
        <w:tblW w:w="9736" w:type="dxa"/>
        <w:tblInd w:w="11" w:type="dxa"/>
        <w:tblLayout w:type="fixed"/>
        <w:tblLook w:val="0000" w:firstRow="0" w:lastRow="0" w:firstColumn="0" w:lastColumn="0" w:noHBand="0" w:noVBand="0"/>
      </w:tblPr>
      <w:tblGrid>
        <w:gridCol w:w="2791"/>
        <w:gridCol w:w="3260"/>
        <w:gridCol w:w="3685"/>
      </w:tblGrid>
      <w:tr w:rsidR="001108AF" w:rsidRPr="008376B4" w14:paraId="2D4861E6" w14:textId="77777777" w:rsidTr="0037576F">
        <w:trPr>
          <w:cantSplit/>
          <w:trHeight w:val="101"/>
        </w:trPr>
        <w:tc>
          <w:tcPr>
            <w:tcW w:w="9736" w:type="dxa"/>
            <w:gridSpan w:val="3"/>
            <w:shd w:val="clear" w:color="auto" w:fill="auto"/>
          </w:tcPr>
          <w:p w14:paraId="26D89303" w14:textId="32FA501A" w:rsidR="00A27E76" w:rsidRPr="008376B4" w:rsidRDefault="00A27E76" w:rsidP="00A27E76">
            <w:pPr>
              <w:keepLines/>
              <w:snapToGrid w:val="0"/>
              <w:spacing w:after="200" w:line="276" w:lineRule="auto"/>
              <w:jc w:val="both"/>
              <w:rPr>
                <w:rFonts w:ascii="Arial" w:eastAsia="Calibri" w:hAnsi="Arial" w:cs="Arial"/>
                <w:b/>
                <w:lang w:val="en-AU"/>
              </w:rPr>
            </w:pPr>
            <w:r w:rsidRPr="008376B4">
              <w:rPr>
                <w:rFonts w:ascii="Arial" w:eastAsia="Calibri" w:hAnsi="Arial" w:cs="Arial"/>
                <w:b/>
                <w:lang w:val="en-AU"/>
              </w:rPr>
              <w:t>DEL</w:t>
            </w:r>
            <w:r w:rsidR="00F73B1C">
              <w:rPr>
                <w:rFonts w:ascii="Arial" w:eastAsia="Calibri" w:hAnsi="Arial" w:cs="Arial"/>
                <w:b/>
                <w:lang w:val="en-AU"/>
              </w:rPr>
              <w:t>EG</w:t>
            </w:r>
            <w:r w:rsidRPr="008376B4">
              <w:rPr>
                <w:rFonts w:ascii="Arial" w:eastAsia="Calibri" w:hAnsi="Arial" w:cs="Arial"/>
                <w:b/>
                <w:lang w:val="en-AU"/>
              </w:rPr>
              <w:t>ATION OF THE EUROPEAN UNION TO TURKEY</w:t>
            </w:r>
          </w:p>
          <w:p w14:paraId="43EB19C5" w14:textId="680F2E90" w:rsidR="001108AF" w:rsidRPr="008376B4" w:rsidRDefault="00F73B1C" w:rsidP="00CC10A3">
            <w:pPr>
              <w:keepLines/>
              <w:snapToGrid w:val="0"/>
              <w:spacing w:after="200" w:line="276" w:lineRule="auto"/>
              <w:jc w:val="both"/>
              <w:rPr>
                <w:rFonts w:ascii="Arial" w:eastAsia="Calibri" w:hAnsi="Arial" w:cs="Arial"/>
                <w:b/>
                <w:lang w:val="en-AU"/>
              </w:rPr>
            </w:pPr>
            <w:r>
              <w:rPr>
                <w:rFonts w:ascii="Arial" w:eastAsia="Calibri" w:hAnsi="Arial" w:cs="Arial"/>
                <w:b/>
                <w:lang w:val="en-AU"/>
              </w:rPr>
              <w:t>DELEG</w:t>
            </w:r>
            <w:r w:rsidR="007A16AD" w:rsidRPr="008376B4">
              <w:rPr>
                <w:rFonts w:ascii="Arial" w:eastAsia="Calibri" w:hAnsi="Arial" w:cs="Arial"/>
                <w:b/>
                <w:lang w:val="en-AU"/>
              </w:rPr>
              <w:t>ATION OF THE EUROPEAN UNION TO EGYYPT</w:t>
            </w:r>
          </w:p>
        </w:tc>
      </w:tr>
      <w:tr w:rsidR="001108AF" w:rsidRPr="008376B4" w14:paraId="5D508F89" w14:textId="77777777" w:rsidTr="0037576F">
        <w:trPr>
          <w:cantSplit/>
          <w:trHeight w:hRule="exact" w:val="24"/>
        </w:trPr>
        <w:tc>
          <w:tcPr>
            <w:tcW w:w="9736" w:type="dxa"/>
            <w:gridSpan w:val="3"/>
            <w:shd w:val="clear" w:color="auto" w:fill="auto"/>
          </w:tcPr>
          <w:p w14:paraId="4CE08B65" w14:textId="77777777" w:rsidR="001108AF" w:rsidRPr="008376B4" w:rsidRDefault="001108AF" w:rsidP="001108AF">
            <w:pPr>
              <w:keepLines/>
              <w:snapToGrid w:val="0"/>
              <w:spacing w:after="200" w:line="276" w:lineRule="auto"/>
              <w:jc w:val="both"/>
              <w:rPr>
                <w:rFonts w:ascii="Arial" w:eastAsia="Calibri" w:hAnsi="Arial" w:cs="Arial"/>
                <w:b/>
                <w:lang w:val="en-AU"/>
              </w:rPr>
            </w:pPr>
          </w:p>
        </w:tc>
      </w:tr>
      <w:tr w:rsidR="001108AF" w:rsidRPr="008376B4" w14:paraId="2AF18B66" w14:textId="77777777" w:rsidTr="0037576F">
        <w:trPr>
          <w:cantSplit/>
          <w:trHeight w:val="98"/>
        </w:trPr>
        <w:tc>
          <w:tcPr>
            <w:tcW w:w="6051" w:type="dxa"/>
            <w:gridSpan w:val="2"/>
            <w:shd w:val="clear" w:color="auto" w:fill="auto"/>
          </w:tcPr>
          <w:p w14:paraId="5A62B72F" w14:textId="77777777" w:rsidR="001108AF" w:rsidRDefault="001108AF" w:rsidP="007A16AD">
            <w:pPr>
              <w:keepLines/>
              <w:tabs>
                <w:tab w:val="left" w:pos="1123"/>
              </w:tabs>
              <w:snapToGrid w:val="0"/>
              <w:spacing w:after="0" w:line="240" w:lineRule="auto"/>
              <w:jc w:val="both"/>
              <w:rPr>
                <w:rFonts w:ascii="Arial" w:eastAsia="Calibri" w:hAnsi="Arial" w:cs="Arial"/>
                <w:bCs/>
                <w:lang w:val="en-AU"/>
              </w:rPr>
            </w:pPr>
            <w:r w:rsidRPr="008376B4">
              <w:rPr>
                <w:rFonts w:ascii="Arial" w:eastAsia="Calibri" w:hAnsi="Arial" w:cs="Arial"/>
                <w:b/>
                <w:lang w:val="en-AU"/>
              </w:rPr>
              <w:t xml:space="preserve">Authors: </w:t>
            </w:r>
            <w:r w:rsidR="00CC10A3" w:rsidRPr="008376B4">
              <w:rPr>
                <w:rFonts w:ascii="Arial" w:eastAsia="Calibri" w:hAnsi="Arial" w:cs="Arial"/>
                <w:bCs/>
                <w:lang w:val="en-AU"/>
              </w:rPr>
              <w:t>Laurent BENHAMOU</w:t>
            </w:r>
            <w:r w:rsidR="007A16AD" w:rsidRPr="008376B4">
              <w:rPr>
                <w:rFonts w:ascii="Arial" w:eastAsia="Calibri" w:hAnsi="Arial" w:cs="Arial"/>
                <w:bCs/>
                <w:lang w:val="en-AU"/>
              </w:rPr>
              <w:t>/ Steven DE WILDE</w:t>
            </w:r>
          </w:p>
          <w:p w14:paraId="1BD00720" w14:textId="66EAF3B2" w:rsidR="00F73B1C" w:rsidRPr="00F73B1C" w:rsidRDefault="00046B57" w:rsidP="00F73B1C">
            <w:pPr>
              <w:keepLines/>
              <w:tabs>
                <w:tab w:val="left" w:pos="1123"/>
              </w:tabs>
              <w:snapToGrid w:val="0"/>
              <w:spacing w:after="0" w:line="240" w:lineRule="auto"/>
              <w:jc w:val="both"/>
              <w:rPr>
                <w:rFonts w:ascii="Arial" w:eastAsia="Calibri" w:hAnsi="Arial" w:cs="Arial"/>
                <w:bCs/>
                <w:lang w:val="en-AU"/>
              </w:rPr>
            </w:pPr>
            <w:r w:rsidRPr="00046B57">
              <w:rPr>
                <w:rFonts w:ascii="Arial" w:eastAsia="Calibri" w:hAnsi="Arial" w:cs="Arial"/>
                <w:b/>
                <w:bCs/>
                <w:lang w:val="en-AU"/>
              </w:rPr>
              <w:t xml:space="preserve">Number: </w:t>
            </w:r>
            <w:r w:rsidRPr="00F73B1C">
              <w:rPr>
                <w:rFonts w:ascii="Arial" w:eastAsia="Calibri" w:hAnsi="Arial" w:cs="Arial"/>
                <w:bCs/>
                <w:lang w:val="en-AU"/>
              </w:rPr>
              <w:t xml:space="preserve">e-note </w:t>
            </w:r>
            <w:r w:rsidR="00F73B1C" w:rsidRPr="00F73B1C">
              <w:rPr>
                <w:rFonts w:ascii="Arial" w:eastAsia="Calibri" w:hAnsi="Arial" w:cs="Arial"/>
                <w:bCs/>
                <w:lang w:val="en-AU"/>
              </w:rPr>
              <w:t>217/21 (EUDEL TR) – 91/21 (EU</w:t>
            </w:r>
            <w:r w:rsidR="00EF5E85">
              <w:rPr>
                <w:rFonts w:ascii="Arial" w:eastAsia="Calibri" w:hAnsi="Arial" w:cs="Arial"/>
                <w:bCs/>
                <w:lang w:val="en-AU"/>
              </w:rPr>
              <w:t>D</w:t>
            </w:r>
            <w:r w:rsidR="00F73B1C" w:rsidRPr="00F73B1C">
              <w:rPr>
                <w:rFonts w:ascii="Arial" w:eastAsia="Calibri" w:hAnsi="Arial" w:cs="Arial"/>
                <w:bCs/>
                <w:lang w:val="en-AU"/>
              </w:rPr>
              <w:t>EL EGY)</w:t>
            </w:r>
          </w:p>
        </w:tc>
        <w:tc>
          <w:tcPr>
            <w:tcW w:w="3685" w:type="dxa"/>
            <w:shd w:val="clear" w:color="auto" w:fill="auto"/>
          </w:tcPr>
          <w:p w14:paraId="5B216376" w14:textId="02C34A33" w:rsidR="00046B57" w:rsidRPr="008376B4" w:rsidRDefault="001108AF" w:rsidP="00F73B1C">
            <w:pPr>
              <w:keepLines/>
              <w:snapToGrid w:val="0"/>
              <w:spacing w:after="200" w:line="276" w:lineRule="auto"/>
              <w:ind w:left="34"/>
              <w:jc w:val="both"/>
              <w:rPr>
                <w:rFonts w:ascii="Arial" w:eastAsia="Calibri" w:hAnsi="Arial" w:cs="Arial"/>
                <w:lang w:val="en-AU"/>
              </w:rPr>
            </w:pPr>
            <w:r w:rsidRPr="008376B4">
              <w:rPr>
                <w:rFonts w:ascii="Arial" w:eastAsia="Calibri" w:hAnsi="Arial" w:cs="Arial"/>
                <w:b/>
                <w:lang w:val="en-AU"/>
              </w:rPr>
              <w:t>Date:</w:t>
            </w:r>
            <w:r w:rsidRPr="008376B4">
              <w:rPr>
                <w:rFonts w:ascii="Arial" w:eastAsia="Calibri" w:hAnsi="Arial" w:cs="Arial"/>
                <w:lang w:val="en-AU"/>
              </w:rPr>
              <w:t xml:space="preserve"> </w:t>
            </w:r>
            <w:r w:rsidR="00CC10A3" w:rsidRPr="008376B4">
              <w:rPr>
                <w:rFonts w:ascii="Arial" w:eastAsia="Calibri" w:hAnsi="Arial" w:cs="Arial"/>
                <w:lang w:val="en-AU"/>
              </w:rPr>
              <w:t>17.09</w:t>
            </w:r>
            <w:r w:rsidRPr="008376B4">
              <w:rPr>
                <w:rFonts w:ascii="Arial" w:eastAsia="Calibri" w:hAnsi="Arial" w:cs="Arial"/>
                <w:lang w:val="en-AU"/>
              </w:rPr>
              <w:t>.2021</w:t>
            </w:r>
          </w:p>
        </w:tc>
      </w:tr>
      <w:tr w:rsidR="001108AF" w:rsidRPr="008376B4" w14:paraId="195A01C5" w14:textId="77777777" w:rsidTr="0037576F">
        <w:trPr>
          <w:cantSplit/>
          <w:trHeight w:hRule="exact" w:val="24"/>
        </w:trPr>
        <w:tc>
          <w:tcPr>
            <w:tcW w:w="6051" w:type="dxa"/>
            <w:gridSpan w:val="2"/>
            <w:shd w:val="clear" w:color="auto" w:fill="auto"/>
          </w:tcPr>
          <w:p w14:paraId="0F7D8041" w14:textId="77777777" w:rsidR="001108AF" w:rsidRPr="008376B4" w:rsidRDefault="001108AF" w:rsidP="001108AF">
            <w:pPr>
              <w:keepLines/>
              <w:snapToGrid w:val="0"/>
              <w:spacing w:after="200" w:line="276" w:lineRule="auto"/>
              <w:jc w:val="both"/>
              <w:rPr>
                <w:rFonts w:ascii="Arial" w:eastAsia="Calibri" w:hAnsi="Arial" w:cs="Arial"/>
                <w:b/>
                <w:lang w:val="en-AU"/>
              </w:rPr>
            </w:pPr>
          </w:p>
        </w:tc>
        <w:tc>
          <w:tcPr>
            <w:tcW w:w="3685" w:type="dxa"/>
            <w:shd w:val="clear" w:color="auto" w:fill="auto"/>
          </w:tcPr>
          <w:p w14:paraId="5CADF9EE" w14:textId="77777777" w:rsidR="001108AF" w:rsidRPr="008376B4" w:rsidRDefault="001108AF" w:rsidP="001108AF">
            <w:pPr>
              <w:keepLines/>
              <w:snapToGrid w:val="0"/>
              <w:spacing w:after="200" w:line="276" w:lineRule="auto"/>
              <w:ind w:left="34"/>
              <w:jc w:val="both"/>
              <w:rPr>
                <w:rFonts w:ascii="Arial" w:eastAsia="Calibri" w:hAnsi="Arial" w:cs="Arial"/>
                <w:b/>
                <w:lang w:val="en-AU"/>
              </w:rPr>
            </w:pPr>
          </w:p>
        </w:tc>
      </w:tr>
      <w:tr w:rsidR="001108AF" w:rsidRPr="008376B4" w14:paraId="7B35E241" w14:textId="77777777" w:rsidTr="0037576F">
        <w:trPr>
          <w:cantSplit/>
          <w:trHeight w:hRule="exact" w:val="24"/>
        </w:trPr>
        <w:tc>
          <w:tcPr>
            <w:tcW w:w="2791" w:type="dxa"/>
            <w:shd w:val="clear" w:color="auto" w:fill="auto"/>
          </w:tcPr>
          <w:p w14:paraId="2D02A208" w14:textId="77777777" w:rsidR="001108AF" w:rsidRPr="008376B4" w:rsidRDefault="001108AF" w:rsidP="001108AF">
            <w:pPr>
              <w:keepLines/>
              <w:snapToGrid w:val="0"/>
              <w:spacing w:after="200" w:line="276" w:lineRule="auto"/>
              <w:jc w:val="both"/>
              <w:rPr>
                <w:rFonts w:ascii="Arial" w:eastAsia="Calibri" w:hAnsi="Arial" w:cs="Arial"/>
                <w:lang w:val="en-AU"/>
              </w:rPr>
            </w:pPr>
          </w:p>
        </w:tc>
        <w:tc>
          <w:tcPr>
            <w:tcW w:w="3260" w:type="dxa"/>
            <w:shd w:val="clear" w:color="auto" w:fill="auto"/>
          </w:tcPr>
          <w:p w14:paraId="590EE0F9" w14:textId="77777777" w:rsidR="001108AF" w:rsidRPr="008376B4" w:rsidRDefault="001108AF" w:rsidP="001108AF">
            <w:pPr>
              <w:keepLines/>
              <w:snapToGrid w:val="0"/>
              <w:spacing w:after="200" w:line="276" w:lineRule="auto"/>
              <w:jc w:val="both"/>
              <w:rPr>
                <w:rFonts w:ascii="Arial" w:eastAsia="Calibri" w:hAnsi="Arial" w:cs="Arial"/>
                <w:bCs/>
                <w:lang w:val="en-AU"/>
              </w:rPr>
            </w:pPr>
          </w:p>
        </w:tc>
        <w:tc>
          <w:tcPr>
            <w:tcW w:w="3685" w:type="dxa"/>
            <w:shd w:val="clear" w:color="auto" w:fill="auto"/>
          </w:tcPr>
          <w:p w14:paraId="2AD9A905" w14:textId="77777777" w:rsidR="001108AF" w:rsidRPr="008376B4" w:rsidRDefault="001108AF" w:rsidP="001108AF">
            <w:pPr>
              <w:keepLines/>
              <w:snapToGrid w:val="0"/>
              <w:spacing w:after="200" w:line="276" w:lineRule="auto"/>
              <w:ind w:left="34"/>
              <w:jc w:val="both"/>
              <w:rPr>
                <w:rFonts w:ascii="Arial" w:eastAsia="Calibri" w:hAnsi="Arial" w:cs="Arial"/>
                <w:lang w:val="en-AU"/>
              </w:rPr>
            </w:pPr>
          </w:p>
        </w:tc>
      </w:tr>
      <w:tr w:rsidR="001108AF" w:rsidRPr="008376B4" w14:paraId="78065F0B" w14:textId="77777777" w:rsidTr="0037576F">
        <w:trPr>
          <w:cantSplit/>
          <w:trHeight w:val="649"/>
        </w:trPr>
        <w:tc>
          <w:tcPr>
            <w:tcW w:w="6051" w:type="dxa"/>
            <w:gridSpan w:val="2"/>
            <w:shd w:val="clear" w:color="auto" w:fill="auto"/>
          </w:tcPr>
          <w:p w14:paraId="5D35D5B7" w14:textId="77777777" w:rsidR="001108AF" w:rsidRPr="008376B4" w:rsidRDefault="001108AF" w:rsidP="001108AF">
            <w:pPr>
              <w:keepLines/>
              <w:snapToGrid w:val="0"/>
              <w:spacing w:after="0" w:line="276" w:lineRule="auto"/>
              <w:jc w:val="both"/>
              <w:rPr>
                <w:rFonts w:ascii="Arial" w:eastAsia="Calibri" w:hAnsi="Arial" w:cs="Arial"/>
                <w:lang w:val="en-AU"/>
              </w:rPr>
            </w:pPr>
            <w:r w:rsidRPr="008376B4">
              <w:rPr>
                <w:rFonts w:ascii="Arial" w:eastAsia="Calibri" w:hAnsi="Arial" w:cs="Arial"/>
                <w:u w:val="single"/>
                <w:lang w:val="en-AU"/>
              </w:rPr>
              <w:t>Not to be shared</w:t>
            </w:r>
            <w:r w:rsidRPr="008376B4">
              <w:rPr>
                <w:rFonts w:ascii="Arial" w:eastAsia="Calibri" w:hAnsi="Arial" w:cs="Arial"/>
                <w:lang w:val="en-AU"/>
              </w:rPr>
              <w:t xml:space="preserve"> with MS via CORTESY</w:t>
            </w:r>
          </w:p>
          <w:p w14:paraId="7554C24A" w14:textId="77777777" w:rsidR="001108AF" w:rsidRPr="008376B4" w:rsidRDefault="001108AF" w:rsidP="001108AF">
            <w:pPr>
              <w:keepLines/>
              <w:snapToGrid w:val="0"/>
              <w:spacing w:after="0" w:line="276" w:lineRule="auto"/>
              <w:jc w:val="both"/>
              <w:rPr>
                <w:rFonts w:ascii="Arial" w:eastAsia="Calibri" w:hAnsi="Arial" w:cs="Arial"/>
                <w:b/>
                <w:lang w:val="en-AU"/>
              </w:rPr>
            </w:pPr>
            <w:r w:rsidRPr="008376B4">
              <w:rPr>
                <w:rFonts w:ascii="Arial" w:eastAsia="Calibri" w:hAnsi="Arial" w:cs="Arial"/>
                <w:u w:val="single"/>
                <w:lang w:val="en-AU"/>
              </w:rPr>
              <w:t>Not to be shared</w:t>
            </w:r>
            <w:r w:rsidRPr="008376B4">
              <w:rPr>
                <w:rFonts w:ascii="Arial" w:eastAsia="Calibri" w:hAnsi="Arial" w:cs="Arial"/>
                <w:lang w:val="en-AU"/>
              </w:rPr>
              <w:t xml:space="preserve"> with the EP</w:t>
            </w:r>
          </w:p>
        </w:tc>
        <w:tc>
          <w:tcPr>
            <w:tcW w:w="3685" w:type="dxa"/>
            <w:shd w:val="clear" w:color="auto" w:fill="auto"/>
          </w:tcPr>
          <w:p w14:paraId="4FAE97E7" w14:textId="77777777" w:rsidR="001108AF" w:rsidRPr="008376B4" w:rsidRDefault="001108AF" w:rsidP="001108AF">
            <w:pPr>
              <w:autoSpaceDE w:val="0"/>
              <w:autoSpaceDN w:val="0"/>
              <w:adjustRightInd w:val="0"/>
              <w:spacing w:after="0" w:line="240" w:lineRule="auto"/>
              <w:ind w:left="34"/>
              <w:jc w:val="both"/>
              <w:rPr>
                <w:rFonts w:ascii="Arial" w:eastAsia="Calibri" w:hAnsi="Arial" w:cs="Arial"/>
                <w:b/>
                <w:color w:val="000000"/>
                <w:lang w:val="en-AU"/>
              </w:rPr>
            </w:pPr>
            <w:r w:rsidRPr="008376B4">
              <w:rPr>
                <w:rFonts w:ascii="Arial" w:eastAsia="Calibri" w:hAnsi="Arial" w:cs="Arial"/>
                <w:b/>
                <w:color w:val="000000"/>
                <w:lang w:val="en-AU"/>
              </w:rPr>
              <w:t xml:space="preserve">Classification: </w:t>
            </w:r>
            <w:r w:rsidRPr="008376B4">
              <w:rPr>
                <w:rFonts w:ascii="Arial" w:eastAsia="Calibri" w:hAnsi="Arial" w:cs="Arial"/>
                <w:color w:val="000000"/>
                <w:lang w:val="en-AU"/>
              </w:rPr>
              <w:t>LIMITED</w:t>
            </w:r>
          </w:p>
        </w:tc>
      </w:tr>
      <w:tr w:rsidR="001108AF" w:rsidRPr="008376B4" w14:paraId="6BBE9769" w14:textId="77777777" w:rsidTr="0037576F">
        <w:trPr>
          <w:cantSplit/>
          <w:trHeight w:hRule="exact" w:val="24"/>
        </w:trPr>
        <w:tc>
          <w:tcPr>
            <w:tcW w:w="9736" w:type="dxa"/>
            <w:gridSpan w:val="3"/>
            <w:shd w:val="clear" w:color="auto" w:fill="auto"/>
          </w:tcPr>
          <w:p w14:paraId="277918F1" w14:textId="77777777" w:rsidR="001108AF" w:rsidRPr="008376B4" w:rsidRDefault="001108AF" w:rsidP="001108AF">
            <w:pPr>
              <w:keepLines/>
              <w:snapToGrid w:val="0"/>
              <w:spacing w:after="200" w:line="276" w:lineRule="auto"/>
              <w:jc w:val="both"/>
              <w:rPr>
                <w:rFonts w:ascii="Arial" w:eastAsia="Calibri" w:hAnsi="Arial" w:cs="Arial"/>
                <w:lang w:val="en-AU"/>
              </w:rPr>
            </w:pPr>
          </w:p>
        </w:tc>
      </w:tr>
      <w:tr w:rsidR="001108AF" w:rsidRPr="008376B4" w14:paraId="2DA0B987" w14:textId="77777777" w:rsidTr="0037576F">
        <w:trPr>
          <w:cantSplit/>
          <w:trHeight w:val="98"/>
        </w:trPr>
        <w:tc>
          <w:tcPr>
            <w:tcW w:w="9736" w:type="dxa"/>
            <w:gridSpan w:val="3"/>
            <w:shd w:val="clear" w:color="auto" w:fill="auto"/>
          </w:tcPr>
          <w:p w14:paraId="09C38A63" w14:textId="77777777" w:rsidR="001108AF" w:rsidRPr="008376B4" w:rsidRDefault="001108AF" w:rsidP="001108AF">
            <w:pPr>
              <w:keepLines/>
              <w:snapToGrid w:val="0"/>
              <w:spacing w:after="0" w:line="276" w:lineRule="auto"/>
              <w:jc w:val="both"/>
              <w:rPr>
                <w:rFonts w:ascii="Arial" w:eastAsia="Calibri" w:hAnsi="Arial" w:cs="Arial"/>
                <w:lang w:val="en-AU"/>
              </w:rPr>
            </w:pPr>
            <w:r w:rsidRPr="008376B4">
              <w:rPr>
                <w:rFonts w:ascii="Arial" w:eastAsia="Calibri" w:hAnsi="Arial" w:cs="Arial"/>
                <w:b/>
                <w:lang w:val="en-AU"/>
              </w:rPr>
              <w:t>To:</w:t>
            </w:r>
            <w:r w:rsidRPr="008376B4">
              <w:rPr>
                <w:rFonts w:ascii="Arial" w:eastAsia="Calibri" w:hAnsi="Arial" w:cs="Arial"/>
                <w:lang w:val="en-AU"/>
              </w:rPr>
              <w:t xml:space="preserve">  EEAS MD Fernando GENTILINI, EEAS MD Angelina EICHHORST, Acting COM NEAR DG Maciej POPOWSKI</w:t>
            </w:r>
          </w:p>
        </w:tc>
      </w:tr>
      <w:tr w:rsidR="001108AF" w:rsidRPr="008376B4" w14:paraId="6192590A" w14:textId="77777777" w:rsidTr="0037576F">
        <w:trPr>
          <w:cantSplit/>
          <w:trHeight w:hRule="exact" w:val="24"/>
        </w:trPr>
        <w:tc>
          <w:tcPr>
            <w:tcW w:w="9736" w:type="dxa"/>
            <w:gridSpan w:val="3"/>
            <w:shd w:val="clear" w:color="auto" w:fill="auto"/>
          </w:tcPr>
          <w:p w14:paraId="09FA476A" w14:textId="77777777" w:rsidR="001108AF" w:rsidRPr="008376B4" w:rsidRDefault="001108AF" w:rsidP="001108AF">
            <w:pPr>
              <w:keepLines/>
              <w:snapToGrid w:val="0"/>
              <w:spacing w:after="200" w:line="276" w:lineRule="auto"/>
              <w:jc w:val="both"/>
              <w:rPr>
                <w:rFonts w:ascii="Arial" w:eastAsia="Calibri" w:hAnsi="Arial" w:cs="Arial"/>
                <w:strike/>
                <w:lang w:val="en-AU"/>
              </w:rPr>
            </w:pPr>
          </w:p>
        </w:tc>
      </w:tr>
    </w:tbl>
    <w:p w14:paraId="1DE98D46" w14:textId="77777777" w:rsidR="00DE5EA6" w:rsidRPr="008376B4" w:rsidRDefault="00DE5EA6" w:rsidP="001108AF">
      <w:pPr>
        <w:keepLines/>
        <w:snapToGrid w:val="0"/>
        <w:spacing w:after="0" w:line="240" w:lineRule="auto"/>
        <w:ind w:left="1440" w:hanging="1440"/>
        <w:jc w:val="both"/>
        <w:rPr>
          <w:rFonts w:ascii="Arial" w:eastAsia="Calibri" w:hAnsi="Arial" w:cs="Arial"/>
          <w:i/>
          <w:sz w:val="20"/>
          <w:szCs w:val="20"/>
          <w:lang w:val="en-AU"/>
        </w:rPr>
      </w:pPr>
    </w:p>
    <w:p w14:paraId="466EC2ED" w14:textId="32DC0B05" w:rsidR="001108AF" w:rsidRPr="00DB436D" w:rsidRDefault="00F73B1C" w:rsidP="001108AF">
      <w:pPr>
        <w:keepLines/>
        <w:snapToGrid w:val="0"/>
        <w:spacing w:after="0" w:line="240" w:lineRule="auto"/>
        <w:ind w:left="1440" w:hanging="1440"/>
        <w:jc w:val="both"/>
        <w:rPr>
          <w:rFonts w:ascii="Arial" w:eastAsia="Calibri" w:hAnsi="Arial" w:cs="Arial"/>
          <w:i/>
          <w:sz w:val="20"/>
          <w:szCs w:val="20"/>
          <w:lang w:val="de-DE"/>
        </w:rPr>
      </w:pPr>
      <w:r>
        <w:rPr>
          <w:rFonts w:ascii="Arial" w:eastAsia="Calibri" w:hAnsi="Arial" w:cs="Arial"/>
          <w:i/>
          <w:sz w:val="20"/>
          <w:szCs w:val="20"/>
          <w:lang w:val="en-AU"/>
        </w:rPr>
        <w:t xml:space="preserve">  </w:t>
      </w:r>
      <w:proofErr w:type="spellStart"/>
      <w:r w:rsidR="0045780E" w:rsidRPr="00DB436D">
        <w:rPr>
          <w:rFonts w:ascii="Arial" w:eastAsia="Calibri" w:hAnsi="Arial" w:cs="Arial"/>
          <w:i/>
          <w:sz w:val="20"/>
          <w:szCs w:val="20"/>
          <w:lang w:val="de-DE"/>
        </w:rPr>
        <w:t>Ref</w:t>
      </w:r>
      <w:proofErr w:type="spellEnd"/>
      <w:r w:rsidR="0045780E" w:rsidRPr="00DB436D">
        <w:rPr>
          <w:rFonts w:ascii="Arial" w:eastAsia="Calibri" w:hAnsi="Arial" w:cs="Arial"/>
          <w:i/>
          <w:sz w:val="20"/>
          <w:szCs w:val="20"/>
          <w:lang w:val="de-DE"/>
        </w:rPr>
        <w:t xml:space="preserve">.: </w:t>
      </w:r>
      <w:r w:rsidR="00DE5EA6" w:rsidRPr="00DB436D">
        <w:rPr>
          <w:rFonts w:ascii="Arial" w:eastAsia="Calibri" w:hAnsi="Arial" w:cs="Arial"/>
          <w:i/>
          <w:sz w:val="20"/>
          <w:szCs w:val="20"/>
          <w:lang w:val="de-DE"/>
        </w:rPr>
        <w:t xml:space="preserve">E-note EUDEL </w:t>
      </w:r>
      <w:proofErr w:type="spellStart"/>
      <w:r w:rsidR="00DE5EA6" w:rsidRPr="00DB436D">
        <w:rPr>
          <w:rFonts w:ascii="Arial" w:eastAsia="Calibri" w:hAnsi="Arial" w:cs="Arial"/>
          <w:i/>
          <w:sz w:val="20"/>
          <w:szCs w:val="20"/>
          <w:lang w:val="de-DE"/>
        </w:rPr>
        <w:t>Cairo</w:t>
      </w:r>
      <w:proofErr w:type="spellEnd"/>
      <w:r w:rsidR="00DE5EA6" w:rsidRPr="00DB436D">
        <w:rPr>
          <w:rFonts w:ascii="Arial" w:eastAsia="Calibri" w:hAnsi="Arial" w:cs="Arial"/>
          <w:i/>
          <w:sz w:val="20"/>
          <w:szCs w:val="20"/>
          <w:lang w:val="de-DE"/>
        </w:rPr>
        <w:t xml:space="preserve"> 51/2021</w:t>
      </w:r>
      <w:r w:rsidR="007962DA" w:rsidRPr="00DB436D">
        <w:rPr>
          <w:rFonts w:ascii="Arial" w:eastAsia="Calibri" w:hAnsi="Arial" w:cs="Arial"/>
          <w:i/>
          <w:sz w:val="20"/>
          <w:szCs w:val="20"/>
          <w:lang w:val="de-DE"/>
        </w:rPr>
        <w:t>, e-note EUDEL Ankara</w:t>
      </w:r>
      <w:r w:rsidR="0045780E" w:rsidRPr="00DB436D">
        <w:rPr>
          <w:rFonts w:ascii="Arial" w:eastAsia="Calibri" w:hAnsi="Arial" w:cs="Arial"/>
          <w:i/>
          <w:sz w:val="20"/>
          <w:szCs w:val="20"/>
          <w:lang w:val="de-DE"/>
        </w:rPr>
        <w:t xml:space="preserve"> 144/2021</w:t>
      </w:r>
    </w:p>
    <w:p w14:paraId="795475C2" w14:textId="77777777" w:rsidR="00DE5EA6" w:rsidRPr="00DB436D" w:rsidRDefault="00DE5EA6" w:rsidP="001108AF">
      <w:pPr>
        <w:tabs>
          <w:tab w:val="left" w:pos="3544"/>
        </w:tabs>
        <w:spacing w:after="0" w:line="276" w:lineRule="auto"/>
        <w:jc w:val="both"/>
        <w:rPr>
          <w:rFonts w:ascii="Arial" w:eastAsia="Calibri" w:hAnsi="Arial" w:cs="Arial"/>
          <w:b/>
          <w:lang w:val="de-DE"/>
        </w:rPr>
      </w:pPr>
    </w:p>
    <w:p w14:paraId="2238E653" w14:textId="4E288E23" w:rsidR="001108AF" w:rsidRPr="008376B4" w:rsidRDefault="001108AF" w:rsidP="001108AF">
      <w:pPr>
        <w:tabs>
          <w:tab w:val="left" w:pos="3544"/>
        </w:tabs>
        <w:spacing w:after="0" w:line="276" w:lineRule="auto"/>
        <w:jc w:val="both"/>
        <w:rPr>
          <w:rFonts w:ascii="Arial" w:eastAsia="Calibri" w:hAnsi="Arial" w:cs="Arial"/>
          <w:b/>
        </w:rPr>
      </w:pPr>
      <w:r w:rsidRPr="008376B4">
        <w:rPr>
          <w:rFonts w:ascii="Arial" w:eastAsia="Calibri" w:hAnsi="Arial" w:cs="Arial"/>
          <w:b/>
        </w:rPr>
        <w:t xml:space="preserve">Subject: </w:t>
      </w:r>
      <w:r w:rsidRPr="00013C78">
        <w:rPr>
          <w:rFonts w:ascii="Arial" w:eastAsia="Calibri" w:hAnsi="Arial" w:cs="Arial"/>
          <w:b/>
        </w:rPr>
        <w:t>TURKEY</w:t>
      </w:r>
      <w:r w:rsidR="00CC10A3" w:rsidRPr="00013C78">
        <w:rPr>
          <w:rFonts w:ascii="Arial" w:eastAsia="Calibri" w:hAnsi="Arial" w:cs="Arial"/>
          <w:b/>
        </w:rPr>
        <w:t>/</w:t>
      </w:r>
      <w:r w:rsidR="007A16AD" w:rsidRPr="00013C78">
        <w:rPr>
          <w:rFonts w:ascii="Arial" w:eastAsia="Calibri" w:hAnsi="Arial" w:cs="Arial"/>
          <w:b/>
        </w:rPr>
        <w:t>EGY</w:t>
      </w:r>
      <w:r w:rsidR="00CC10A3" w:rsidRPr="00013C78">
        <w:rPr>
          <w:rFonts w:ascii="Arial" w:eastAsia="Calibri" w:hAnsi="Arial" w:cs="Arial"/>
          <w:b/>
        </w:rPr>
        <w:t>PT</w:t>
      </w:r>
      <w:r w:rsidRPr="00013C78">
        <w:rPr>
          <w:rFonts w:ascii="Arial" w:eastAsia="Calibri" w:hAnsi="Arial" w:cs="Arial"/>
          <w:b/>
        </w:rPr>
        <w:t xml:space="preserve"> – </w:t>
      </w:r>
      <w:r w:rsidR="00753E9D" w:rsidRPr="00013C78">
        <w:rPr>
          <w:rFonts w:ascii="Arial" w:eastAsia="Calibri" w:hAnsi="Arial" w:cs="Arial"/>
          <w:b/>
        </w:rPr>
        <w:t>Joint e</w:t>
      </w:r>
      <w:r w:rsidR="00CC10A3" w:rsidRPr="00013C78">
        <w:rPr>
          <w:rFonts w:ascii="Arial" w:eastAsia="Calibri" w:hAnsi="Arial" w:cs="Arial"/>
          <w:b/>
        </w:rPr>
        <w:t>-note</w:t>
      </w:r>
      <w:r w:rsidR="00753E9D" w:rsidRPr="00013C78">
        <w:rPr>
          <w:rFonts w:ascii="Arial" w:eastAsia="Calibri" w:hAnsi="Arial" w:cs="Arial"/>
          <w:b/>
        </w:rPr>
        <w:t xml:space="preserve"> on the</w:t>
      </w:r>
      <w:r w:rsidR="00013C78" w:rsidRPr="00013C78">
        <w:rPr>
          <w:rFonts w:ascii="Arial" w:eastAsia="Calibri" w:hAnsi="Arial" w:cs="Arial"/>
          <w:b/>
        </w:rPr>
        <w:t xml:space="preserve"> second round of TR-EG</w:t>
      </w:r>
      <w:r w:rsidR="00046B57">
        <w:rPr>
          <w:rFonts w:ascii="Arial" w:eastAsia="Calibri" w:hAnsi="Arial" w:cs="Arial"/>
          <w:b/>
        </w:rPr>
        <w:t>Y</w:t>
      </w:r>
      <w:r w:rsidR="00013C78" w:rsidRPr="00013C78">
        <w:rPr>
          <w:rFonts w:ascii="Arial" w:eastAsia="Calibri" w:hAnsi="Arial" w:cs="Arial"/>
          <w:b/>
        </w:rPr>
        <w:t xml:space="preserve"> exploratory consultations (Ankara, 7-08/09)</w:t>
      </w:r>
      <w:r w:rsidR="00753E9D">
        <w:rPr>
          <w:rFonts w:ascii="Arial" w:eastAsia="Calibri" w:hAnsi="Arial" w:cs="Arial"/>
          <w:b/>
        </w:rPr>
        <w:t xml:space="preserve"> </w:t>
      </w:r>
      <w:r w:rsidR="00CC10A3" w:rsidRPr="008376B4">
        <w:rPr>
          <w:rFonts w:ascii="Arial" w:eastAsia="Calibri" w:hAnsi="Arial" w:cs="Arial"/>
          <w:b/>
        </w:rPr>
        <w:t xml:space="preserve"> </w:t>
      </w:r>
      <w:r w:rsidR="007A16AD" w:rsidRPr="008376B4">
        <w:rPr>
          <w:rFonts w:ascii="Arial" w:eastAsia="Calibri" w:hAnsi="Arial" w:cs="Arial"/>
          <w:b/>
        </w:rPr>
        <w:t xml:space="preserve"> </w:t>
      </w:r>
    </w:p>
    <w:p w14:paraId="755F8C8A" w14:textId="190BB887" w:rsidR="001108AF" w:rsidRPr="008376B4" w:rsidRDefault="001108AF" w:rsidP="00753E9D">
      <w:pPr>
        <w:tabs>
          <w:tab w:val="left" w:pos="3544"/>
        </w:tabs>
        <w:spacing w:before="120" w:after="0" w:line="240" w:lineRule="auto"/>
        <w:jc w:val="both"/>
        <w:rPr>
          <w:rFonts w:ascii="Arial" w:eastAsia="Calibri" w:hAnsi="Arial" w:cs="Arial"/>
          <w:b/>
          <w:u w:val="single"/>
          <w:lang w:val="en-AU"/>
        </w:rPr>
      </w:pPr>
      <w:r w:rsidRPr="008376B4">
        <w:rPr>
          <w:rFonts w:ascii="Arial" w:eastAsia="Calibri" w:hAnsi="Arial" w:cs="Arial"/>
          <w:b/>
          <w:u w:val="single"/>
          <w:lang w:val="en-AU"/>
        </w:rPr>
        <w:t>Summary</w:t>
      </w:r>
    </w:p>
    <w:p w14:paraId="71B2E516" w14:textId="0ADB8A38" w:rsidR="00DE5EA6" w:rsidRPr="008376B4" w:rsidRDefault="007A16AD" w:rsidP="00753E9D">
      <w:pPr>
        <w:pStyle w:val="ListParagraph"/>
        <w:numPr>
          <w:ilvl w:val="0"/>
          <w:numId w:val="14"/>
        </w:numPr>
        <w:tabs>
          <w:tab w:val="left" w:pos="3544"/>
        </w:tabs>
        <w:spacing w:before="120" w:after="0" w:line="240" w:lineRule="auto"/>
        <w:ind w:left="425" w:hanging="357"/>
        <w:contextualSpacing w:val="0"/>
        <w:jc w:val="both"/>
        <w:rPr>
          <w:rFonts w:ascii="Arial" w:hAnsi="Arial" w:cs="Arial"/>
          <w:b/>
          <w:i/>
          <w:iCs/>
          <w:lang w:val="en-AU"/>
        </w:rPr>
      </w:pPr>
      <w:r w:rsidRPr="008376B4">
        <w:rPr>
          <w:rFonts w:ascii="Arial" w:hAnsi="Arial" w:cs="Arial"/>
          <w:b/>
          <w:i/>
          <w:iCs/>
          <w:lang w:val="en-AU"/>
        </w:rPr>
        <w:t>TR</w:t>
      </w:r>
      <w:r w:rsidR="00DE5EA6" w:rsidRPr="008376B4">
        <w:rPr>
          <w:rFonts w:ascii="Arial" w:hAnsi="Arial" w:cs="Arial"/>
          <w:b/>
          <w:i/>
          <w:iCs/>
          <w:lang w:val="en-AU"/>
        </w:rPr>
        <w:t xml:space="preserve"> Deputy FM </w:t>
      </w:r>
      <w:proofErr w:type="spellStart"/>
      <w:r w:rsidR="00DE5EA6" w:rsidRPr="008376B4">
        <w:rPr>
          <w:rFonts w:ascii="Arial" w:hAnsi="Arial" w:cs="Arial"/>
          <w:b/>
          <w:i/>
          <w:iCs/>
          <w:lang w:val="en-AU"/>
        </w:rPr>
        <w:t>Onal</w:t>
      </w:r>
      <w:proofErr w:type="spellEnd"/>
      <w:r w:rsidR="00DE5EA6" w:rsidRPr="008376B4">
        <w:rPr>
          <w:rFonts w:ascii="Arial" w:hAnsi="Arial" w:cs="Arial"/>
          <w:b/>
          <w:i/>
          <w:iCs/>
          <w:lang w:val="en-AU"/>
        </w:rPr>
        <w:t xml:space="preserve"> and his </w:t>
      </w:r>
      <w:r w:rsidRPr="008376B4">
        <w:rPr>
          <w:rFonts w:ascii="Arial" w:hAnsi="Arial" w:cs="Arial"/>
          <w:b/>
          <w:i/>
          <w:iCs/>
          <w:lang w:val="en-AU"/>
        </w:rPr>
        <w:t>Eg</w:t>
      </w:r>
      <w:r w:rsidR="00DE5EA6" w:rsidRPr="008376B4">
        <w:rPr>
          <w:rFonts w:ascii="Arial" w:hAnsi="Arial" w:cs="Arial"/>
          <w:b/>
          <w:i/>
          <w:iCs/>
          <w:lang w:val="en-AU"/>
        </w:rPr>
        <w:t xml:space="preserve">yptian counterpart </w:t>
      </w:r>
      <w:proofErr w:type="spellStart"/>
      <w:r w:rsidR="00DE5EA6" w:rsidRPr="008376B4">
        <w:rPr>
          <w:rFonts w:ascii="Arial" w:hAnsi="Arial" w:cs="Arial"/>
          <w:b/>
          <w:i/>
          <w:iCs/>
          <w:lang w:val="en-AU"/>
        </w:rPr>
        <w:t>Loza</w:t>
      </w:r>
      <w:proofErr w:type="spellEnd"/>
      <w:r w:rsidR="00DE5EA6" w:rsidRPr="008376B4">
        <w:rPr>
          <w:rFonts w:ascii="Arial" w:hAnsi="Arial" w:cs="Arial"/>
          <w:b/>
          <w:i/>
          <w:iCs/>
          <w:lang w:val="en-AU"/>
        </w:rPr>
        <w:t xml:space="preserve"> held a second round of exploratory consultations on 7-8/09 in Ankara, addressing bilateral issues as well as a number of </w:t>
      </w:r>
      <w:r w:rsidR="00BB52A1" w:rsidRPr="008376B4">
        <w:rPr>
          <w:rFonts w:ascii="Arial" w:hAnsi="Arial" w:cs="Arial"/>
          <w:b/>
          <w:i/>
          <w:iCs/>
          <w:lang w:val="en-AU"/>
        </w:rPr>
        <w:t>regional</w:t>
      </w:r>
      <w:r w:rsidR="00DE5EA6" w:rsidRPr="008376B4">
        <w:rPr>
          <w:rFonts w:ascii="Arial" w:hAnsi="Arial" w:cs="Arial"/>
          <w:b/>
          <w:i/>
          <w:iCs/>
          <w:lang w:val="en-AU"/>
        </w:rPr>
        <w:t xml:space="preserve"> topics</w:t>
      </w:r>
      <w:r w:rsidR="008F7667" w:rsidRPr="008376B4">
        <w:rPr>
          <w:rFonts w:ascii="Arial" w:hAnsi="Arial" w:cs="Arial"/>
          <w:b/>
          <w:i/>
          <w:iCs/>
          <w:lang w:val="en-AU"/>
        </w:rPr>
        <w:t>.</w:t>
      </w:r>
    </w:p>
    <w:p w14:paraId="0C05E8C0" w14:textId="77777777" w:rsidR="00DC0A8F" w:rsidRDefault="008C2B61" w:rsidP="00753E9D">
      <w:pPr>
        <w:pStyle w:val="ListParagraph"/>
        <w:numPr>
          <w:ilvl w:val="0"/>
          <w:numId w:val="14"/>
        </w:numPr>
        <w:spacing w:before="120" w:after="0" w:line="240" w:lineRule="auto"/>
        <w:ind w:left="426"/>
        <w:contextualSpacing w:val="0"/>
        <w:jc w:val="both"/>
        <w:rPr>
          <w:rFonts w:ascii="Arial" w:hAnsi="Arial" w:cs="Arial"/>
          <w:b/>
          <w:i/>
          <w:iCs/>
          <w:lang w:val="en-AU"/>
        </w:rPr>
      </w:pPr>
      <w:r w:rsidRPr="008376B4">
        <w:rPr>
          <w:rFonts w:ascii="Arial" w:hAnsi="Arial" w:cs="Arial"/>
          <w:b/>
          <w:i/>
          <w:iCs/>
          <w:lang w:val="en-AU"/>
        </w:rPr>
        <w:t xml:space="preserve">Muslim Brotherhood (MB): </w:t>
      </w:r>
      <w:r w:rsidR="007A16AD" w:rsidRPr="008376B4">
        <w:rPr>
          <w:rFonts w:ascii="Arial" w:hAnsi="Arial" w:cs="Arial"/>
          <w:b/>
          <w:i/>
          <w:iCs/>
          <w:lang w:val="en-AU"/>
        </w:rPr>
        <w:t>EGY</w:t>
      </w:r>
      <w:r w:rsidR="00811310" w:rsidRPr="008376B4">
        <w:rPr>
          <w:rFonts w:ascii="Arial" w:hAnsi="Arial" w:cs="Arial"/>
          <w:b/>
          <w:i/>
          <w:iCs/>
          <w:lang w:val="en-AU"/>
        </w:rPr>
        <w:t xml:space="preserve"> sees some posi</w:t>
      </w:r>
      <w:r w:rsidRPr="008376B4">
        <w:rPr>
          <w:rFonts w:ascii="Arial" w:hAnsi="Arial" w:cs="Arial"/>
          <w:b/>
          <w:i/>
          <w:iCs/>
          <w:lang w:val="en-AU"/>
        </w:rPr>
        <w:t xml:space="preserve">tive steps </w:t>
      </w:r>
      <w:r w:rsidR="007962DA" w:rsidRPr="008376B4">
        <w:rPr>
          <w:rFonts w:ascii="Arial" w:hAnsi="Arial" w:cs="Arial"/>
          <w:b/>
          <w:i/>
          <w:iCs/>
          <w:lang w:val="en-AU"/>
        </w:rPr>
        <w:t>in reducing</w:t>
      </w:r>
      <w:r w:rsidRPr="008376B4">
        <w:rPr>
          <w:rFonts w:ascii="Arial" w:hAnsi="Arial" w:cs="Arial"/>
          <w:b/>
          <w:i/>
          <w:iCs/>
          <w:lang w:val="en-AU"/>
        </w:rPr>
        <w:t xml:space="preserve"> </w:t>
      </w:r>
      <w:r w:rsidR="00A5226F" w:rsidRPr="008376B4">
        <w:rPr>
          <w:rFonts w:ascii="Arial" w:hAnsi="Arial" w:cs="Arial"/>
          <w:b/>
          <w:i/>
          <w:iCs/>
          <w:lang w:val="en-AU"/>
        </w:rPr>
        <w:t>negative</w:t>
      </w:r>
      <w:r w:rsidRPr="008376B4">
        <w:rPr>
          <w:rFonts w:ascii="Arial" w:hAnsi="Arial" w:cs="Arial"/>
          <w:b/>
          <w:i/>
          <w:iCs/>
          <w:lang w:val="en-AU"/>
        </w:rPr>
        <w:t xml:space="preserve"> </w:t>
      </w:r>
      <w:r w:rsidR="00811310" w:rsidRPr="008376B4">
        <w:rPr>
          <w:rFonts w:ascii="Arial" w:hAnsi="Arial" w:cs="Arial"/>
          <w:b/>
          <w:i/>
          <w:iCs/>
          <w:lang w:val="en-AU"/>
        </w:rPr>
        <w:t>media coverage</w:t>
      </w:r>
      <w:r w:rsidRPr="008376B4">
        <w:rPr>
          <w:rFonts w:ascii="Arial" w:hAnsi="Arial" w:cs="Arial"/>
          <w:b/>
          <w:i/>
          <w:iCs/>
          <w:lang w:val="en-AU"/>
        </w:rPr>
        <w:t xml:space="preserve"> broadcasted from </w:t>
      </w:r>
      <w:r w:rsidR="007A16AD" w:rsidRPr="008376B4">
        <w:rPr>
          <w:rFonts w:ascii="Arial" w:hAnsi="Arial" w:cs="Arial"/>
          <w:b/>
          <w:i/>
          <w:iCs/>
          <w:lang w:val="en-AU"/>
        </w:rPr>
        <w:t>TR</w:t>
      </w:r>
      <w:r w:rsidRPr="008376B4">
        <w:rPr>
          <w:rFonts w:ascii="Arial" w:hAnsi="Arial" w:cs="Arial"/>
          <w:b/>
          <w:i/>
          <w:iCs/>
          <w:lang w:val="en-AU"/>
        </w:rPr>
        <w:t xml:space="preserve">. </w:t>
      </w:r>
      <w:r w:rsidR="007A16AD" w:rsidRPr="008376B4">
        <w:rPr>
          <w:rFonts w:ascii="Arial" w:hAnsi="Arial" w:cs="Arial"/>
          <w:b/>
          <w:i/>
          <w:iCs/>
          <w:lang w:val="en-AU"/>
        </w:rPr>
        <w:t>EGY</w:t>
      </w:r>
      <w:r w:rsidR="00811310" w:rsidRPr="008376B4">
        <w:rPr>
          <w:rFonts w:ascii="Arial" w:hAnsi="Arial" w:cs="Arial"/>
          <w:b/>
          <w:i/>
          <w:iCs/>
          <w:lang w:val="en-AU"/>
        </w:rPr>
        <w:t xml:space="preserve"> demands </w:t>
      </w:r>
      <w:r w:rsidR="005D787A">
        <w:rPr>
          <w:rFonts w:ascii="Arial" w:hAnsi="Arial" w:cs="Arial"/>
          <w:b/>
          <w:i/>
          <w:iCs/>
          <w:lang w:val="en-AU"/>
        </w:rPr>
        <w:t>however</w:t>
      </w:r>
      <w:r w:rsidR="00811310" w:rsidRPr="008376B4">
        <w:rPr>
          <w:rFonts w:ascii="Arial" w:hAnsi="Arial" w:cs="Arial"/>
          <w:b/>
          <w:i/>
          <w:iCs/>
          <w:lang w:val="en-AU"/>
        </w:rPr>
        <w:t xml:space="preserve"> </w:t>
      </w:r>
      <w:r w:rsidR="007962DA" w:rsidRPr="008376B4">
        <w:rPr>
          <w:rFonts w:ascii="Arial" w:hAnsi="Arial" w:cs="Arial"/>
          <w:b/>
          <w:i/>
          <w:iCs/>
          <w:lang w:val="en-AU"/>
        </w:rPr>
        <w:t>to curb</w:t>
      </w:r>
      <w:r w:rsidR="00811310" w:rsidRPr="008376B4">
        <w:rPr>
          <w:rFonts w:ascii="Arial" w:hAnsi="Arial" w:cs="Arial"/>
          <w:b/>
          <w:i/>
          <w:iCs/>
          <w:lang w:val="en-AU"/>
        </w:rPr>
        <w:t xml:space="preserve"> criticism from </w:t>
      </w:r>
      <w:r w:rsidR="007962DA" w:rsidRPr="008376B4">
        <w:rPr>
          <w:rFonts w:ascii="Arial" w:hAnsi="Arial" w:cs="Arial"/>
          <w:b/>
          <w:i/>
          <w:iCs/>
          <w:lang w:val="en-AU"/>
        </w:rPr>
        <w:t xml:space="preserve">influential AKP </w:t>
      </w:r>
      <w:r w:rsidR="00811310" w:rsidRPr="008376B4">
        <w:rPr>
          <w:rFonts w:ascii="Arial" w:hAnsi="Arial" w:cs="Arial"/>
          <w:b/>
          <w:i/>
          <w:iCs/>
          <w:lang w:val="en-AU"/>
        </w:rPr>
        <w:t xml:space="preserve">members. </w:t>
      </w:r>
      <w:r w:rsidR="007A16AD" w:rsidRPr="008376B4">
        <w:rPr>
          <w:rFonts w:ascii="Arial" w:hAnsi="Arial" w:cs="Arial"/>
          <w:b/>
          <w:i/>
          <w:iCs/>
          <w:lang w:val="en-AU"/>
        </w:rPr>
        <w:t>TR</w:t>
      </w:r>
      <w:r w:rsidRPr="008376B4">
        <w:rPr>
          <w:rFonts w:ascii="Arial" w:hAnsi="Arial" w:cs="Arial"/>
          <w:b/>
          <w:i/>
          <w:iCs/>
          <w:lang w:val="en-AU"/>
        </w:rPr>
        <w:t xml:space="preserve"> MFA underlined that one has to take only the official statements by the President, FM and MFA into consideration and not adhere too much attention to </w:t>
      </w:r>
      <w:r w:rsidR="005D787A">
        <w:rPr>
          <w:rFonts w:ascii="Arial" w:hAnsi="Arial" w:cs="Arial"/>
          <w:b/>
          <w:i/>
          <w:iCs/>
          <w:lang w:val="en-AU"/>
        </w:rPr>
        <w:t>such</w:t>
      </w:r>
      <w:r w:rsidRPr="008376B4">
        <w:rPr>
          <w:rFonts w:ascii="Arial" w:hAnsi="Arial" w:cs="Arial"/>
          <w:b/>
          <w:i/>
          <w:iCs/>
          <w:lang w:val="en-AU"/>
        </w:rPr>
        <w:t xml:space="preserve"> individual statements.</w:t>
      </w:r>
    </w:p>
    <w:p w14:paraId="603E3D3B" w14:textId="6E47E13A" w:rsidR="00320A06" w:rsidRPr="00DC0A8F" w:rsidRDefault="007962DA" w:rsidP="00753E9D">
      <w:pPr>
        <w:pStyle w:val="ListParagraph"/>
        <w:numPr>
          <w:ilvl w:val="0"/>
          <w:numId w:val="14"/>
        </w:numPr>
        <w:spacing w:before="120" w:after="0" w:line="240" w:lineRule="auto"/>
        <w:ind w:left="426"/>
        <w:contextualSpacing w:val="0"/>
        <w:jc w:val="both"/>
        <w:rPr>
          <w:rFonts w:ascii="Arial" w:hAnsi="Arial" w:cs="Arial"/>
          <w:b/>
          <w:i/>
          <w:iCs/>
          <w:lang w:val="en-AU"/>
        </w:rPr>
      </w:pPr>
      <w:r w:rsidRPr="00DC0A8F">
        <w:rPr>
          <w:rFonts w:ascii="Arial" w:hAnsi="Arial" w:cs="Arial"/>
          <w:b/>
          <w:i/>
          <w:iCs/>
          <w:lang w:val="en-AU"/>
        </w:rPr>
        <w:t>L</w:t>
      </w:r>
      <w:r w:rsidR="00DC0A8F" w:rsidRPr="00DC0A8F">
        <w:rPr>
          <w:rFonts w:ascii="Arial" w:hAnsi="Arial" w:cs="Arial"/>
          <w:b/>
          <w:i/>
          <w:iCs/>
          <w:lang w:val="en-AU"/>
        </w:rPr>
        <w:t>ibya</w:t>
      </w:r>
      <w:r w:rsidRPr="00DC0A8F">
        <w:rPr>
          <w:rFonts w:ascii="Arial" w:hAnsi="Arial" w:cs="Arial"/>
          <w:b/>
          <w:i/>
          <w:iCs/>
          <w:lang w:val="en-AU"/>
        </w:rPr>
        <w:t xml:space="preserve">: </w:t>
      </w:r>
      <w:r w:rsidR="007A16AD" w:rsidRPr="00DC0A8F">
        <w:rPr>
          <w:rFonts w:ascii="Arial" w:hAnsi="Arial" w:cs="Arial"/>
          <w:b/>
          <w:i/>
          <w:iCs/>
          <w:lang w:val="en-AU"/>
        </w:rPr>
        <w:t>EGY</w:t>
      </w:r>
      <w:r w:rsidRPr="00DC0A8F">
        <w:rPr>
          <w:rFonts w:ascii="Arial" w:hAnsi="Arial" w:cs="Arial"/>
          <w:b/>
          <w:i/>
          <w:iCs/>
          <w:lang w:val="en-AU"/>
        </w:rPr>
        <w:t xml:space="preserve"> wants to see a withdrawal of </w:t>
      </w:r>
      <w:r w:rsidR="007A16AD" w:rsidRPr="00DC0A8F">
        <w:rPr>
          <w:rFonts w:ascii="Arial" w:hAnsi="Arial" w:cs="Arial"/>
          <w:b/>
          <w:i/>
          <w:iCs/>
          <w:lang w:val="en-AU"/>
        </w:rPr>
        <w:t>TR</w:t>
      </w:r>
      <w:r w:rsidR="00811310" w:rsidRPr="00DC0A8F">
        <w:rPr>
          <w:rFonts w:ascii="Arial" w:hAnsi="Arial" w:cs="Arial"/>
          <w:b/>
          <w:i/>
          <w:iCs/>
          <w:lang w:val="en-AU"/>
        </w:rPr>
        <w:t>-backed</w:t>
      </w:r>
      <w:r w:rsidR="00DC0A8F" w:rsidRPr="00DC0A8F">
        <w:rPr>
          <w:rFonts w:ascii="Arial" w:hAnsi="Arial" w:cs="Arial"/>
          <w:b/>
          <w:i/>
          <w:iCs/>
          <w:lang w:val="en-AU"/>
        </w:rPr>
        <w:t xml:space="preserve"> forces and weapons from Libya</w:t>
      </w:r>
      <w:r w:rsidRPr="00DC0A8F">
        <w:rPr>
          <w:rFonts w:ascii="Arial" w:hAnsi="Arial" w:cs="Arial"/>
          <w:b/>
          <w:i/>
          <w:iCs/>
          <w:lang w:val="en-AU"/>
        </w:rPr>
        <w:t>.</w:t>
      </w:r>
      <w:r w:rsidRPr="00DC0A8F">
        <w:rPr>
          <w:rFonts w:ascii="Arial" w:hAnsi="Arial" w:cs="Arial"/>
          <w:b/>
          <w:i/>
          <w:iCs/>
          <w:lang w:eastAsia="en-GB"/>
        </w:rPr>
        <w:t xml:space="preserve"> </w:t>
      </w:r>
      <w:r w:rsidR="007A16AD" w:rsidRPr="00DC0A8F">
        <w:rPr>
          <w:rFonts w:ascii="Arial" w:hAnsi="Arial" w:cs="Arial"/>
          <w:b/>
          <w:i/>
          <w:iCs/>
          <w:lang w:eastAsia="en-GB"/>
        </w:rPr>
        <w:t>TR</w:t>
      </w:r>
      <w:r w:rsidRPr="00DC0A8F">
        <w:rPr>
          <w:rFonts w:ascii="Arial" w:hAnsi="Arial" w:cs="Arial"/>
          <w:b/>
          <w:i/>
          <w:iCs/>
          <w:lang w:eastAsia="en-GB"/>
        </w:rPr>
        <w:t xml:space="preserve"> MFA however is </w:t>
      </w:r>
      <w:r w:rsidR="00320A06" w:rsidRPr="00DC0A8F">
        <w:rPr>
          <w:rFonts w:ascii="Arial" w:hAnsi="Arial" w:cs="Arial"/>
          <w:b/>
          <w:i/>
          <w:iCs/>
          <w:lang w:eastAsia="en-GB"/>
        </w:rPr>
        <w:t>confident</w:t>
      </w:r>
      <w:r w:rsidR="00BB52A1" w:rsidRPr="00DC0A8F">
        <w:rPr>
          <w:rFonts w:ascii="Arial" w:hAnsi="Arial" w:cs="Arial"/>
          <w:b/>
          <w:i/>
          <w:iCs/>
          <w:lang w:eastAsia="en-GB"/>
        </w:rPr>
        <w:t xml:space="preserve"> that</w:t>
      </w:r>
      <w:r w:rsidRPr="00DC0A8F">
        <w:rPr>
          <w:rFonts w:ascii="Arial" w:hAnsi="Arial" w:cs="Arial"/>
          <w:b/>
          <w:i/>
          <w:iCs/>
          <w:lang w:eastAsia="en-GB"/>
        </w:rPr>
        <w:t xml:space="preserve"> Cairo starts to understand that the </w:t>
      </w:r>
      <w:r w:rsidR="007A16AD" w:rsidRPr="00DC0A8F">
        <w:rPr>
          <w:rFonts w:ascii="Arial" w:hAnsi="Arial" w:cs="Arial"/>
          <w:b/>
          <w:i/>
          <w:iCs/>
          <w:lang w:eastAsia="en-GB"/>
        </w:rPr>
        <w:t>TR</w:t>
      </w:r>
      <w:r w:rsidRPr="00DC0A8F">
        <w:rPr>
          <w:rFonts w:ascii="Arial" w:hAnsi="Arial" w:cs="Arial"/>
          <w:b/>
          <w:i/>
          <w:iCs/>
          <w:lang w:eastAsia="en-GB"/>
        </w:rPr>
        <w:t xml:space="preserve"> military counsellors form no threat to </w:t>
      </w:r>
      <w:r w:rsidR="00BB52A1" w:rsidRPr="00DC0A8F">
        <w:rPr>
          <w:rFonts w:ascii="Arial" w:hAnsi="Arial" w:cs="Arial"/>
          <w:b/>
          <w:i/>
          <w:iCs/>
          <w:lang w:eastAsia="en-GB"/>
        </w:rPr>
        <w:t>EGY</w:t>
      </w:r>
      <w:r w:rsidRPr="00DC0A8F">
        <w:rPr>
          <w:rFonts w:ascii="Arial" w:hAnsi="Arial" w:cs="Arial"/>
          <w:b/>
          <w:i/>
          <w:iCs/>
          <w:lang w:eastAsia="en-GB"/>
        </w:rPr>
        <w:t xml:space="preserve">. </w:t>
      </w:r>
      <w:r w:rsidR="00DC0A8F" w:rsidRPr="00DC0A8F">
        <w:rPr>
          <w:rFonts w:ascii="Arial" w:hAnsi="Arial" w:cs="Arial"/>
          <w:b/>
          <w:i/>
          <w:iCs/>
          <w:lang w:eastAsia="en-GB"/>
        </w:rPr>
        <w:t>For Ankara, the military cooperation agreement</w:t>
      </w:r>
      <w:r w:rsidR="00DC0A8F">
        <w:rPr>
          <w:rFonts w:ascii="Arial" w:hAnsi="Arial" w:cs="Arial"/>
          <w:b/>
          <w:i/>
          <w:iCs/>
          <w:lang w:eastAsia="en-GB"/>
        </w:rPr>
        <w:t xml:space="preserve"> with the legitimate government is the basis for </w:t>
      </w:r>
      <w:r w:rsidR="007A16AD" w:rsidRPr="00DC0A8F">
        <w:rPr>
          <w:rFonts w:ascii="Arial" w:hAnsi="Arial" w:cs="Arial"/>
          <w:b/>
          <w:i/>
          <w:iCs/>
          <w:lang w:eastAsia="en-GB"/>
        </w:rPr>
        <w:t>TR</w:t>
      </w:r>
      <w:r w:rsidRPr="00DC0A8F">
        <w:rPr>
          <w:rFonts w:ascii="Arial" w:hAnsi="Arial" w:cs="Arial"/>
          <w:b/>
          <w:i/>
          <w:iCs/>
          <w:lang w:eastAsia="en-GB"/>
        </w:rPr>
        <w:t xml:space="preserve"> military presence and </w:t>
      </w:r>
      <w:proofErr w:type="gramStart"/>
      <w:r w:rsidR="00DC0A8F" w:rsidRPr="00DC0A8F">
        <w:rPr>
          <w:rFonts w:ascii="Arial" w:hAnsi="Arial" w:cs="Arial"/>
          <w:b/>
          <w:i/>
          <w:iCs/>
          <w:lang w:eastAsia="en-GB"/>
        </w:rPr>
        <w:t>cannot</w:t>
      </w:r>
      <w:r w:rsidRPr="00DC0A8F">
        <w:rPr>
          <w:rFonts w:ascii="Arial" w:hAnsi="Arial" w:cs="Arial"/>
          <w:b/>
          <w:i/>
          <w:iCs/>
          <w:lang w:eastAsia="en-GB"/>
        </w:rPr>
        <w:t xml:space="preserve"> be compared</w:t>
      </w:r>
      <w:proofErr w:type="gramEnd"/>
      <w:r w:rsidRPr="00DC0A8F">
        <w:rPr>
          <w:rFonts w:ascii="Arial" w:hAnsi="Arial" w:cs="Arial"/>
          <w:b/>
          <w:i/>
          <w:iCs/>
          <w:lang w:eastAsia="en-GB"/>
        </w:rPr>
        <w:t xml:space="preserve"> to the presence of mercenaries.</w:t>
      </w:r>
      <w:r w:rsidRPr="00DC0A8F">
        <w:rPr>
          <w:rFonts w:ascii="Arial" w:hAnsi="Arial" w:cs="Arial"/>
          <w:b/>
          <w:i/>
          <w:iCs/>
          <w:lang w:val="en-AU"/>
        </w:rPr>
        <w:t xml:space="preserve"> </w:t>
      </w:r>
    </w:p>
    <w:p w14:paraId="3252E1D9" w14:textId="2C092868" w:rsidR="00811310" w:rsidRPr="008376B4" w:rsidRDefault="00811310" w:rsidP="00753E9D">
      <w:pPr>
        <w:pStyle w:val="ListParagraph"/>
        <w:numPr>
          <w:ilvl w:val="0"/>
          <w:numId w:val="14"/>
        </w:numPr>
        <w:tabs>
          <w:tab w:val="left" w:pos="3544"/>
        </w:tabs>
        <w:spacing w:before="120" w:after="0" w:line="240" w:lineRule="auto"/>
        <w:ind w:left="426"/>
        <w:contextualSpacing w:val="0"/>
        <w:jc w:val="both"/>
        <w:rPr>
          <w:rFonts w:ascii="Arial" w:hAnsi="Arial" w:cs="Arial"/>
          <w:b/>
          <w:i/>
          <w:iCs/>
          <w:strike/>
          <w:lang w:val="en-AU"/>
        </w:rPr>
      </w:pPr>
      <w:r w:rsidRPr="008376B4">
        <w:rPr>
          <w:rFonts w:ascii="Arial" w:hAnsi="Arial" w:cs="Arial"/>
          <w:b/>
          <w:i/>
          <w:iCs/>
          <w:lang w:val="en-AU"/>
        </w:rPr>
        <w:t>East</w:t>
      </w:r>
      <w:r w:rsidR="00DC0A8F">
        <w:rPr>
          <w:rFonts w:ascii="Arial" w:hAnsi="Arial" w:cs="Arial"/>
          <w:b/>
          <w:i/>
          <w:iCs/>
          <w:lang w:val="en-AU"/>
        </w:rPr>
        <w:t>ern Mediterranean</w:t>
      </w:r>
      <w:r w:rsidRPr="008376B4">
        <w:rPr>
          <w:rFonts w:ascii="Arial" w:hAnsi="Arial" w:cs="Arial"/>
          <w:b/>
          <w:i/>
          <w:iCs/>
          <w:lang w:val="en-AU"/>
        </w:rPr>
        <w:t xml:space="preserve">: </w:t>
      </w:r>
      <w:r w:rsidR="00320A06" w:rsidRPr="008376B4">
        <w:rPr>
          <w:rFonts w:ascii="Arial" w:hAnsi="Arial" w:cs="Arial"/>
          <w:b/>
          <w:i/>
          <w:iCs/>
          <w:lang w:eastAsia="en-GB"/>
        </w:rPr>
        <w:t xml:space="preserve">Nothing much concrete seems to </w:t>
      </w:r>
      <w:proofErr w:type="gramStart"/>
      <w:r w:rsidR="00320A06" w:rsidRPr="008376B4">
        <w:rPr>
          <w:rFonts w:ascii="Arial" w:hAnsi="Arial" w:cs="Arial"/>
          <w:b/>
          <w:i/>
          <w:iCs/>
          <w:lang w:eastAsia="en-GB"/>
        </w:rPr>
        <w:t>have been discussed</w:t>
      </w:r>
      <w:proofErr w:type="gramEnd"/>
      <w:r w:rsidR="00320A06" w:rsidRPr="008376B4">
        <w:rPr>
          <w:rFonts w:ascii="Arial" w:hAnsi="Arial" w:cs="Arial"/>
          <w:b/>
          <w:i/>
          <w:iCs/>
          <w:lang w:eastAsia="en-GB"/>
        </w:rPr>
        <w:t xml:space="preserve"> on energy cooperation in the </w:t>
      </w:r>
      <w:proofErr w:type="spellStart"/>
      <w:r w:rsidR="00DC0A8F">
        <w:rPr>
          <w:rFonts w:ascii="Arial" w:hAnsi="Arial" w:cs="Arial"/>
          <w:b/>
          <w:i/>
          <w:iCs/>
          <w:lang w:eastAsia="en-GB"/>
        </w:rPr>
        <w:t>Eastmed</w:t>
      </w:r>
      <w:proofErr w:type="spellEnd"/>
      <w:r w:rsidR="00320A06" w:rsidRPr="008376B4">
        <w:rPr>
          <w:rFonts w:ascii="Arial" w:hAnsi="Arial" w:cs="Arial"/>
          <w:b/>
          <w:i/>
          <w:iCs/>
          <w:lang w:eastAsia="en-GB"/>
        </w:rPr>
        <w:t>.</w:t>
      </w:r>
      <w:r w:rsidR="00320A06" w:rsidRPr="008376B4">
        <w:rPr>
          <w:b/>
          <w:i/>
          <w:iCs/>
        </w:rPr>
        <w:t xml:space="preserve"> </w:t>
      </w:r>
      <w:r w:rsidR="007A16AD" w:rsidRPr="008376B4">
        <w:rPr>
          <w:rFonts w:ascii="Arial" w:hAnsi="Arial" w:cs="Arial"/>
          <w:b/>
          <w:i/>
          <w:iCs/>
          <w:lang w:eastAsia="en-GB"/>
        </w:rPr>
        <w:t>TR</w:t>
      </w:r>
      <w:r w:rsidR="00320A06" w:rsidRPr="008376B4">
        <w:rPr>
          <w:rFonts w:ascii="Arial" w:hAnsi="Arial" w:cs="Arial"/>
          <w:b/>
          <w:i/>
          <w:iCs/>
          <w:lang w:eastAsia="en-GB"/>
        </w:rPr>
        <w:t xml:space="preserve"> repeated its offer that the coun</w:t>
      </w:r>
      <w:r w:rsidR="007A16AD" w:rsidRPr="008376B4">
        <w:rPr>
          <w:rFonts w:ascii="Arial" w:hAnsi="Arial" w:cs="Arial"/>
          <w:b/>
          <w:i/>
          <w:iCs/>
          <w:lang w:eastAsia="en-GB"/>
        </w:rPr>
        <w:t>tr</w:t>
      </w:r>
      <w:r w:rsidR="00320A06" w:rsidRPr="008376B4">
        <w:rPr>
          <w:rFonts w:ascii="Arial" w:hAnsi="Arial" w:cs="Arial"/>
          <w:b/>
          <w:i/>
          <w:iCs/>
          <w:lang w:eastAsia="en-GB"/>
        </w:rPr>
        <w:t xml:space="preserve">ies could start discussing on technical level the issue of maritime zones </w:t>
      </w:r>
      <w:r w:rsidR="00DC0A8F" w:rsidRPr="008376B4">
        <w:rPr>
          <w:rFonts w:ascii="Arial" w:hAnsi="Arial" w:cs="Arial"/>
          <w:b/>
          <w:i/>
          <w:iCs/>
          <w:lang w:eastAsia="en-GB"/>
        </w:rPr>
        <w:t>based on</w:t>
      </w:r>
      <w:r w:rsidR="00320A06" w:rsidRPr="008376B4">
        <w:rPr>
          <w:rFonts w:ascii="Arial" w:hAnsi="Arial" w:cs="Arial"/>
          <w:b/>
          <w:i/>
          <w:iCs/>
          <w:lang w:eastAsia="en-GB"/>
        </w:rPr>
        <w:t xml:space="preserve"> the work of 2007-2011.</w:t>
      </w:r>
    </w:p>
    <w:p w14:paraId="24C95AB0" w14:textId="16EF3B70" w:rsidR="00320A06" w:rsidRPr="008376B4" w:rsidRDefault="00320A06" w:rsidP="00753E9D">
      <w:pPr>
        <w:pStyle w:val="ListParagraph"/>
        <w:numPr>
          <w:ilvl w:val="0"/>
          <w:numId w:val="14"/>
        </w:numPr>
        <w:tabs>
          <w:tab w:val="left" w:pos="3544"/>
        </w:tabs>
        <w:spacing w:before="120" w:after="0" w:line="240" w:lineRule="auto"/>
        <w:ind w:left="426"/>
        <w:contextualSpacing w:val="0"/>
        <w:jc w:val="both"/>
        <w:rPr>
          <w:rFonts w:ascii="Arial" w:hAnsi="Arial" w:cs="Arial"/>
          <w:b/>
          <w:i/>
          <w:iCs/>
          <w:lang w:val="en-AU"/>
        </w:rPr>
      </w:pPr>
      <w:r w:rsidRPr="008376B4">
        <w:rPr>
          <w:rFonts w:ascii="Arial" w:hAnsi="Arial" w:cs="Arial"/>
          <w:b/>
          <w:i/>
          <w:iCs/>
          <w:lang w:val="en-AU"/>
        </w:rPr>
        <w:t>Next steps: no major progress in upgrading diplomatic relations:</w:t>
      </w:r>
      <w:r w:rsidRPr="008376B4">
        <w:rPr>
          <w:rFonts w:ascii="Arial" w:hAnsi="Arial" w:cs="Arial"/>
          <w:b/>
          <w:i/>
          <w:iCs/>
          <w:lang w:eastAsia="en-GB"/>
        </w:rPr>
        <w:t xml:space="preserve"> </w:t>
      </w:r>
      <w:proofErr w:type="gramStart"/>
      <w:r w:rsidRPr="008376B4">
        <w:rPr>
          <w:rFonts w:ascii="Arial" w:hAnsi="Arial" w:cs="Arial"/>
          <w:b/>
          <w:i/>
          <w:iCs/>
          <w:lang w:eastAsia="en-GB"/>
        </w:rPr>
        <w:t>DFM’s</w:t>
      </w:r>
      <w:proofErr w:type="gramEnd"/>
      <w:r w:rsidRPr="008376B4">
        <w:rPr>
          <w:rFonts w:ascii="Arial" w:hAnsi="Arial" w:cs="Arial"/>
          <w:b/>
          <w:i/>
          <w:iCs/>
          <w:lang w:eastAsia="en-GB"/>
        </w:rPr>
        <w:t xml:space="preserve"> engaged to meet again before the end of the year. No concrete indications to bring the Minister</w:t>
      </w:r>
      <w:r w:rsidR="00DC0A8F">
        <w:rPr>
          <w:rFonts w:ascii="Arial" w:hAnsi="Arial" w:cs="Arial"/>
          <w:b/>
          <w:i/>
          <w:iCs/>
          <w:lang w:eastAsia="en-GB"/>
        </w:rPr>
        <w:t xml:space="preserve">s together in a formal meeting, neither </w:t>
      </w:r>
      <w:r w:rsidRPr="008376B4">
        <w:rPr>
          <w:rFonts w:ascii="Arial" w:hAnsi="Arial" w:cs="Arial"/>
          <w:b/>
          <w:i/>
          <w:iCs/>
          <w:lang w:eastAsia="en-GB"/>
        </w:rPr>
        <w:t>to start discussing the exchange of Ambassadors.</w:t>
      </w:r>
    </w:p>
    <w:p w14:paraId="1A7FAE87" w14:textId="411D86CE" w:rsidR="001108AF" w:rsidRPr="008376B4" w:rsidRDefault="001108AF" w:rsidP="00753E9D">
      <w:pPr>
        <w:tabs>
          <w:tab w:val="left" w:pos="3544"/>
        </w:tabs>
        <w:spacing w:before="240" w:after="0" w:line="240" w:lineRule="auto"/>
        <w:jc w:val="both"/>
        <w:rPr>
          <w:rFonts w:ascii="Arial" w:eastAsia="Calibri" w:hAnsi="Arial" w:cs="Arial"/>
          <w:b/>
          <w:u w:val="single"/>
          <w:lang w:val="en-AU"/>
        </w:rPr>
      </w:pPr>
      <w:r w:rsidRPr="008376B4">
        <w:rPr>
          <w:rFonts w:ascii="Arial" w:eastAsia="Calibri" w:hAnsi="Arial" w:cs="Arial"/>
          <w:b/>
          <w:u w:val="single"/>
          <w:lang w:val="en-AU"/>
        </w:rPr>
        <w:t>Assessment</w:t>
      </w:r>
    </w:p>
    <w:p w14:paraId="2F57403E" w14:textId="05C8734C" w:rsidR="00B27FE0" w:rsidRPr="008376B4" w:rsidRDefault="008242C4" w:rsidP="007962DA">
      <w:pPr>
        <w:pStyle w:val="ListParagraph"/>
        <w:numPr>
          <w:ilvl w:val="0"/>
          <w:numId w:val="12"/>
        </w:numPr>
        <w:spacing w:before="120" w:after="0" w:line="240" w:lineRule="auto"/>
        <w:ind w:left="426"/>
        <w:contextualSpacing w:val="0"/>
        <w:jc w:val="both"/>
        <w:rPr>
          <w:rFonts w:ascii="Arial" w:hAnsi="Arial" w:cs="Arial"/>
          <w:bCs/>
          <w:iCs/>
          <w:lang w:val="en-AU"/>
        </w:rPr>
      </w:pPr>
      <w:r w:rsidRPr="00753E9D">
        <w:rPr>
          <w:rFonts w:ascii="Arial" w:hAnsi="Arial" w:cs="Arial"/>
          <w:bCs/>
          <w:iCs/>
          <w:u w:val="single"/>
          <w:lang w:val="en-AU"/>
        </w:rPr>
        <w:t xml:space="preserve">No </w:t>
      </w:r>
      <w:r w:rsidR="00B27FE0" w:rsidRPr="00753E9D">
        <w:rPr>
          <w:rFonts w:ascii="Arial" w:hAnsi="Arial" w:cs="Arial"/>
          <w:bCs/>
          <w:iCs/>
          <w:u w:val="single"/>
          <w:lang w:val="en-AU"/>
        </w:rPr>
        <w:t>substantial progress</w:t>
      </w:r>
      <w:r w:rsidRPr="008376B4">
        <w:rPr>
          <w:rFonts w:ascii="Arial" w:hAnsi="Arial" w:cs="Arial"/>
          <w:bCs/>
          <w:iCs/>
          <w:lang w:val="en-AU"/>
        </w:rPr>
        <w:t xml:space="preserve"> during the </w:t>
      </w:r>
      <w:r w:rsidR="00DC0A8F" w:rsidRPr="008376B4">
        <w:rPr>
          <w:rFonts w:ascii="Arial" w:hAnsi="Arial" w:cs="Arial"/>
          <w:bCs/>
          <w:iCs/>
          <w:lang w:val="en-AU"/>
        </w:rPr>
        <w:t>second</w:t>
      </w:r>
      <w:r w:rsidRPr="008376B4">
        <w:rPr>
          <w:rFonts w:ascii="Arial" w:hAnsi="Arial" w:cs="Arial"/>
          <w:bCs/>
          <w:iCs/>
          <w:lang w:val="en-AU"/>
        </w:rPr>
        <w:t xml:space="preserve"> round of the exploratory talks</w:t>
      </w:r>
      <w:r w:rsidR="00B27FE0" w:rsidRPr="008376B4">
        <w:rPr>
          <w:rFonts w:ascii="Arial" w:hAnsi="Arial" w:cs="Arial"/>
          <w:bCs/>
          <w:iCs/>
          <w:lang w:val="en-AU"/>
        </w:rPr>
        <w:t xml:space="preserve"> </w:t>
      </w:r>
      <w:r w:rsidR="00DC0A8F">
        <w:rPr>
          <w:rFonts w:ascii="Arial" w:hAnsi="Arial" w:cs="Arial"/>
          <w:bCs/>
          <w:iCs/>
          <w:lang w:val="en-AU"/>
        </w:rPr>
        <w:t xml:space="preserve">are </w:t>
      </w:r>
      <w:r w:rsidR="00B27FE0" w:rsidRPr="008376B4">
        <w:rPr>
          <w:rFonts w:ascii="Arial" w:hAnsi="Arial" w:cs="Arial"/>
          <w:bCs/>
          <w:iCs/>
          <w:lang w:val="en-AU"/>
        </w:rPr>
        <w:t xml:space="preserve">to </w:t>
      </w:r>
      <w:proofErr w:type="gramStart"/>
      <w:r w:rsidR="00B27FE0" w:rsidRPr="008376B4">
        <w:rPr>
          <w:rFonts w:ascii="Arial" w:hAnsi="Arial" w:cs="Arial"/>
          <w:bCs/>
          <w:iCs/>
          <w:lang w:val="en-AU"/>
        </w:rPr>
        <w:t>be noted</w:t>
      </w:r>
      <w:proofErr w:type="gramEnd"/>
      <w:r w:rsidR="008F7667" w:rsidRPr="008376B4">
        <w:rPr>
          <w:rFonts w:ascii="Arial" w:hAnsi="Arial" w:cs="Arial"/>
          <w:bCs/>
          <w:iCs/>
          <w:lang w:val="en-AU"/>
        </w:rPr>
        <w:t>.</w:t>
      </w:r>
      <w:r w:rsidRPr="008376B4">
        <w:rPr>
          <w:rFonts w:ascii="Arial" w:hAnsi="Arial" w:cs="Arial"/>
          <w:bCs/>
          <w:iCs/>
          <w:lang w:val="en-AU"/>
        </w:rPr>
        <w:t xml:space="preserve"> </w:t>
      </w:r>
      <w:r w:rsidR="0070648D" w:rsidRPr="008376B4">
        <w:rPr>
          <w:rFonts w:ascii="Arial" w:hAnsi="Arial" w:cs="Arial"/>
          <w:bCs/>
          <w:iCs/>
          <w:lang w:val="en-AU"/>
        </w:rPr>
        <w:t>However, a</w:t>
      </w:r>
      <w:r w:rsidR="008F7667" w:rsidRPr="008376B4">
        <w:rPr>
          <w:rFonts w:ascii="Arial" w:hAnsi="Arial" w:cs="Arial"/>
          <w:bCs/>
          <w:iCs/>
          <w:lang w:val="en-AU"/>
        </w:rPr>
        <w:t xml:space="preserve">s </w:t>
      </w:r>
      <w:r w:rsidR="007A16AD" w:rsidRPr="008376B4">
        <w:rPr>
          <w:rFonts w:ascii="Arial" w:hAnsi="Arial" w:cs="Arial"/>
          <w:bCs/>
          <w:iCs/>
          <w:lang w:val="en-AU"/>
        </w:rPr>
        <w:t>TR</w:t>
      </w:r>
      <w:r w:rsidR="008F7667" w:rsidRPr="008376B4">
        <w:rPr>
          <w:rFonts w:ascii="Arial" w:hAnsi="Arial" w:cs="Arial"/>
          <w:bCs/>
          <w:iCs/>
          <w:lang w:val="en-AU"/>
        </w:rPr>
        <w:t xml:space="preserve"> is</w:t>
      </w:r>
      <w:r w:rsidR="00811310" w:rsidRPr="008376B4">
        <w:rPr>
          <w:rFonts w:ascii="Arial" w:hAnsi="Arial" w:cs="Arial"/>
          <w:bCs/>
          <w:iCs/>
          <w:lang w:val="en-AU"/>
        </w:rPr>
        <w:t xml:space="preserve"> gradual</w:t>
      </w:r>
      <w:r w:rsidR="009B6C13" w:rsidRPr="008376B4">
        <w:rPr>
          <w:rFonts w:ascii="Arial" w:hAnsi="Arial" w:cs="Arial"/>
          <w:bCs/>
          <w:iCs/>
          <w:lang w:val="en-AU"/>
        </w:rPr>
        <w:t xml:space="preserve"> </w:t>
      </w:r>
      <w:proofErr w:type="gramStart"/>
      <w:r w:rsidR="009B6C13" w:rsidRPr="008376B4">
        <w:rPr>
          <w:rFonts w:ascii="Arial" w:hAnsi="Arial" w:cs="Arial"/>
          <w:bCs/>
          <w:iCs/>
          <w:lang w:val="en-AU"/>
        </w:rPr>
        <w:t>improving</w:t>
      </w:r>
      <w:proofErr w:type="gramEnd"/>
      <w:r w:rsidR="009B6C13" w:rsidRPr="008376B4">
        <w:rPr>
          <w:rFonts w:ascii="Arial" w:hAnsi="Arial" w:cs="Arial"/>
          <w:bCs/>
          <w:iCs/>
          <w:lang w:val="en-AU"/>
        </w:rPr>
        <w:t xml:space="preserve"> its relations with the</w:t>
      </w:r>
      <w:r w:rsidR="00811310" w:rsidRPr="008376B4">
        <w:rPr>
          <w:rFonts w:ascii="Arial" w:hAnsi="Arial" w:cs="Arial"/>
          <w:bCs/>
          <w:iCs/>
          <w:lang w:val="en-AU"/>
        </w:rPr>
        <w:t xml:space="preserve"> </w:t>
      </w:r>
      <w:r w:rsidR="00A5226F" w:rsidRPr="008376B4">
        <w:rPr>
          <w:rFonts w:ascii="Arial" w:hAnsi="Arial" w:cs="Arial"/>
          <w:bCs/>
          <w:iCs/>
          <w:lang w:val="en-AU"/>
        </w:rPr>
        <w:t>countries</w:t>
      </w:r>
      <w:r w:rsidR="00811310" w:rsidRPr="008376B4">
        <w:rPr>
          <w:rFonts w:ascii="Arial" w:hAnsi="Arial" w:cs="Arial"/>
          <w:bCs/>
          <w:iCs/>
          <w:lang w:val="en-AU"/>
        </w:rPr>
        <w:t xml:space="preserve"> of the</w:t>
      </w:r>
      <w:r w:rsidR="009B6C13" w:rsidRPr="008376B4">
        <w:rPr>
          <w:rFonts w:ascii="Arial" w:hAnsi="Arial" w:cs="Arial"/>
          <w:bCs/>
          <w:iCs/>
          <w:lang w:val="en-AU"/>
        </w:rPr>
        <w:t xml:space="preserve"> </w:t>
      </w:r>
      <w:r w:rsidR="00A5226F" w:rsidRPr="008376B4">
        <w:rPr>
          <w:rFonts w:ascii="Arial" w:hAnsi="Arial" w:cs="Arial"/>
          <w:bCs/>
          <w:iCs/>
          <w:lang w:val="en-AU"/>
        </w:rPr>
        <w:t>region</w:t>
      </w:r>
      <w:r w:rsidR="00811310" w:rsidRPr="008376B4">
        <w:rPr>
          <w:rFonts w:ascii="Arial" w:hAnsi="Arial" w:cs="Arial"/>
          <w:bCs/>
          <w:iCs/>
          <w:lang w:val="en-AU"/>
        </w:rPr>
        <w:t xml:space="preserve"> (see also UAE)</w:t>
      </w:r>
      <w:r w:rsidR="00753E9D" w:rsidRPr="008376B4">
        <w:rPr>
          <w:rFonts w:ascii="Arial" w:hAnsi="Arial" w:cs="Arial"/>
          <w:bCs/>
          <w:iCs/>
          <w:lang w:val="en-AU"/>
        </w:rPr>
        <w:t>;</w:t>
      </w:r>
      <w:r w:rsidR="008F7667" w:rsidRPr="008376B4">
        <w:rPr>
          <w:rFonts w:ascii="Arial" w:hAnsi="Arial" w:cs="Arial"/>
          <w:bCs/>
          <w:iCs/>
          <w:lang w:val="en-AU"/>
        </w:rPr>
        <w:t xml:space="preserve"> this </w:t>
      </w:r>
      <w:r w:rsidR="00811310" w:rsidRPr="008376B4">
        <w:rPr>
          <w:rFonts w:ascii="Arial" w:hAnsi="Arial" w:cs="Arial"/>
          <w:bCs/>
          <w:iCs/>
          <w:lang w:val="en-AU"/>
        </w:rPr>
        <w:t>is also</w:t>
      </w:r>
      <w:r w:rsidR="0070648D" w:rsidRPr="008376B4">
        <w:rPr>
          <w:rFonts w:ascii="Arial" w:hAnsi="Arial" w:cs="Arial"/>
          <w:bCs/>
          <w:iCs/>
          <w:lang w:val="en-AU"/>
        </w:rPr>
        <w:t xml:space="preserve"> </w:t>
      </w:r>
      <w:r w:rsidR="009B6C13" w:rsidRPr="008376B4">
        <w:rPr>
          <w:rFonts w:ascii="Arial" w:hAnsi="Arial" w:cs="Arial"/>
          <w:bCs/>
          <w:iCs/>
          <w:lang w:val="en-AU"/>
        </w:rPr>
        <w:t>set</w:t>
      </w:r>
      <w:r w:rsidR="008F7667" w:rsidRPr="008376B4">
        <w:rPr>
          <w:rFonts w:ascii="Arial" w:hAnsi="Arial" w:cs="Arial"/>
          <w:bCs/>
          <w:iCs/>
          <w:lang w:val="en-AU"/>
        </w:rPr>
        <w:t>ting</w:t>
      </w:r>
      <w:r w:rsidRPr="008376B4">
        <w:rPr>
          <w:rFonts w:ascii="Arial" w:hAnsi="Arial" w:cs="Arial"/>
          <w:bCs/>
          <w:iCs/>
          <w:lang w:val="en-AU"/>
        </w:rPr>
        <w:t xml:space="preserve"> </w:t>
      </w:r>
      <w:r w:rsidR="00B27FE0" w:rsidRPr="008376B4">
        <w:rPr>
          <w:rFonts w:ascii="Arial" w:hAnsi="Arial" w:cs="Arial"/>
          <w:bCs/>
          <w:iCs/>
          <w:lang w:val="en-AU"/>
        </w:rPr>
        <w:t xml:space="preserve">a </w:t>
      </w:r>
      <w:r w:rsidR="00B27FE0" w:rsidRPr="00753E9D">
        <w:rPr>
          <w:rFonts w:ascii="Arial" w:hAnsi="Arial" w:cs="Arial"/>
          <w:bCs/>
          <w:iCs/>
          <w:u w:val="single"/>
          <w:lang w:val="en-AU"/>
        </w:rPr>
        <w:t>better atmosphere</w:t>
      </w:r>
      <w:r w:rsidR="00B27FE0" w:rsidRPr="008376B4">
        <w:rPr>
          <w:rFonts w:ascii="Arial" w:hAnsi="Arial" w:cs="Arial"/>
          <w:bCs/>
          <w:iCs/>
          <w:lang w:val="en-AU"/>
        </w:rPr>
        <w:t xml:space="preserve"> in the</w:t>
      </w:r>
      <w:r w:rsidR="008F7667" w:rsidRPr="008376B4">
        <w:rPr>
          <w:rFonts w:ascii="Arial" w:hAnsi="Arial" w:cs="Arial"/>
          <w:bCs/>
          <w:iCs/>
          <w:lang w:val="en-AU"/>
        </w:rPr>
        <w:t xml:space="preserve"> </w:t>
      </w:r>
      <w:r w:rsidR="007A16AD" w:rsidRPr="008376B4">
        <w:rPr>
          <w:rFonts w:ascii="Arial" w:hAnsi="Arial" w:cs="Arial"/>
          <w:bCs/>
          <w:iCs/>
          <w:lang w:val="en-AU"/>
        </w:rPr>
        <w:t>TR</w:t>
      </w:r>
      <w:r w:rsidR="008F7667" w:rsidRPr="008376B4">
        <w:rPr>
          <w:rFonts w:ascii="Arial" w:hAnsi="Arial" w:cs="Arial"/>
          <w:bCs/>
          <w:iCs/>
          <w:lang w:val="en-AU"/>
        </w:rPr>
        <w:t>-</w:t>
      </w:r>
      <w:r w:rsidR="007A16AD" w:rsidRPr="008376B4">
        <w:rPr>
          <w:rFonts w:ascii="Arial" w:hAnsi="Arial" w:cs="Arial"/>
          <w:bCs/>
          <w:iCs/>
          <w:lang w:val="en-AU"/>
        </w:rPr>
        <w:t>EGY</w:t>
      </w:r>
      <w:r w:rsidR="00B27FE0" w:rsidRPr="008376B4">
        <w:rPr>
          <w:rFonts w:ascii="Arial" w:hAnsi="Arial" w:cs="Arial"/>
          <w:bCs/>
          <w:iCs/>
          <w:lang w:val="en-AU"/>
        </w:rPr>
        <w:t xml:space="preserve"> talks.</w:t>
      </w:r>
      <w:r w:rsidR="00811310" w:rsidRPr="008376B4">
        <w:rPr>
          <w:rFonts w:ascii="Arial" w:hAnsi="Arial" w:cs="Arial"/>
          <w:bCs/>
          <w:iCs/>
          <w:lang w:val="en-AU"/>
        </w:rPr>
        <w:t xml:space="preserve"> The cautious </w:t>
      </w:r>
      <w:r w:rsidR="007A16AD" w:rsidRPr="008376B4">
        <w:rPr>
          <w:rFonts w:ascii="Arial" w:hAnsi="Arial" w:cs="Arial"/>
          <w:bCs/>
          <w:iCs/>
          <w:lang w:val="en-AU"/>
        </w:rPr>
        <w:t>TR</w:t>
      </w:r>
      <w:r w:rsidR="00811310" w:rsidRPr="008376B4">
        <w:rPr>
          <w:rFonts w:ascii="Arial" w:hAnsi="Arial" w:cs="Arial"/>
          <w:bCs/>
          <w:iCs/>
          <w:lang w:val="en-AU"/>
        </w:rPr>
        <w:t xml:space="preserve"> approach on developments in Tunisia also fits in this framework.</w:t>
      </w:r>
      <w:r w:rsidRPr="008376B4">
        <w:rPr>
          <w:rFonts w:ascii="Arial" w:hAnsi="Arial" w:cs="Arial"/>
          <w:bCs/>
          <w:iCs/>
          <w:lang w:val="en-AU"/>
        </w:rPr>
        <w:t xml:space="preserve"> </w:t>
      </w:r>
      <w:r w:rsidR="00B27FE0" w:rsidRPr="008376B4">
        <w:rPr>
          <w:rFonts w:ascii="Arial" w:hAnsi="Arial" w:cs="Arial"/>
          <w:bCs/>
          <w:iCs/>
          <w:lang w:val="en-AU"/>
        </w:rPr>
        <w:t xml:space="preserve"> </w:t>
      </w:r>
    </w:p>
    <w:p w14:paraId="41486423" w14:textId="075842E3" w:rsidR="00B27FE0" w:rsidRPr="008376B4" w:rsidRDefault="00B27FE0" w:rsidP="007962DA">
      <w:pPr>
        <w:pStyle w:val="ListParagraph"/>
        <w:numPr>
          <w:ilvl w:val="0"/>
          <w:numId w:val="12"/>
        </w:numPr>
        <w:spacing w:before="120" w:after="0" w:line="240" w:lineRule="auto"/>
        <w:ind w:left="426"/>
        <w:contextualSpacing w:val="0"/>
        <w:jc w:val="both"/>
        <w:rPr>
          <w:rFonts w:ascii="Arial" w:hAnsi="Arial" w:cs="Arial"/>
          <w:bCs/>
          <w:iCs/>
          <w:lang w:val="en-AU"/>
        </w:rPr>
      </w:pPr>
      <w:r w:rsidRPr="008376B4">
        <w:rPr>
          <w:rFonts w:ascii="Arial" w:hAnsi="Arial" w:cs="Arial"/>
          <w:bCs/>
          <w:iCs/>
          <w:lang w:val="en-AU"/>
        </w:rPr>
        <w:t xml:space="preserve">The </w:t>
      </w:r>
      <w:r w:rsidR="00DC0A8F">
        <w:rPr>
          <w:rFonts w:ascii="Arial" w:hAnsi="Arial" w:cs="Arial"/>
          <w:bCs/>
          <w:iCs/>
          <w:lang w:val="en-AU"/>
        </w:rPr>
        <w:t xml:space="preserve">countries’ </w:t>
      </w:r>
      <w:r w:rsidRPr="008376B4">
        <w:rPr>
          <w:rFonts w:ascii="Arial" w:hAnsi="Arial" w:cs="Arial"/>
          <w:bCs/>
          <w:iCs/>
          <w:lang w:val="en-AU"/>
        </w:rPr>
        <w:t xml:space="preserve">appreciation of the talks remain </w:t>
      </w:r>
      <w:r w:rsidR="009B6C13" w:rsidRPr="008376B4">
        <w:rPr>
          <w:rFonts w:ascii="Arial" w:hAnsi="Arial" w:cs="Arial"/>
          <w:bCs/>
          <w:iCs/>
          <w:lang w:val="en-AU"/>
        </w:rPr>
        <w:t xml:space="preserve">however distinct. </w:t>
      </w:r>
      <w:r w:rsidR="007A16AD" w:rsidRPr="00753E9D">
        <w:rPr>
          <w:rFonts w:ascii="Arial" w:hAnsi="Arial" w:cs="Arial"/>
          <w:bCs/>
          <w:iCs/>
          <w:u w:val="single"/>
          <w:lang w:val="en-AU"/>
        </w:rPr>
        <w:t>TR</w:t>
      </w:r>
      <w:r w:rsidR="009B6C13" w:rsidRPr="00753E9D">
        <w:rPr>
          <w:rFonts w:ascii="Arial" w:hAnsi="Arial" w:cs="Arial"/>
          <w:bCs/>
          <w:iCs/>
          <w:u w:val="single"/>
          <w:lang w:val="en-AU"/>
        </w:rPr>
        <w:t xml:space="preserve"> paints</w:t>
      </w:r>
      <w:r w:rsidRPr="00753E9D">
        <w:rPr>
          <w:rFonts w:ascii="Arial" w:hAnsi="Arial" w:cs="Arial"/>
          <w:bCs/>
          <w:iCs/>
          <w:u w:val="single"/>
          <w:lang w:val="en-AU"/>
        </w:rPr>
        <w:t xml:space="preserve"> a rosier picture than </w:t>
      </w:r>
      <w:r w:rsidR="00A27E76" w:rsidRPr="00753E9D">
        <w:rPr>
          <w:rFonts w:ascii="Arial" w:hAnsi="Arial" w:cs="Arial"/>
          <w:bCs/>
          <w:iCs/>
          <w:u w:val="single"/>
          <w:lang w:val="en-AU"/>
        </w:rPr>
        <w:t xml:space="preserve">EGY </w:t>
      </w:r>
      <w:r w:rsidRPr="00753E9D">
        <w:rPr>
          <w:rFonts w:ascii="Arial" w:hAnsi="Arial" w:cs="Arial"/>
          <w:bCs/>
          <w:iCs/>
          <w:u w:val="single"/>
          <w:lang w:val="en-AU"/>
        </w:rPr>
        <w:t>interlocutors do</w:t>
      </w:r>
      <w:r w:rsidRPr="008376B4">
        <w:rPr>
          <w:rFonts w:ascii="Arial" w:hAnsi="Arial" w:cs="Arial"/>
          <w:bCs/>
          <w:iCs/>
          <w:lang w:val="en-AU"/>
        </w:rPr>
        <w:t xml:space="preserve">. </w:t>
      </w:r>
      <w:r w:rsidR="00233BD6" w:rsidRPr="008376B4">
        <w:rPr>
          <w:rFonts w:ascii="Arial" w:hAnsi="Arial" w:cs="Arial"/>
          <w:bCs/>
          <w:iCs/>
          <w:lang w:val="en-AU"/>
        </w:rPr>
        <w:t>The main topic of di</w:t>
      </w:r>
      <w:r w:rsidRPr="008376B4">
        <w:rPr>
          <w:rFonts w:ascii="Arial" w:hAnsi="Arial" w:cs="Arial"/>
          <w:bCs/>
          <w:iCs/>
          <w:lang w:val="en-AU"/>
        </w:rPr>
        <w:t xml:space="preserve">scussion appears, </w:t>
      </w:r>
      <w:r w:rsidR="0070648D" w:rsidRPr="008376B4">
        <w:rPr>
          <w:rFonts w:ascii="Arial" w:hAnsi="Arial" w:cs="Arial"/>
          <w:bCs/>
          <w:iCs/>
          <w:lang w:val="en-AU"/>
        </w:rPr>
        <w:t xml:space="preserve">once </w:t>
      </w:r>
      <w:r w:rsidRPr="008376B4">
        <w:rPr>
          <w:rFonts w:ascii="Arial" w:hAnsi="Arial" w:cs="Arial"/>
          <w:bCs/>
          <w:iCs/>
          <w:lang w:val="en-AU"/>
        </w:rPr>
        <w:t xml:space="preserve">again, </w:t>
      </w:r>
      <w:r w:rsidR="00233BD6" w:rsidRPr="008376B4">
        <w:rPr>
          <w:rFonts w:ascii="Arial" w:hAnsi="Arial" w:cs="Arial"/>
          <w:bCs/>
          <w:iCs/>
          <w:lang w:val="en-AU"/>
        </w:rPr>
        <w:t xml:space="preserve">to have been the bilateral agenda and in particular the harbouring of the </w:t>
      </w:r>
      <w:r w:rsidR="00A27E76" w:rsidRPr="008376B4">
        <w:rPr>
          <w:rFonts w:ascii="Arial" w:hAnsi="Arial" w:cs="Arial"/>
          <w:bCs/>
          <w:iCs/>
          <w:lang w:val="en-AU"/>
        </w:rPr>
        <w:t>E</w:t>
      </w:r>
      <w:r w:rsidR="00A27E76">
        <w:rPr>
          <w:rFonts w:ascii="Arial" w:hAnsi="Arial" w:cs="Arial"/>
          <w:bCs/>
          <w:iCs/>
          <w:lang w:val="en-AU"/>
        </w:rPr>
        <w:t>GY</w:t>
      </w:r>
      <w:r w:rsidR="00A27E76" w:rsidRPr="008376B4">
        <w:rPr>
          <w:rFonts w:ascii="Arial" w:hAnsi="Arial" w:cs="Arial"/>
          <w:bCs/>
          <w:iCs/>
          <w:lang w:val="en-AU"/>
        </w:rPr>
        <w:t xml:space="preserve"> </w:t>
      </w:r>
      <w:r w:rsidRPr="008376B4">
        <w:rPr>
          <w:rFonts w:ascii="Arial" w:hAnsi="Arial" w:cs="Arial"/>
          <w:bCs/>
          <w:iCs/>
          <w:lang w:val="en-AU"/>
        </w:rPr>
        <w:t xml:space="preserve">Muslim Brotherhood in </w:t>
      </w:r>
      <w:r w:rsidR="007A16AD" w:rsidRPr="008376B4">
        <w:rPr>
          <w:rFonts w:ascii="Arial" w:hAnsi="Arial" w:cs="Arial"/>
          <w:bCs/>
          <w:iCs/>
          <w:lang w:val="en-AU"/>
        </w:rPr>
        <w:t>TR</w:t>
      </w:r>
      <w:r w:rsidRPr="008376B4">
        <w:rPr>
          <w:rFonts w:ascii="Arial" w:hAnsi="Arial" w:cs="Arial"/>
          <w:bCs/>
          <w:iCs/>
          <w:lang w:val="en-AU"/>
        </w:rPr>
        <w:t xml:space="preserve">. In that </w:t>
      </w:r>
      <w:r w:rsidR="00DC0A8F" w:rsidRPr="008376B4">
        <w:rPr>
          <w:rFonts w:ascii="Arial" w:hAnsi="Arial" w:cs="Arial"/>
          <w:bCs/>
          <w:iCs/>
          <w:lang w:val="en-AU"/>
        </w:rPr>
        <w:t>sense,</w:t>
      </w:r>
      <w:r w:rsidRPr="008376B4">
        <w:rPr>
          <w:rFonts w:ascii="Arial" w:hAnsi="Arial" w:cs="Arial"/>
          <w:bCs/>
          <w:iCs/>
          <w:lang w:val="en-AU"/>
        </w:rPr>
        <w:t xml:space="preserve"> one can </w:t>
      </w:r>
      <w:r w:rsidR="009B6C13" w:rsidRPr="008376B4">
        <w:rPr>
          <w:rFonts w:ascii="Arial" w:hAnsi="Arial" w:cs="Arial"/>
          <w:bCs/>
          <w:iCs/>
          <w:lang w:val="en-AU"/>
        </w:rPr>
        <w:t xml:space="preserve">clearly </w:t>
      </w:r>
      <w:r w:rsidRPr="008376B4">
        <w:rPr>
          <w:rFonts w:ascii="Arial" w:hAnsi="Arial" w:cs="Arial"/>
          <w:bCs/>
          <w:iCs/>
          <w:lang w:val="en-AU"/>
        </w:rPr>
        <w:t xml:space="preserve">see that </w:t>
      </w:r>
      <w:r w:rsidR="007A16AD" w:rsidRPr="008376B4">
        <w:rPr>
          <w:rFonts w:ascii="Arial" w:hAnsi="Arial" w:cs="Arial"/>
          <w:bCs/>
          <w:iCs/>
          <w:lang w:val="en-AU"/>
        </w:rPr>
        <w:t>TR</w:t>
      </w:r>
      <w:r w:rsidRPr="008376B4">
        <w:rPr>
          <w:rFonts w:ascii="Arial" w:hAnsi="Arial" w:cs="Arial"/>
          <w:bCs/>
          <w:iCs/>
          <w:lang w:val="en-AU"/>
        </w:rPr>
        <w:t xml:space="preserve"> is the </w:t>
      </w:r>
      <w:r w:rsidR="00753E9D">
        <w:rPr>
          <w:rFonts w:ascii="Arial" w:hAnsi="Arial" w:cs="Arial"/>
          <w:bCs/>
          <w:iCs/>
          <w:lang w:val="en-AU"/>
        </w:rPr>
        <w:t xml:space="preserve">requesting </w:t>
      </w:r>
      <w:r w:rsidRPr="008376B4">
        <w:rPr>
          <w:rFonts w:ascii="Arial" w:hAnsi="Arial" w:cs="Arial"/>
          <w:bCs/>
          <w:iCs/>
          <w:lang w:val="en-AU"/>
        </w:rPr>
        <w:t>party</w:t>
      </w:r>
      <w:r w:rsidR="00DC0A8F" w:rsidRPr="008376B4">
        <w:rPr>
          <w:rFonts w:ascii="Arial" w:hAnsi="Arial" w:cs="Arial"/>
          <w:bCs/>
          <w:iCs/>
          <w:lang w:val="en-AU"/>
        </w:rPr>
        <w:t>, which</w:t>
      </w:r>
      <w:r w:rsidRPr="008376B4">
        <w:rPr>
          <w:rFonts w:ascii="Arial" w:hAnsi="Arial" w:cs="Arial"/>
          <w:bCs/>
          <w:iCs/>
          <w:lang w:val="en-AU"/>
        </w:rPr>
        <w:t xml:space="preserve"> puts </w:t>
      </w:r>
      <w:r w:rsidR="007A16AD" w:rsidRPr="008376B4">
        <w:rPr>
          <w:rFonts w:ascii="Arial" w:hAnsi="Arial" w:cs="Arial"/>
          <w:bCs/>
          <w:iCs/>
          <w:lang w:val="en-AU"/>
        </w:rPr>
        <w:t>EGY</w:t>
      </w:r>
      <w:r w:rsidRPr="008376B4">
        <w:rPr>
          <w:rFonts w:ascii="Arial" w:hAnsi="Arial" w:cs="Arial"/>
          <w:bCs/>
          <w:iCs/>
          <w:lang w:val="en-AU"/>
        </w:rPr>
        <w:t xml:space="preserve"> in a more comfortable position to set the agenda</w:t>
      </w:r>
      <w:r w:rsidR="009B6C13" w:rsidRPr="008376B4">
        <w:rPr>
          <w:rFonts w:ascii="Arial" w:hAnsi="Arial" w:cs="Arial"/>
          <w:bCs/>
          <w:iCs/>
          <w:lang w:val="en-AU"/>
        </w:rPr>
        <w:t xml:space="preserve"> and pace</w:t>
      </w:r>
      <w:r w:rsidR="00753E9D">
        <w:rPr>
          <w:rFonts w:ascii="Arial" w:hAnsi="Arial" w:cs="Arial"/>
          <w:bCs/>
          <w:iCs/>
          <w:lang w:val="en-AU"/>
        </w:rPr>
        <w:t xml:space="preserve"> of the talks</w:t>
      </w:r>
      <w:r w:rsidRPr="008376B4">
        <w:rPr>
          <w:rFonts w:ascii="Arial" w:hAnsi="Arial" w:cs="Arial"/>
          <w:bCs/>
          <w:iCs/>
          <w:lang w:val="en-AU"/>
        </w:rPr>
        <w:t>.</w:t>
      </w:r>
      <w:r w:rsidR="00233BD6" w:rsidRPr="008376B4">
        <w:rPr>
          <w:rFonts w:ascii="Arial" w:hAnsi="Arial" w:cs="Arial"/>
          <w:bCs/>
          <w:iCs/>
          <w:lang w:val="en-AU"/>
        </w:rPr>
        <w:t xml:space="preserve"> </w:t>
      </w:r>
    </w:p>
    <w:p w14:paraId="75B9BDF0" w14:textId="4ADD421E" w:rsidR="001247A2" w:rsidRPr="0045780E" w:rsidRDefault="008F7667" w:rsidP="009A549D">
      <w:pPr>
        <w:pStyle w:val="ListParagraph"/>
        <w:numPr>
          <w:ilvl w:val="0"/>
          <w:numId w:val="12"/>
        </w:numPr>
        <w:spacing w:before="120" w:after="0" w:line="240" w:lineRule="auto"/>
        <w:ind w:left="426"/>
        <w:contextualSpacing w:val="0"/>
        <w:jc w:val="both"/>
        <w:rPr>
          <w:rFonts w:ascii="Arial" w:hAnsi="Arial" w:cs="Arial"/>
          <w:bCs/>
          <w:iCs/>
          <w:strike/>
          <w:lang w:val="en-AU"/>
        </w:rPr>
      </w:pPr>
      <w:r w:rsidRPr="0045780E">
        <w:rPr>
          <w:rFonts w:ascii="Arial" w:hAnsi="Arial" w:cs="Arial"/>
          <w:bCs/>
          <w:iCs/>
          <w:u w:val="single"/>
          <w:lang w:val="en-AU"/>
        </w:rPr>
        <w:lastRenderedPageBreak/>
        <w:t xml:space="preserve">Nothing much has changed from an </w:t>
      </w:r>
      <w:r w:rsidR="007A16AD" w:rsidRPr="0045780E">
        <w:rPr>
          <w:rFonts w:ascii="Arial" w:hAnsi="Arial" w:cs="Arial"/>
          <w:bCs/>
          <w:iCs/>
          <w:u w:val="single"/>
          <w:lang w:val="en-AU"/>
        </w:rPr>
        <w:t>EGY</w:t>
      </w:r>
      <w:r w:rsidRPr="0045780E">
        <w:rPr>
          <w:rFonts w:ascii="Arial" w:hAnsi="Arial" w:cs="Arial"/>
          <w:bCs/>
          <w:iCs/>
          <w:u w:val="single"/>
          <w:lang w:val="en-AU"/>
        </w:rPr>
        <w:t xml:space="preserve"> perspective</w:t>
      </w:r>
      <w:r w:rsidRPr="0045780E">
        <w:rPr>
          <w:rFonts w:ascii="Arial" w:hAnsi="Arial" w:cs="Arial"/>
          <w:bCs/>
          <w:iCs/>
          <w:lang w:val="en-AU"/>
        </w:rPr>
        <w:t xml:space="preserve"> and the process of meetings is “</w:t>
      </w:r>
      <w:r w:rsidRPr="0045780E">
        <w:rPr>
          <w:rFonts w:ascii="Arial" w:hAnsi="Arial" w:cs="Arial"/>
          <w:bCs/>
          <w:i/>
          <w:iCs/>
          <w:lang w:val="en-AU"/>
        </w:rPr>
        <w:t>a long ongoing path</w:t>
      </w:r>
      <w:r w:rsidRPr="0045780E">
        <w:rPr>
          <w:rFonts w:ascii="Arial" w:hAnsi="Arial" w:cs="Arial"/>
          <w:bCs/>
          <w:iCs/>
          <w:lang w:val="en-AU"/>
        </w:rPr>
        <w:t xml:space="preserve">” as mentioned by </w:t>
      </w:r>
      <w:r w:rsidR="007A16AD" w:rsidRPr="0045780E">
        <w:rPr>
          <w:rFonts w:ascii="Arial" w:hAnsi="Arial" w:cs="Arial"/>
          <w:bCs/>
          <w:iCs/>
          <w:lang w:val="en-AU"/>
        </w:rPr>
        <w:t>EGY</w:t>
      </w:r>
      <w:r w:rsidRPr="0045780E">
        <w:rPr>
          <w:rFonts w:ascii="Arial" w:hAnsi="Arial" w:cs="Arial"/>
          <w:bCs/>
          <w:iCs/>
          <w:lang w:val="en-AU"/>
        </w:rPr>
        <w:t xml:space="preserve"> interlocutors.</w:t>
      </w:r>
      <w:r w:rsidR="0045780E">
        <w:rPr>
          <w:rFonts w:ascii="Arial" w:hAnsi="Arial" w:cs="Arial"/>
          <w:bCs/>
          <w:iCs/>
          <w:lang w:val="en-AU"/>
        </w:rPr>
        <w:t xml:space="preserve"> </w:t>
      </w:r>
      <w:r w:rsidR="007A16AD" w:rsidRPr="0045780E">
        <w:rPr>
          <w:rFonts w:ascii="Arial" w:hAnsi="Arial" w:cs="Arial"/>
          <w:bCs/>
          <w:iCs/>
          <w:lang w:val="en-AU"/>
        </w:rPr>
        <w:t>EGY</w:t>
      </w:r>
      <w:r w:rsidR="001247A2" w:rsidRPr="0045780E">
        <w:rPr>
          <w:rFonts w:ascii="Arial" w:hAnsi="Arial" w:cs="Arial"/>
          <w:bCs/>
          <w:iCs/>
          <w:lang w:val="en-AU"/>
        </w:rPr>
        <w:t xml:space="preserve"> is likely to keep an identical pressure on </w:t>
      </w:r>
      <w:r w:rsidR="007A16AD" w:rsidRPr="0045780E">
        <w:rPr>
          <w:rFonts w:ascii="Arial" w:hAnsi="Arial" w:cs="Arial"/>
          <w:bCs/>
          <w:iCs/>
          <w:lang w:val="en-AU"/>
        </w:rPr>
        <w:t>TR</w:t>
      </w:r>
      <w:r w:rsidR="001247A2" w:rsidRPr="0045780E">
        <w:rPr>
          <w:rFonts w:ascii="Arial" w:hAnsi="Arial" w:cs="Arial"/>
          <w:bCs/>
          <w:iCs/>
          <w:lang w:val="en-AU"/>
        </w:rPr>
        <w:t xml:space="preserve"> to meet two main demands: </w:t>
      </w:r>
      <w:r w:rsidR="001247A2" w:rsidRPr="0045780E">
        <w:rPr>
          <w:rFonts w:ascii="Arial" w:hAnsi="Arial" w:cs="Arial"/>
          <w:bCs/>
          <w:iCs/>
          <w:u w:val="single"/>
          <w:lang w:val="en-AU"/>
        </w:rPr>
        <w:t xml:space="preserve">toning down MB-run media in </w:t>
      </w:r>
      <w:r w:rsidR="007A16AD" w:rsidRPr="0045780E">
        <w:rPr>
          <w:rFonts w:ascii="Arial" w:hAnsi="Arial" w:cs="Arial"/>
          <w:bCs/>
          <w:iCs/>
          <w:u w:val="single"/>
          <w:lang w:val="en-AU"/>
        </w:rPr>
        <w:t>TR</w:t>
      </w:r>
      <w:r w:rsidR="001247A2" w:rsidRPr="0045780E">
        <w:rPr>
          <w:rFonts w:ascii="Arial" w:hAnsi="Arial" w:cs="Arial"/>
          <w:bCs/>
          <w:iCs/>
          <w:lang w:val="en-AU"/>
        </w:rPr>
        <w:t xml:space="preserve"> and their criticism towards the </w:t>
      </w:r>
      <w:r w:rsidR="007A16AD" w:rsidRPr="0045780E">
        <w:rPr>
          <w:rFonts w:ascii="Arial" w:hAnsi="Arial" w:cs="Arial"/>
          <w:bCs/>
          <w:iCs/>
          <w:lang w:val="en-AU"/>
        </w:rPr>
        <w:t>EGY</w:t>
      </w:r>
      <w:r w:rsidR="001247A2" w:rsidRPr="0045780E">
        <w:rPr>
          <w:rFonts w:ascii="Arial" w:hAnsi="Arial" w:cs="Arial"/>
          <w:bCs/>
          <w:iCs/>
          <w:lang w:val="en-AU"/>
        </w:rPr>
        <w:t xml:space="preserve"> </w:t>
      </w:r>
      <w:r w:rsidR="00A27E76" w:rsidRPr="0045780E">
        <w:rPr>
          <w:rFonts w:ascii="Arial" w:hAnsi="Arial" w:cs="Arial"/>
          <w:bCs/>
          <w:iCs/>
          <w:lang w:val="en-AU"/>
        </w:rPr>
        <w:t>regime</w:t>
      </w:r>
      <w:r w:rsidR="001247A2" w:rsidRPr="0045780E">
        <w:rPr>
          <w:rFonts w:ascii="Arial" w:hAnsi="Arial" w:cs="Arial"/>
          <w:bCs/>
          <w:iCs/>
          <w:lang w:val="en-AU"/>
        </w:rPr>
        <w:t xml:space="preserve">, and </w:t>
      </w:r>
      <w:r w:rsidR="001247A2" w:rsidRPr="0045780E">
        <w:rPr>
          <w:rFonts w:ascii="Arial" w:hAnsi="Arial" w:cs="Arial"/>
          <w:bCs/>
          <w:iCs/>
          <w:u w:val="single"/>
          <w:lang w:val="en-AU"/>
        </w:rPr>
        <w:t xml:space="preserve">the expulsion from </w:t>
      </w:r>
      <w:r w:rsidR="007A16AD" w:rsidRPr="0045780E">
        <w:rPr>
          <w:rFonts w:ascii="Arial" w:hAnsi="Arial" w:cs="Arial"/>
          <w:bCs/>
          <w:iCs/>
          <w:u w:val="single"/>
          <w:lang w:val="en-AU"/>
        </w:rPr>
        <w:t>TR</w:t>
      </w:r>
      <w:r w:rsidR="001247A2" w:rsidRPr="0045780E">
        <w:rPr>
          <w:rFonts w:ascii="Arial" w:hAnsi="Arial" w:cs="Arial"/>
          <w:bCs/>
          <w:iCs/>
          <w:u w:val="single"/>
          <w:lang w:val="en-AU"/>
        </w:rPr>
        <w:t xml:space="preserve"> of </w:t>
      </w:r>
      <w:r w:rsidR="007A16AD" w:rsidRPr="0045780E">
        <w:rPr>
          <w:rFonts w:ascii="Arial" w:hAnsi="Arial" w:cs="Arial"/>
          <w:bCs/>
          <w:iCs/>
          <w:u w:val="single"/>
          <w:lang w:val="en-AU"/>
        </w:rPr>
        <w:t>EGY</w:t>
      </w:r>
      <w:r w:rsidR="001247A2" w:rsidRPr="0045780E">
        <w:rPr>
          <w:rFonts w:ascii="Arial" w:hAnsi="Arial" w:cs="Arial"/>
          <w:bCs/>
          <w:iCs/>
          <w:u w:val="single"/>
          <w:lang w:val="en-AU"/>
        </w:rPr>
        <w:t xml:space="preserve"> MB members</w:t>
      </w:r>
      <w:r w:rsidR="001247A2" w:rsidRPr="0045780E">
        <w:rPr>
          <w:rFonts w:ascii="Arial" w:hAnsi="Arial" w:cs="Arial"/>
          <w:bCs/>
          <w:iCs/>
          <w:lang w:val="en-AU"/>
        </w:rPr>
        <w:t xml:space="preserve">. Other files </w:t>
      </w:r>
      <w:proofErr w:type="gramStart"/>
      <w:r w:rsidR="001247A2" w:rsidRPr="0045780E">
        <w:rPr>
          <w:rFonts w:ascii="Arial" w:hAnsi="Arial" w:cs="Arial"/>
          <w:bCs/>
          <w:iCs/>
          <w:lang w:val="en-AU"/>
        </w:rPr>
        <w:t>are rather far from being agreed</w:t>
      </w:r>
      <w:proofErr w:type="gramEnd"/>
      <w:r w:rsidR="001247A2" w:rsidRPr="0045780E">
        <w:rPr>
          <w:rFonts w:ascii="Arial" w:hAnsi="Arial" w:cs="Arial"/>
          <w:bCs/>
          <w:iCs/>
          <w:lang w:val="en-AU"/>
        </w:rPr>
        <w:t xml:space="preserve"> upon, with the biggest issue, Libya. </w:t>
      </w:r>
    </w:p>
    <w:p w14:paraId="6D1EBEC0" w14:textId="57F7E145" w:rsidR="007A52E7" w:rsidRPr="0045780E" w:rsidRDefault="0000011F" w:rsidP="0045780E">
      <w:pPr>
        <w:pStyle w:val="ListParagraph"/>
        <w:numPr>
          <w:ilvl w:val="0"/>
          <w:numId w:val="12"/>
        </w:numPr>
        <w:spacing w:before="120" w:after="0" w:line="240" w:lineRule="auto"/>
        <w:ind w:left="426"/>
        <w:contextualSpacing w:val="0"/>
        <w:jc w:val="both"/>
        <w:rPr>
          <w:rFonts w:ascii="Arial" w:hAnsi="Arial" w:cs="Arial"/>
          <w:bCs/>
          <w:iCs/>
          <w:lang w:val="en-AU"/>
        </w:rPr>
      </w:pPr>
      <w:r w:rsidRPr="008376B4">
        <w:rPr>
          <w:rFonts w:ascii="Arial" w:hAnsi="Arial" w:cs="Arial"/>
          <w:bCs/>
          <w:iCs/>
          <w:lang w:val="en-AU"/>
        </w:rPr>
        <w:t xml:space="preserve">Ankara is walking a </w:t>
      </w:r>
      <w:r w:rsidR="00AF741A" w:rsidRPr="008376B4">
        <w:rPr>
          <w:rFonts w:ascii="Arial" w:hAnsi="Arial" w:cs="Arial"/>
          <w:bCs/>
          <w:iCs/>
          <w:lang w:val="en-AU"/>
        </w:rPr>
        <w:t xml:space="preserve">fine line </w:t>
      </w:r>
      <w:r w:rsidRPr="008376B4">
        <w:rPr>
          <w:rFonts w:ascii="Arial" w:hAnsi="Arial" w:cs="Arial"/>
          <w:bCs/>
          <w:iCs/>
          <w:lang w:val="en-AU"/>
        </w:rPr>
        <w:t xml:space="preserve">to engage </w:t>
      </w:r>
      <w:r w:rsidR="007A16AD" w:rsidRPr="008376B4">
        <w:rPr>
          <w:rFonts w:ascii="Arial" w:hAnsi="Arial" w:cs="Arial"/>
          <w:bCs/>
          <w:iCs/>
          <w:lang w:val="en-AU"/>
        </w:rPr>
        <w:t>EGY</w:t>
      </w:r>
      <w:r w:rsidRPr="008376B4">
        <w:rPr>
          <w:rFonts w:ascii="Arial" w:hAnsi="Arial" w:cs="Arial"/>
          <w:bCs/>
          <w:iCs/>
          <w:lang w:val="en-AU"/>
        </w:rPr>
        <w:t xml:space="preserve"> and at the same time </w:t>
      </w:r>
      <w:r w:rsidRPr="00A43A4B">
        <w:rPr>
          <w:rFonts w:ascii="Arial" w:hAnsi="Arial" w:cs="Arial"/>
          <w:bCs/>
          <w:iCs/>
          <w:u w:val="single"/>
          <w:lang w:val="en-AU"/>
        </w:rPr>
        <w:t>not to alienate its own public opinion</w:t>
      </w:r>
      <w:r w:rsidRPr="008376B4">
        <w:rPr>
          <w:rFonts w:ascii="Arial" w:hAnsi="Arial" w:cs="Arial"/>
          <w:bCs/>
          <w:iCs/>
          <w:lang w:val="en-AU"/>
        </w:rPr>
        <w:t xml:space="preserve">. </w:t>
      </w:r>
      <w:r w:rsidR="000D4932" w:rsidRPr="008376B4">
        <w:rPr>
          <w:rFonts w:ascii="Arial" w:hAnsi="Arial" w:cs="Arial"/>
          <w:bCs/>
          <w:iCs/>
          <w:lang w:val="en-AU"/>
        </w:rPr>
        <w:t xml:space="preserve">This </w:t>
      </w:r>
      <w:proofErr w:type="gramStart"/>
      <w:r w:rsidR="000D4932" w:rsidRPr="008376B4">
        <w:rPr>
          <w:rFonts w:ascii="Arial" w:hAnsi="Arial" w:cs="Arial"/>
          <w:bCs/>
          <w:iCs/>
          <w:lang w:val="en-AU"/>
        </w:rPr>
        <w:t>being said</w:t>
      </w:r>
      <w:proofErr w:type="gramEnd"/>
      <w:r w:rsidR="000D4932" w:rsidRPr="008376B4">
        <w:rPr>
          <w:rFonts w:ascii="Arial" w:hAnsi="Arial" w:cs="Arial"/>
          <w:bCs/>
          <w:iCs/>
          <w:lang w:val="en-AU"/>
        </w:rPr>
        <w:t xml:space="preserve">, the lines are set by official Ankara and in particular by the Presidency, </w:t>
      </w:r>
      <w:r w:rsidR="00A43A4B">
        <w:rPr>
          <w:rFonts w:ascii="Arial" w:hAnsi="Arial" w:cs="Arial"/>
          <w:bCs/>
          <w:iCs/>
          <w:lang w:val="en-AU"/>
        </w:rPr>
        <w:t>the Intelligence Service</w:t>
      </w:r>
      <w:r w:rsidR="000D4932" w:rsidRPr="008376B4">
        <w:rPr>
          <w:rFonts w:ascii="Arial" w:hAnsi="Arial" w:cs="Arial"/>
          <w:bCs/>
          <w:iCs/>
          <w:lang w:val="en-AU"/>
        </w:rPr>
        <w:t xml:space="preserve"> and the MFA. The continued criticism of the AKP foreign policy advisor </w:t>
      </w:r>
      <w:proofErr w:type="spellStart"/>
      <w:r w:rsidR="000D4932" w:rsidRPr="008376B4">
        <w:rPr>
          <w:rFonts w:ascii="Arial" w:hAnsi="Arial" w:cs="Arial"/>
          <w:bCs/>
          <w:iCs/>
          <w:lang w:val="en-AU"/>
        </w:rPr>
        <w:t>Aktay</w:t>
      </w:r>
      <w:proofErr w:type="spellEnd"/>
      <w:r w:rsidR="000D4932" w:rsidRPr="008376B4">
        <w:rPr>
          <w:rFonts w:ascii="Arial" w:hAnsi="Arial" w:cs="Arial"/>
          <w:bCs/>
          <w:iCs/>
          <w:lang w:val="en-AU"/>
        </w:rPr>
        <w:t xml:space="preserve"> on this course of </w:t>
      </w:r>
      <w:r w:rsidR="0045780E" w:rsidRPr="008376B4">
        <w:rPr>
          <w:rFonts w:ascii="Arial" w:hAnsi="Arial" w:cs="Arial"/>
          <w:bCs/>
          <w:iCs/>
          <w:lang w:val="en-AU"/>
        </w:rPr>
        <w:t>action</w:t>
      </w:r>
      <w:r w:rsidR="000D4932" w:rsidRPr="008376B4">
        <w:rPr>
          <w:rFonts w:ascii="Arial" w:hAnsi="Arial" w:cs="Arial"/>
          <w:bCs/>
          <w:iCs/>
          <w:lang w:val="en-AU"/>
        </w:rPr>
        <w:t xml:space="preserve"> seems the longer the more </w:t>
      </w:r>
      <w:r w:rsidR="00A43A4B">
        <w:rPr>
          <w:rFonts w:ascii="Arial" w:hAnsi="Arial" w:cs="Arial"/>
          <w:bCs/>
          <w:iCs/>
          <w:lang w:val="en-AU"/>
        </w:rPr>
        <w:t xml:space="preserve">an operation to </w:t>
      </w:r>
      <w:r w:rsidR="000D4932" w:rsidRPr="008376B4">
        <w:rPr>
          <w:rFonts w:ascii="Arial" w:hAnsi="Arial" w:cs="Arial"/>
          <w:bCs/>
          <w:iCs/>
          <w:lang w:val="en-AU"/>
        </w:rPr>
        <w:t xml:space="preserve">keep the religious grassroots of the </w:t>
      </w:r>
      <w:r w:rsidR="00A43A4B">
        <w:rPr>
          <w:rFonts w:ascii="Arial" w:hAnsi="Arial" w:cs="Arial"/>
          <w:bCs/>
          <w:iCs/>
          <w:lang w:val="en-AU"/>
        </w:rPr>
        <w:t xml:space="preserve">AKP </w:t>
      </w:r>
      <w:proofErr w:type="gramStart"/>
      <w:r w:rsidR="00A43A4B">
        <w:rPr>
          <w:rFonts w:ascii="Arial" w:hAnsi="Arial" w:cs="Arial"/>
          <w:bCs/>
          <w:iCs/>
          <w:lang w:val="en-AU"/>
        </w:rPr>
        <w:t>on board</w:t>
      </w:r>
      <w:proofErr w:type="gramEnd"/>
      <w:r w:rsidR="000D4932" w:rsidRPr="008376B4">
        <w:rPr>
          <w:rFonts w:ascii="Arial" w:hAnsi="Arial" w:cs="Arial"/>
          <w:bCs/>
          <w:iCs/>
          <w:lang w:val="en-AU"/>
        </w:rPr>
        <w:t>.</w:t>
      </w:r>
      <w:r w:rsidR="0045780E">
        <w:rPr>
          <w:rFonts w:ascii="Arial" w:hAnsi="Arial" w:cs="Arial"/>
          <w:bCs/>
          <w:iCs/>
          <w:lang w:val="en-AU"/>
        </w:rPr>
        <w:t xml:space="preserve"> </w:t>
      </w:r>
      <w:r w:rsidR="007A52E7" w:rsidRPr="0045780E">
        <w:rPr>
          <w:rFonts w:ascii="Arial" w:hAnsi="Arial" w:cs="Arial"/>
          <w:bCs/>
          <w:iCs/>
          <w:lang w:val="en-AU"/>
        </w:rPr>
        <w:t>The TR argument that procedures against the M</w:t>
      </w:r>
      <w:r w:rsidR="0045780E" w:rsidRPr="0045780E">
        <w:rPr>
          <w:rFonts w:ascii="Arial" w:hAnsi="Arial" w:cs="Arial"/>
          <w:bCs/>
          <w:iCs/>
          <w:lang w:val="en-AU"/>
        </w:rPr>
        <w:t xml:space="preserve">B </w:t>
      </w:r>
      <w:r w:rsidR="007A52E7" w:rsidRPr="0045780E">
        <w:rPr>
          <w:rFonts w:ascii="Arial" w:hAnsi="Arial" w:cs="Arial"/>
          <w:bCs/>
          <w:iCs/>
          <w:lang w:val="en-AU"/>
        </w:rPr>
        <w:t xml:space="preserve">need to strictly adhere to the regulations and legal rules in place is somehow remarkable, if one takes into account the state of  rule of law and independence of the judiciary in the country. Persons accused of links to the </w:t>
      </w:r>
      <w:proofErr w:type="spellStart"/>
      <w:r w:rsidR="007A52E7" w:rsidRPr="0045780E">
        <w:rPr>
          <w:rFonts w:ascii="Arial" w:hAnsi="Arial" w:cs="Arial"/>
          <w:bCs/>
          <w:iCs/>
          <w:lang w:val="en-AU"/>
        </w:rPr>
        <w:t>Gulenist</w:t>
      </w:r>
      <w:proofErr w:type="spellEnd"/>
      <w:r w:rsidR="007A52E7" w:rsidRPr="0045780E">
        <w:rPr>
          <w:rFonts w:ascii="Arial" w:hAnsi="Arial" w:cs="Arial"/>
          <w:bCs/>
          <w:iCs/>
          <w:lang w:val="en-AU"/>
        </w:rPr>
        <w:t xml:space="preserve"> movement (“FETO”) cannot count on the same judicial prudence. </w:t>
      </w:r>
    </w:p>
    <w:p w14:paraId="1A983E71" w14:textId="1925C94A" w:rsidR="007A52E7" w:rsidRPr="007A52E7" w:rsidRDefault="00A43A4B" w:rsidP="007A52E7">
      <w:pPr>
        <w:pStyle w:val="ListParagraph"/>
        <w:numPr>
          <w:ilvl w:val="0"/>
          <w:numId w:val="12"/>
        </w:numPr>
        <w:spacing w:before="120" w:after="0" w:line="240" w:lineRule="auto"/>
        <w:ind w:left="426"/>
        <w:contextualSpacing w:val="0"/>
        <w:jc w:val="both"/>
        <w:rPr>
          <w:rFonts w:ascii="Arial" w:hAnsi="Arial" w:cs="Arial"/>
          <w:bCs/>
          <w:iCs/>
          <w:lang w:val="en-AU"/>
        </w:rPr>
      </w:pPr>
      <w:r w:rsidRPr="00697DDE">
        <w:rPr>
          <w:rFonts w:ascii="Arial" w:hAnsi="Arial" w:cs="Arial"/>
          <w:bCs/>
          <w:iCs/>
          <w:lang w:val="en-AU"/>
        </w:rPr>
        <w:t>Although wished for by Ankara, p</w:t>
      </w:r>
      <w:r w:rsidR="001247A2" w:rsidRPr="00697DDE">
        <w:rPr>
          <w:rFonts w:ascii="Arial" w:hAnsi="Arial" w:cs="Arial"/>
          <w:bCs/>
          <w:iCs/>
          <w:lang w:val="en-AU"/>
        </w:rPr>
        <w:t xml:space="preserve">roper technical discussions on </w:t>
      </w:r>
      <w:proofErr w:type="spellStart"/>
      <w:r w:rsidR="001247A2" w:rsidRPr="00697DDE">
        <w:rPr>
          <w:rFonts w:ascii="Arial" w:hAnsi="Arial" w:cs="Arial"/>
          <w:bCs/>
          <w:iCs/>
          <w:u w:val="single"/>
          <w:lang w:val="en-AU"/>
        </w:rPr>
        <w:t>EastMed</w:t>
      </w:r>
      <w:proofErr w:type="spellEnd"/>
      <w:r w:rsidR="001247A2" w:rsidRPr="00697DDE">
        <w:rPr>
          <w:rFonts w:ascii="Arial" w:hAnsi="Arial" w:cs="Arial"/>
          <w:bCs/>
          <w:iCs/>
          <w:lang w:val="en-AU"/>
        </w:rPr>
        <w:t xml:space="preserve"> are not in the cards yet</w:t>
      </w:r>
      <w:r w:rsidR="0007065F" w:rsidRPr="00697DDE">
        <w:rPr>
          <w:rFonts w:ascii="Arial" w:hAnsi="Arial" w:cs="Arial"/>
          <w:bCs/>
          <w:iCs/>
          <w:lang w:val="en-AU"/>
        </w:rPr>
        <w:t>.</w:t>
      </w:r>
      <w:r w:rsidR="00697DDE" w:rsidRPr="00697DDE">
        <w:t xml:space="preserve"> </w:t>
      </w:r>
      <w:r w:rsidR="00697DDE" w:rsidRPr="003F2E74">
        <w:rPr>
          <w:rFonts w:ascii="Arial" w:hAnsi="Arial" w:cs="Arial"/>
          <w:lang w:val="en-AU"/>
        </w:rPr>
        <w:t>EGY</w:t>
      </w:r>
      <w:r w:rsidR="003F2E74" w:rsidRPr="003F2E74">
        <w:rPr>
          <w:rFonts w:ascii="Arial" w:hAnsi="Arial" w:cs="Arial"/>
          <w:lang w:val="en-AU"/>
        </w:rPr>
        <w:t xml:space="preserve"> most likely</w:t>
      </w:r>
      <w:r w:rsidR="00697DDE" w:rsidRPr="003F2E74">
        <w:rPr>
          <w:rFonts w:ascii="Arial" w:hAnsi="Arial" w:cs="Arial"/>
          <w:lang w:val="en-AU"/>
        </w:rPr>
        <w:t xml:space="preserve"> did not accept nor turned down the TR bid. It is more convenient for EGY to use the </w:t>
      </w:r>
      <w:proofErr w:type="spellStart"/>
      <w:r w:rsidR="00697DDE" w:rsidRPr="003F2E74">
        <w:rPr>
          <w:rFonts w:ascii="Arial" w:hAnsi="Arial" w:cs="Arial"/>
          <w:lang w:val="en-AU"/>
        </w:rPr>
        <w:t>EastMed</w:t>
      </w:r>
      <w:proofErr w:type="spellEnd"/>
      <w:r w:rsidR="00697DDE" w:rsidRPr="003F2E74">
        <w:rPr>
          <w:rFonts w:ascii="Arial" w:hAnsi="Arial" w:cs="Arial"/>
          <w:lang w:val="en-AU"/>
        </w:rPr>
        <w:t xml:space="preserve"> as a bargaining tool. Furthermore, EGY does not fully exploit oil and gas resources within its current maritime borders, so additional maritime space would be useless without drilling capabilities.</w:t>
      </w:r>
    </w:p>
    <w:p w14:paraId="3D30AB97" w14:textId="030FB8B8" w:rsidR="007A52E7" w:rsidRPr="007A52E7" w:rsidRDefault="007A52E7" w:rsidP="007A52E7">
      <w:pPr>
        <w:pStyle w:val="ListParagraph"/>
        <w:numPr>
          <w:ilvl w:val="0"/>
          <w:numId w:val="12"/>
        </w:numPr>
        <w:spacing w:before="120" w:after="0" w:line="240" w:lineRule="auto"/>
        <w:ind w:left="426"/>
        <w:contextualSpacing w:val="0"/>
        <w:jc w:val="both"/>
        <w:rPr>
          <w:rFonts w:ascii="Arial" w:hAnsi="Arial" w:cs="Arial"/>
          <w:bCs/>
          <w:iCs/>
          <w:lang w:val="en-AU"/>
        </w:rPr>
      </w:pPr>
      <w:r>
        <w:rPr>
          <w:rFonts w:ascii="Arial" w:hAnsi="Arial" w:cs="Arial"/>
          <w:lang w:val="en-AU"/>
        </w:rPr>
        <w:t xml:space="preserve">On re-establishing </w:t>
      </w:r>
      <w:r w:rsidRPr="007A52E7">
        <w:rPr>
          <w:rFonts w:ascii="Arial" w:hAnsi="Arial" w:cs="Arial"/>
          <w:u w:val="single"/>
          <w:lang w:val="en-AU"/>
        </w:rPr>
        <w:t>diplomatic relations</w:t>
      </w:r>
      <w:r>
        <w:rPr>
          <w:rFonts w:ascii="Arial" w:hAnsi="Arial" w:cs="Arial"/>
          <w:lang w:val="en-AU"/>
        </w:rPr>
        <w:t xml:space="preserve">, </w:t>
      </w:r>
      <w:r w:rsidRPr="007A52E7">
        <w:rPr>
          <w:rFonts w:ascii="Arial" w:hAnsi="Arial" w:cs="Arial"/>
          <w:bCs/>
          <w:iCs/>
          <w:lang w:val="en-AU"/>
        </w:rPr>
        <w:t xml:space="preserve">EGY </w:t>
      </w:r>
      <w:r>
        <w:rPr>
          <w:rFonts w:ascii="Arial" w:hAnsi="Arial" w:cs="Arial"/>
          <w:bCs/>
          <w:iCs/>
          <w:lang w:val="en-AU"/>
        </w:rPr>
        <w:t>MFA most likely</w:t>
      </w:r>
      <w:r w:rsidRPr="007A52E7">
        <w:rPr>
          <w:rFonts w:ascii="Arial" w:hAnsi="Arial" w:cs="Arial"/>
          <w:bCs/>
          <w:iCs/>
          <w:lang w:val="en-AU"/>
        </w:rPr>
        <w:t xml:space="preserve"> intends to make this process “</w:t>
      </w:r>
      <w:r w:rsidRPr="007A52E7">
        <w:rPr>
          <w:rFonts w:ascii="Arial" w:hAnsi="Arial" w:cs="Arial"/>
          <w:bCs/>
          <w:i/>
          <w:iCs/>
          <w:lang w:val="en-AU"/>
        </w:rPr>
        <w:t>long and slow</w:t>
      </w:r>
      <w:r w:rsidRPr="007A52E7">
        <w:rPr>
          <w:rFonts w:ascii="Arial" w:hAnsi="Arial" w:cs="Arial"/>
          <w:bCs/>
          <w:iCs/>
          <w:lang w:val="en-AU"/>
        </w:rPr>
        <w:t>”. EGY interlocutors outlined that they would wa</w:t>
      </w:r>
      <w:r>
        <w:rPr>
          <w:rFonts w:ascii="Arial" w:hAnsi="Arial" w:cs="Arial"/>
          <w:bCs/>
          <w:iCs/>
          <w:lang w:val="en-AU"/>
        </w:rPr>
        <w:t>it for TR initiatives and do not foresee</w:t>
      </w:r>
      <w:r w:rsidRPr="007A52E7">
        <w:rPr>
          <w:rFonts w:ascii="Arial" w:hAnsi="Arial" w:cs="Arial"/>
          <w:bCs/>
          <w:iCs/>
          <w:lang w:val="en-AU"/>
        </w:rPr>
        <w:t xml:space="preserve"> any upgrade in the diplomatic relations in the near future. </w:t>
      </w:r>
    </w:p>
    <w:p w14:paraId="35C1E8CF" w14:textId="6F6578EA" w:rsidR="001108AF" w:rsidRPr="008376B4" w:rsidRDefault="001108AF" w:rsidP="00A43A4B">
      <w:pPr>
        <w:spacing w:before="240" w:after="0" w:line="240" w:lineRule="auto"/>
        <w:jc w:val="both"/>
        <w:rPr>
          <w:rFonts w:ascii="Arial" w:hAnsi="Arial" w:cs="Arial"/>
          <w:b/>
          <w:u w:val="single"/>
          <w:lang w:val="en-AU"/>
        </w:rPr>
      </w:pPr>
      <w:r w:rsidRPr="008376B4">
        <w:rPr>
          <w:rFonts w:ascii="Arial" w:hAnsi="Arial" w:cs="Arial"/>
          <w:b/>
          <w:u w:val="single"/>
          <w:lang w:val="en-AU"/>
        </w:rPr>
        <w:t>Detail</w:t>
      </w:r>
    </w:p>
    <w:p w14:paraId="65FA5D9B" w14:textId="77777777" w:rsidR="00117848" w:rsidRDefault="00E4065F" w:rsidP="00405996">
      <w:pPr>
        <w:spacing w:before="120" w:after="0" w:line="240" w:lineRule="auto"/>
        <w:jc w:val="both"/>
        <w:rPr>
          <w:rFonts w:ascii="Arial" w:hAnsi="Arial" w:cs="Arial"/>
          <w:bCs/>
          <w:lang w:eastAsia="en-GB"/>
        </w:rPr>
      </w:pPr>
      <w:r w:rsidRPr="008376B4">
        <w:rPr>
          <w:rFonts w:ascii="Arial" w:hAnsi="Arial" w:cs="Arial"/>
          <w:bCs/>
          <w:lang w:eastAsia="en-GB"/>
        </w:rPr>
        <w:t>EUDEL Cairo</w:t>
      </w:r>
      <w:r w:rsidR="00405996" w:rsidRPr="008376B4">
        <w:rPr>
          <w:rFonts w:ascii="Arial" w:hAnsi="Arial" w:cs="Arial"/>
          <w:bCs/>
          <w:lang w:eastAsia="en-GB"/>
        </w:rPr>
        <w:t xml:space="preserve"> and EUDEL Ankara</w:t>
      </w:r>
      <w:r w:rsidRPr="008376B4">
        <w:rPr>
          <w:rFonts w:ascii="Arial" w:hAnsi="Arial" w:cs="Arial"/>
          <w:bCs/>
          <w:lang w:eastAsia="en-GB"/>
        </w:rPr>
        <w:t xml:space="preserve"> paid visits to </w:t>
      </w:r>
      <w:r w:rsidR="00ED744E" w:rsidRPr="008376B4">
        <w:rPr>
          <w:rFonts w:ascii="Arial" w:hAnsi="Arial" w:cs="Arial"/>
          <w:bCs/>
          <w:lang w:eastAsia="en-GB"/>
        </w:rPr>
        <w:t xml:space="preserve">the </w:t>
      </w:r>
      <w:r w:rsidR="00233BD6" w:rsidRPr="008376B4">
        <w:rPr>
          <w:rFonts w:ascii="Arial" w:hAnsi="Arial" w:cs="Arial"/>
          <w:bCs/>
          <w:lang w:eastAsia="en-GB"/>
        </w:rPr>
        <w:t xml:space="preserve">respective </w:t>
      </w:r>
      <w:r w:rsidR="00ED744E" w:rsidRPr="008376B4">
        <w:rPr>
          <w:rFonts w:ascii="Arial" w:hAnsi="Arial" w:cs="Arial"/>
          <w:bCs/>
          <w:lang w:eastAsia="en-GB"/>
        </w:rPr>
        <w:t>Minis</w:t>
      </w:r>
      <w:r w:rsidR="007A16AD" w:rsidRPr="008376B4">
        <w:rPr>
          <w:rFonts w:ascii="Arial" w:hAnsi="Arial" w:cs="Arial"/>
          <w:bCs/>
          <w:lang w:eastAsia="en-GB"/>
        </w:rPr>
        <w:t>tr</w:t>
      </w:r>
      <w:r w:rsidR="00ED744E" w:rsidRPr="008376B4">
        <w:rPr>
          <w:rFonts w:ascii="Arial" w:hAnsi="Arial" w:cs="Arial"/>
          <w:bCs/>
          <w:lang w:eastAsia="en-GB"/>
        </w:rPr>
        <w:t>y of Foreign Affairs in both coun</w:t>
      </w:r>
      <w:r w:rsidR="007A16AD" w:rsidRPr="008376B4">
        <w:rPr>
          <w:rFonts w:ascii="Arial" w:hAnsi="Arial" w:cs="Arial"/>
          <w:bCs/>
          <w:lang w:eastAsia="en-GB"/>
        </w:rPr>
        <w:t>tr</w:t>
      </w:r>
      <w:r w:rsidR="00ED744E" w:rsidRPr="008376B4">
        <w:rPr>
          <w:rFonts w:ascii="Arial" w:hAnsi="Arial" w:cs="Arial"/>
          <w:bCs/>
          <w:lang w:eastAsia="en-GB"/>
        </w:rPr>
        <w:t xml:space="preserve">ies </w:t>
      </w:r>
      <w:r w:rsidR="00DE5EA6" w:rsidRPr="008376B4">
        <w:rPr>
          <w:rFonts w:ascii="Arial" w:hAnsi="Arial" w:cs="Arial"/>
          <w:bCs/>
          <w:lang w:eastAsia="en-GB"/>
        </w:rPr>
        <w:t xml:space="preserve">and other interlocutors </w:t>
      </w:r>
      <w:r w:rsidRPr="008376B4">
        <w:rPr>
          <w:rFonts w:ascii="Arial" w:hAnsi="Arial" w:cs="Arial"/>
          <w:bCs/>
          <w:lang w:eastAsia="en-GB"/>
        </w:rPr>
        <w:t xml:space="preserve">on the topic of </w:t>
      </w:r>
      <w:r w:rsidR="00ED744E" w:rsidRPr="008376B4">
        <w:rPr>
          <w:rFonts w:ascii="Arial" w:hAnsi="Arial" w:cs="Arial"/>
          <w:bCs/>
          <w:lang w:eastAsia="en-GB"/>
        </w:rPr>
        <w:t xml:space="preserve">the </w:t>
      </w:r>
      <w:r w:rsidR="00405996" w:rsidRPr="008376B4">
        <w:rPr>
          <w:rFonts w:ascii="Arial" w:hAnsi="Arial" w:cs="Arial"/>
          <w:bCs/>
          <w:lang w:eastAsia="en-GB"/>
        </w:rPr>
        <w:t>TR</w:t>
      </w:r>
      <w:r w:rsidR="00ED744E" w:rsidRPr="008376B4">
        <w:rPr>
          <w:rFonts w:ascii="Arial" w:hAnsi="Arial" w:cs="Arial"/>
          <w:bCs/>
          <w:lang w:eastAsia="en-GB"/>
        </w:rPr>
        <w:t>-</w:t>
      </w:r>
      <w:r w:rsidR="007A16AD" w:rsidRPr="008376B4">
        <w:rPr>
          <w:rFonts w:ascii="Arial" w:hAnsi="Arial" w:cs="Arial"/>
          <w:bCs/>
          <w:lang w:eastAsia="en-GB"/>
        </w:rPr>
        <w:t>EGY</w:t>
      </w:r>
      <w:r w:rsidR="00ED744E" w:rsidRPr="008376B4">
        <w:rPr>
          <w:rFonts w:ascii="Arial" w:hAnsi="Arial" w:cs="Arial"/>
          <w:bCs/>
          <w:lang w:eastAsia="en-GB"/>
        </w:rPr>
        <w:t xml:space="preserve"> </w:t>
      </w:r>
      <w:r w:rsidRPr="008376B4">
        <w:rPr>
          <w:rFonts w:ascii="Arial" w:hAnsi="Arial" w:cs="Arial"/>
          <w:bCs/>
          <w:lang w:eastAsia="en-GB"/>
        </w:rPr>
        <w:t xml:space="preserve">exploratory talks.  </w:t>
      </w:r>
    </w:p>
    <w:p w14:paraId="7866A5EE" w14:textId="607D66BE" w:rsidR="0007065F" w:rsidRDefault="00117848" w:rsidP="00405996">
      <w:pPr>
        <w:spacing w:before="120" w:after="0" w:line="240" w:lineRule="auto"/>
        <w:jc w:val="both"/>
        <w:rPr>
          <w:rFonts w:ascii="Arial" w:hAnsi="Arial" w:cs="Arial"/>
          <w:bCs/>
          <w:lang w:eastAsia="en-GB"/>
        </w:rPr>
      </w:pPr>
      <w:r>
        <w:rPr>
          <w:rFonts w:ascii="Arial" w:hAnsi="Arial" w:cs="Arial"/>
          <w:bCs/>
          <w:lang w:eastAsia="en-GB"/>
        </w:rPr>
        <w:t xml:space="preserve">1. </w:t>
      </w:r>
      <w:r w:rsidR="00947BC6">
        <w:rPr>
          <w:rFonts w:ascii="Arial" w:hAnsi="Arial" w:cs="Arial"/>
          <w:bCs/>
          <w:lang w:eastAsia="en-GB"/>
        </w:rPr>
        <w:t>T</w:t>
      </w:r>
      <w:r w:rsidR="007A16AD" w:rsidRPr="008376B4">
        <w:rPr>
          <w:rFonts w:ascii="Arial" w:hAnsi="Arial" w:cs="Arial"/>
          <w:bCs/>
          <w:lang w:eastAsia="en-GB"/>
        </w:rPr>
        <w:t>R</w:t>
      </w:r>
      <w:r w:rsidR="00E4065F" w:rsidRPr="008376B4">
        <w:rPr>
          <w:rFonts w:ascii="Arial" w:hAnsi="Arial" w:cs="Arial"/>
          <w:bCs/>
          <w:lang w:eastAsia="en-GB"/>
        </w:rPr>
        <w:t xml:space="preserve"> Deputy FM </w:t>
      </w:r>
      <w:proofErr w:type="spellStart"/>
      <w:r w:rsidR="00E4065F" w:rsidRPr="008376B4">
        <w:rPr>
          <w:rFonts w:ascii="Arial" w:hAnsi="Arial" w:cs="Arial"/>
          <w:bCs/>
          <w:lang w:eastAsia="en-GB"/>
        </w:rPr>
        <w:t>Onal</w:t>
      </w:r>
      <w:proofErr w:type="spellEnd"/>
      <w:r w:rsidR="00E4065F" w:rsidRPr="008376B4">
        <w:rPr>
          <w:rFonts w:ascii="Arial" w:hAnsi="Arial" w:cs="Arial"/>
          <w:bCs/>
          <w:lang w:eastAsia="en-GB"/>
        </w:rPr>
        <w:t xml:space="preserve"> and his </w:t>
      </w:r>
      <w:r w:rsidR="007A16AD" w:rsidRPr="008376B4">
        <w:rPr>
          <w:rFonts w:ascii="Arial" w:hAnsi="Arial" w:cs="Arial"/>
          <w:bCs/>
          <w:lang w:eastAsia="en-GB"/>
        </w:rPr>
        <w:t>EGY</w:t>
      </w:r>
      <w:r w:rsidR="00E4065F" w:rsidRPr="008376B4">
        <w:rPr>
          <w:rFonts w:ascii="Arial" w:hAnsi="Arial" w:cs="Arial"/>
          <w:bCs/>
          <w:lang w:eastAsia="en-GB"/>
        </w:rPr>
        <w:t xml:space="preserve"> counterpart </w:t>
      </w:r>
      <w:proofErr w:type="spellStart"/>
      <w:r w:rsidR="00E4065F" w:rsidRPr="008376B4">
        <w:rPr>
          <w:rFonts w:ascii="Arial" w:hAnsi="Arial" w:cs="Arial"/>
          <w:bCs/>
          <w:lang w:eastAsia="en-GB"/>
        </w:rPr>
        <w:t>Loza</w:t>
      </w:r>
      <w:proofErr w:type="spellEnd"/>
      <w:r w:rsidR="00E4065F" w:rsidRPr="008376B4">
        <w:rPr>
          <w:rFonts w:ascii="Arial" w:hAnsi="Arial" w:cs="Arial"/>
          <w:bCs/>
          <w:lang w:eastAsia="en-GB"/>
        </w:rPr>
        <w:t xml:space="preserve"> held a </w:t>
      </w:r>
      <w:r w:rsidR="00E4065F" w:rsidRPr="00117848">
        <w:rPr>
          <w:rFonts w:ascii="Arial" w:hAnsi="Arial" w:cs="Arial"/>
          <w:b/>
          <w:bCs/>
          <w:lang w:eastAsia="en-GB"/>
        </w:rPr>
        <w:t xml:space="preserve">second round of exploratory consultations </w:t>
      </w:r>
      <w:r w:rsidR="00ED744E" w:rsidRPr="00117848">
        <w:rPr>
          <w:rFonts w:ascii="Arial" w:hAnsi="Arial" w:cs="Arial"/>
          <w:b/>
          <w:bCs/>
          <w:lang w:eastAsia="en-GB"/>
        </w:rPr>
        <w:t>on 7-8/09 in</w:t>
      </w:r>
      <w:r w:rsidR="00E4065F" w:rsidRPr="00117848">
        <w:rPr>
          <w:rFonts w:ascii="Arial" w:hAnsi="Arial" w:cs="Arial"/>
          <w:b/>
          <w:bCs/>
          <w:lang w:eastAsia="en-GB"/>
        </w:rPr>
        <w:t xml:space="preserve"> Ankara</w:t>
      </w:r>
      <w:r w:rsidR="00E4065F" w:rsidRPr="008376B4">
        <w:rPr>
          <w:rFonts w:ascii="Arial" w:hAnsi="Arial" w:cs="Arial"/>
          <w:bCs/>
          <w:lang w:eastAsia="en-GB"/>
        </w:rPr>
        <w:t xml:space="preserve">, addressing bilateral issues as well as a number of </w:t>
      </w:r>
      <w:r w:rsidR="00405996" w:rsidRPr="008376B4">
        <w:rPr>
          <w:rFonts w:ascii="Arial" w:hAnsi="Arial" w:cs="Arial"/>
          <w:bCs/>
          <w:lang w:eastAsia="en-GB"/>
        </w:rPr>
        <w:t xml:space="preserve">regional </w:t>
      </w:r>
      <w:r w:rsidR="00E4065F" w:rsidRPr="008376B4">
        <w:rPr>
          <w:rFonts w:ascii="Arial" w:hAnsi="Arial" w:cs="Arial"/>
          <w:bCs/>
          <w:lang w:eastAsia="en-GB"/>
        </w:rPr>
        <w:t xml:space="preserve">topics, such as Libya, Syria, Palestine and the Eastern Mediterranean. </w:t>
      </w:r>
      <w:r>
        <w:rPr>
          <w:rFonts w:ascii="Arial" w:hAnsi="Arial" w:cs="Arial"/>
          <w:bCs/>
          <w:lang w:eastAsia="en-GB"/>
        </w:rPr>
        <w:t>In run up of the talks, a meeting end of August</w:t>
      </w:r>
      <w:r w:rsidRPr="00117848">
        <w:rPr>
          <w:rFonts w:ascii="Arial" w:hAnsi="Arial" w:cs="Arial"/>
          <w:bCs/>
          <w:lang w:eastAsia="en-GB"/>
        </w:rPr>
        <w:t xml:space="preserve"> between intelligence officials from both countries </w:t>
      </w:r>
      <w:proofErr w:type="gramStart"/>
      <w:r w:rsidRPr="00117848">
        <w:rPr>
          <w:rFonts w:ascii="Arial" w:hAnsi="Arial" w:cs="Arial"/>
          <w:bCs/>
          <w:lang w:eastAsia="en-GB"/>
        </w:rPr>
        <w:t>w</w:t>
      </w:r>
      <w:r>
        <w:rPr>
          <w:rFonts w:ascii="Arial" w:hAnsi="Arial" w:cs="Arial"/>
          <w:bCs/>
          <w:lang w:eastAsia="en-GB"/>
        </w:rPr>
        <w:t>as</w:t>
      </w:r>
      <w:r w:rsidRPr="00117848">
        <w:rPr>
          <w:rFonts w:ascii="Arial" w:hAnsi="Arial" w:cs="Arial"/>
          <w:bCs/>
          <w:lang w:eastAsia="en-GB"/>
        </w:rPr>
        <w:t xml:space="preserve"> reported</w:t>
      </w:r>
      <w:proofErr w:type="gramEnd"/>
      <w:r w:rsidRPr="00117848">
        <w:rPr>
          <w:rFonts w:ascii="Arial" w:hAnsi="Arial" w:cs="Arial"/>
          <w:bCs/>
          <w:lang w:eastAsia="en-GB"/>
        </w:rPr>
        <w:t>.</w:t>
      </w:r>
    </w:p>
    <w:p w14:paraId="28E77F8C" w14:textId="480C5FD0" w:rsidR="00947BC6" w:rsidRDefault="00E4065F" w:rsidP="0056650F">
      <w:pPr>
        <w:spacing w:before="120" w:after="0" w:line="240" w:lineRule="auto"/>
        <w:jc w:val="both"/>
        <w:rPr>
          <w:rFonts w:ascii="Arial" w:eastAsia="Calibri" w:hAnsi="Arial" w:cs="Arial"/>
        </w:rPr>
      </w:pPr>
      <w:r w:rsidRPr="008376B4">
        <w:rPr>
          <w:rFonts w:ascii="Arial" w:hAnsi="Arial" w:cs="Arial"/>
          <w:bCs/>
          <w:lang w:eastAsia="en-GB"/>
        </w:rPr>
        <w:t xml:space="preserve">The parties issued a </w:t>
      </w:r>
      <w:r w:rsidRPr="00117848">
        <w:rPr>
          <w:rFonts w:ascii="Arial" w:hAnsi="Arial" w:cs="Arial"/>
          <w:bCs/>
          <w:u w:val="single"/>
          <w:lang w:eastAsia="en-GB"/>
        </w:rPr>
        <w:t>joint statement</w:t>
      </w:r>
      <w:r w:rsidRPr="008376B4">
        <w:rPr>
          <w:rFonts w:ascii="Arial" w:hAnsi="Arial" w:cs="Arial"/>
          <w:bCs/>
          <w:lang w:eastAsia="en-GB"/>
        </w:rPr>
        <w:t xml:space="preserve"> underlining the desire to make progress and the need for further steps to facilitate normalization. </w:t>
      </w:r>
      <w:r w:rsidR="00947BC6">
        <w:rPr>
          <w:rFonts w:ascii="Arial" w:hAnsi="Arial" w:cs="Arial"/>
          <w:bCs/>
          <w:lang w:eastAsia="en-GB"/>
        </w:rPr>
        <w:t xml:space="preserve">The statement </w:t>
      </w:r>
      <w:r w:rsidR="00864A12" w:rsidRPr="008376B4">
        <w:rPr>
          <w:rFonts w:ascii="Arial" w:eastAsia="Calibri" w:hAnsi="Arial" w:cs="Arial"/>
        </w:rPr>
        <w:t xml:space="preserve">remains </w:t>
      </w:r>
      <w:r w:rsidR="0007065F">
        <w:rPr>
          <w:rFonts w:ascii="Arial" w:eastAsia="Calibri" w:hAnsi="Arial" w:cs="Arial"/>
        </w:rPr>
        <w:t xml:space="preserve">however </w:t>
      </w:r>
      <w:r w:rsidR="00864A12" w:rsidRPr="008376B4">
        <w:rPr>
          <w:rFonts w:ascii="Arial" w:eastAsia="Calibri" w:hAnsi="Arial" w:cs="Arial"/>
        </w:rPr>
        <w:t>vague</w:t>
      </w:r>
      <w:r w:rsidR="00947BC6">
        <w:rPr>
          <w:rFonts w:ascii="Arial" w:eastAsia="Calibri" w:hAnsi="Arial" w:cs="Arial"/>
        </w:rPr>
        <w:t xml:space="preserve"> and only </w:t>
      </w:r>
      <w:r w:rsidR="00117848">
        <w:rPr>
          <w:rFonts w:ascii="Arial" w:eastAsia="Calibri" w:hAnsi="Arial" w:cs="Arial"/>
        </w:rPr>
        <w:t xml:space="preserve">refers </w:t>
      </w:r>
      <w:r w:rsidR="00117848" w:rsidRPr="008376B4">
        <w:rPr>
          <w:rFonts w:ascii="Arial" w:eastAsia="Calibri" w:hAnsi="Arial" w:cs="Arial"/>
        </w:rPr>
        <w:t>to</w:t>
      </w:r>
      <w:r w:rsidR="00947BC6" w:rsidRPr="00947BC6">
        <w:rPr>
          <w:rFonts w:ascii="Arial" w:eastAsia="Calibri" w:hAnsi="Arial" w:cs="Arial"/>
        </w:rPr>
        <w:t xml:space="preserve"> three co</w:t>
      </w:r>
      <w:r w:rsidR="00117848">
        <w:rPr>
          <w:rFonts w:ascii="Arial" w:eastAsia="Calibri" w:hAnsi="Arial" w:cs="Arial"/>
        </w:rPr>
        <w:t>mmon grounds between TR and EGY</w:t>
      </w:r>
      <w:r w:rsidR="00947BC6" w:rsidRPr="00947BC6">
        <w:rPr>
          <w:rFonts w:ascii="Arial" w:eastAsia="Calibri" w:hAnsi="Arial" w:cs="Arial"/>
        </w:rPr>
        <w:t>: the need to continue “</w:t>
      </w:r>
      <w:r w:rsidR="00947BC6" w:rsidRPr="00117848">
        <w:rPr>
          <w:rFonts w:ascii="Arial" w:eastAsia="Calibri" w:hAnsi="Arial" w:cs="Arial"/>
          <w:i/>
        </w:rPr>
        <w:t>these consultations</w:t>
      </w:r>
      <w:r w:rsidR="00947BC6" w:rsidRPr="00947BC6">
        <w:rPr>
          <w:rFonts w:ascii="Arial" w:eastAsia="Calibri" w:hAnsi="Arial" w:cs="Arial"/>
        </w:rPr>
        <w:t>”, the “</w:t>
      </w:r>
      <w:r w:rsidR="00947BC6" w:rsidRPr="00117848">
        <w:rPr>
          <w:rFonts w:ascii="Arial" w:eastAsia="Calibri" w:hAnsi="Arial" w:cs="Arial"/>
          <w:i/>
        </w:rPr>
        <w:t>desire to make progress in the areas under discussion</w:t>
      </w:r>
      <w:r w:rsidR="00947BC6" w:rsidRPr="00947BC6">
        <w:rPr>
          <w:rFonts w:ascii="Arial" w:eastAsia="Calibri" w:hAnsi="Arial" w:cs="Arial"/>
        </w:rPr>
        <w:t>” and “</w:t>
      </w:r>
      <w:r w:rsidR="00947BC6" w:rsidRPr="00117848">
        <w:rPr>
          <w:rFonts w:ascii="Arial" w:eastAsia="Calibri" w:hAnsi="Arial" w:cs="Arial"/>
          <w:i/>
        </w:rPr>
        <w:t>the need for further steps to facilitate normalization of their relations</w:t>
      </w:r>
      <w:r w:rsidR="00947BC6" w:rsidRPr="00947BC6">
        <w:rPr>
          <w:rFonts w:ascii="Arial" w:eastAsia="Calibri" w:hAnsi="Arial" w:cs="Arial"/>
        </w:rPr>
        <w:t xml:space="preserve">”.  The wording remains more positive than the last statement on 6 </w:t>
      </w:r>
      <w:r w:rsidR="00117848" w:rsidRPr="00947BC6">
        <w:rPr>
          <w:rFonts w:ascii="Arial" w:eastAsia="Calibri" w:hAnsi="Arial" w:cs="Arial"/>
        </w:rPr>
        <w:t>May, which</w:t>
      </w:r>
      <w:r w:rsidR="00947BC6" w:rsidRPr="00947BC6">
        <w:rPr>
          <w:rFonts w:ascii="Arial" w:eastAsia="Calibri" w:hAnsi="Arial" w:cs="Arial"/>
        </w:rPr>
        <w:t xml:space="preserve"> mentioned “</w:t>
      </w:r>
      <w:r w:rsidR="00947BC6" w:rsidRPr="00117848">
        <w:rPr>
          <w:rFonts w:ascii="Arial" w:eastAsia="Calibri" w:hAnsi="Arial" w:cs="Arial"/>
          <w:i/>
        </w:rPr>
        <w:t>frank and in-depth discussions</w:t>
      </w:r>
      <w:r w:rsidR="00947BC6" w:rsidRPr="00947BC6">
        <w:rPr>
          <w:rFonts w:ascii="Arial" w:eastAsia="Calibri" w:hAnsi="Arial" w:cs="Arial"/>
        </w:rPr>
        <w:t>” and the need for the two sides to “</w:t>
      </w:r>
      <w:r w:rsidR="00947BC6" w:rsidRPr="00117848">
        <w:rPr>
          <w:rFonts w:ascii="Arial" w:eastAsia="Calibri" w:hAnsi="Arial" w:cs="Arial"/>
          <w:i/>
        </w:rPr>
        <w:t>evaluate the outcome of this round and agree on the next steps</w:t>
      </w:r>
      <w:r w:rsidR="00947BC6" w:rsidRPr="00947BC6">
        <w:rPr>
          <w:rFonts w:ascii="Arial" w:eastAsia="Calibri" w:hAnsi="Arial" w:cs="Arial"/>
        </w:rPr>
        <w:t>”.</w:t>
      </w:r>
    </w:p>
    <w:p w14:paraId="6DBD977A" w14:textId="5630428E" w:rsidR="001235FF" w:rsidRPr="008376B4" w:rsidRDefault="00933EAA" w:rsidP="0056650F">
      <w:pPr>
        <w:spacing w:before="120" w:after="0" w:line="240" w:lineRule="auto"/>
        <w:jc w:val="both"/>
        <w:rPr>
          <w:rFonts w:ascii="Calibri" w:eastAsia="Calibri" w:hAnsi="Calibri" w:cs="Calibri"/>
        </w:rPr>
      </w:pPr>
      <w:r w:rsidRPr="008376B4">
        <w:rPr>
          <w:rFonts w:ascii="Arial" w:hAnsi="Arial" w:cs="Arial"/>
          <w:bCs/>
          <w:lang w:eastAsia="en-GB"/>
        </w:rPr>
        <w:t xml:space="preserve">2. </w:t>
      </w:r>
      <w:r w:rsidR="001235FF" w:rsidRPr="008376B4">
        <w:rPr>
          <w:rFonts w:ascii="Arial" w:eastAsia="Calibri" w:hAnsi="Arial" w:cs="Arial"/>
        </w:rPr>
        <w:t xml:space="preserve">EGY interlocutors are </w:t>
      </w:r>
      <w:r w:rsidR="001235FF" w:rsidRPr="00782355">
        <w:rPr>
          <w:rFonts w:ascii="Arial" w:eastAsia="Calibri" w:hAnsi="Arial" w:cs="Arial"/>
        </w:rPr>
        <w:t>prudent on</w:t>
      </w:r>
      <w:r w:rsidR="001235FF" w:rsidRPr="0056650F">
        <w:rPr>
          <w:rFonts w:ascii="Arial" w:eastAsia="Calibri" w:hAnsi="Arial" w:cs="Arial"/>
          <w:b/>
        </w:rPr>
        <w:t xml:space="preserve"> their assessment of the talks</w:t>
      </w:r>
      <w:r w:rsidR="0056650F">
        <w:rPr>
          <w:rFonts w:ascii="Arial" w:eastAsia="Calibri" w:hAnsi="Arial" w:cs="Arial"/>
        </w:rPr>
        <w:t xml:space="preserve"> and </w:t>
      </w:r>
      <w:r w:rsidR="0056650F" w:rsidRPr="00782355">
        <w:rPr>
          <w:rFonts w:ascii="Arial" w:eastAsia="Calibri" w:hAnsi="Arial" w:cs="Arial"/>
          <w:u w:val="single"/>
        </w:rPr>
        <w:t xml:space="preserve">mentioned </w:t>
      </w:r>
      <w:r w:rsidR="001235FF" w:rsidRPr="00782355">
        <w:rPr>
          <w:rFonts w:ascii="Arial" w:eastAsia="Calibri" w:hAnsi="Arial" w:cs="Arial"/>
          <w:u w:val="single"/>
        </w:rPr>
        <w:t>an “</w:t>
      </w:r>
      <w:r w:rsidR="001235FF" w:rsidRPr="00782355">
        <w:rPr>
          <w:rFonts w:ascii="Arial" w:eastAsia="Calibri" w:hAnsi="Arial" w:cs="Arial"/>
          <w:i/>
          <w:u w:val="single"/>
        </w:rPr>
        <w:t>ongoing process</w:t>
      </w:r>
      <w:r w:rsidR="001235FF" w:rsidRPr="00782355">
        <w:rPr>
          <w:rFonts w:ascii="Arial" w:eastAsia="Calibri" w:hAnsi="Arial" w:cs="Arial"/>
          <w:u w:val="single"/>
        </w:rPr>
        <w:t>”</w:t>
      </w:r>
      <w:r w:rsidR="001235FF" w:rsidRPr="008376B4">
        <w:rPr>
          <w:rFonts w:ascii="Arial" w:eastAsia="Calibri" w:hAnsi="Arial" w:cs="Arial"/>
        </w:rPr>
        <w:t xml:space="preserve"> after eight years</w:t>
      </w:r>
      <w:r w:rsidR="00D95155">
        <w:rPr>
          <w:rFonts w:ascii="Arial" w:eastAsia="Calibri" w:hAnsi="Arial" w:cs="Arial"/>
        </w:rPr>
        <w:t xml:space="preserve">. </w:t>
      </w:r>
      <w:proofErr w:type="gramStart"/>
      <w:r w:rsidR="00D95155">
        <w:rPr>
          <w:rFonts w:ascii="Arial" w:eastAsia="Calibri" w:hAnsi="Arial" w:cs="Arial"/>
        </w:rPr>
        <w:t xml:space="preserve">EGY does </w:t>
      </w:r>
      <w:r w:rsidR="001235FF" w:rsidRPr="008376B4">
        <w:rPr>
          <w:rFonts w:ascii="Arial" w:eastAsia="Calibri" w:hAnsi="Arial" w:cs="Arial"/>
        </w:rPr>
        <w:t>not envisage a rapid improvement but rather supported the need f</w:t>
      </w:r>
      <w:r w:rsidR="00D95155">
        <w:rPr>
          <w:rFonts w:ascii="Arial" w:eastAsia="Calibri" w:hAnsi="Arial" w:cs="Arial"/>
        </w:rPr>
        <w:t>or confidence-building measures</w:t>
      </w:r>
      <w:r w:rsidR="001235FF" w:rsidRPr="008376B4">
        <w:rPr>
          <w:rFonts w:ascii="Arial" w:eastAsia="Calibri" w:hAnsi="Arial" w:cs="Arial"/>
        </w:rPr>
        <w:t>.</w:t>
      </w:r>
      <w:proofErr w:type="gramEnd"/>
      <w:r w:rsidR="001235FF" w:rsidRPr="008376B4">
        <w:rPr>
          <w:rFonts w:ascii="Arial" w:eastAsia="Calibri" w:hAnsi="Arial" w:cs="Arial"/>
        </w:rPr>
        <w:t xml:space="preserve"> </w:t>
      </w:r>
      <w:r w:rsidR="002E69E4">
        <w:rPr>
          <w:rFonts w:ascii="Arial" w:eastAsia="Calibri" w:hAnsi="Arial" w:cs="Arial"/>
        </w:rPr>
        <w:t>EGY</w:t>
      </w:r>
      <w:r w:rsidR="002E69E4" w:rsidRPr="008376B4">
        <w:rPr>
          <w:rFonts w:ascii="Arial" w:eastAsia="Calibri" w:hAnsi="Arial" w:cs="Arial"/>
        </w:rPr>
        <w:t xml:space="preserve"> </w:t>
      </w:r>
      <w:r w:rsidR="001235FF" w:rsidRPr="008376B4">
        <w:rPr>
          <w:rFonts w:ascii="Arial" w:eastAsia="Calibri" w:hAnsi="Arial" w:cs="Arial"/>
        </w:rPr>
        <w:t>interlocutors did not expect much from these first rounds but considered them as a “</w:t>
      </w:r>
      <w:r w:rsidR="001235FF" w:rsidRPr="00D95155">
        <w:rPr>
          <w:rFonts w:ascii="Arial" w:eastAsia="Calibri" w:hAnsi="Arial" w:cs="Arial"/>
          <w:i/>
        </w:rPr>
        <w:t>positive step in itself</w:t>
      </w:r>
      <w:r w:rsidR="001235FF" w:rsidRPr="008376B4">
        <w:rPr>
          <w:rFonts w:ascii="Arial" w:eastAsia="Calibri" w:hAnsi="Arial" w:cs="Arial"/>
        </w:rPr>
        <w:t>”. TR, said EGY officials, would like to “</w:t>
      </w:r>
      <w:r w:rsidR="001235FF" w:rsidRPr="00D95155">
        <w:rPr>
          <w:rFonts w:ascii="Arial" w:eastAsia="Calibri" w:hAnsi="Arial" w:cs="Arial"/>
          <w:i/>
        </w:rPr>
        <w:t>show a breakthrough</w:t>
      </w:r>
      <w:r w:rsidR="001235FF" w:rsidRPr="008376B4">
        <w:rPr>
          <w:rFonts w:ascii="Arial" w:eastAsia="Calibri" w:hAnsi="Arial" w:cs="Arial"/>
        </w:rPr>
        <w:t>” between the two nations</w:t>
      </w:r>
      <w:r w:rsidR="00670607" w:rsidRPr="008376B4">
        <w:rPr>
          <w:rFonts w:ascii="Arial" w:eastAsia="Calibri" w:hAnsi="Arial" w:cs="Arial"/>
        </w:rPr>
        <w:t xml:space="preserve">. </w:t>
      </w:r>
      <w:r w:rsidR="002E69E4">
        <w:rPr>
          <w:rFonts w:ascii="Arial" w:eastAsia="Calibri" w:hAnsi="Arial" w:cs="Arial"/>
        </w:rPr>
        <w:t>EGY MFA</w:t>
      </w:r>
      <w:r w:rsidR="002E69E4" w:rsidRPr="008376B4">
        <w:rPr>
          <w:rFonts w:ascii="Arial" w:eastAsia="Calibri" w:hAnsi="Arial" w:cs="Arial"/>
        </w:rPr>
        <w:t xml:space="preserve"> </w:t>
      </w:r>
      <w:r w:rsidR="00670607" w:rsidRPr="008376B4">
        <w:rPr>
          <w:rFonts w:ascii="Arial" w:eastAsia="Calibri" w:hAnsi="Arial" w:cs="Arial"/>
        </w:rPr>
        <w:t>also qualified the atmosphere as a “good working mood”</w:t>
      </w:r>
      <w:r w:rsidR="001235FF" w:rsidRPr="008376B4">
        <w:rPr>
          <w:rFonts w:ascii="Arial" w:eastAsia="Calibri" w:hAnsi="Arial" w:cs="Arial"/>
        </w:rPr>
        <w:t>.</w:t>
      </w:r>
      <w:r w:rsidR="00670607" w:rsidRPr="008376B4">
        <w:rPr>
          <w:rFonts w:ascii="Arial" w:eastAsia="Calibri" w:hAnsi="Arial" w:cs="Arial"/>
        </w:rPr>
        <w:t xml:space="preserve"> </w:t>
      </w:r>
    </w:p>
    <w:p w14:paraId="2035CEF2" w14:textId="2CA27AF3" w:rsidR="008C2B61" w:rsidRPr="008376B4" w:rsidRDefault="007A16AD" w:rsidP="001108AF">
      <w:pPr>
        <w:spacing w:before="120" w:after="0" w:line="240" w:lineRule="auto"/>
        <w:jc w:val="both"/>
        <w:rPr>
          <w:rFonts w:ascii="Arial" w:hAnsi="Arial" w:cs="Arial"/>
          <w:bCs/>
          <w:lang w:eastAsia="en-GB"/>
        </w:rPr>
      </w:pPr>
      <w:r w:rsidRPr="008376B4">
        <w:rPr>
          <w:rFonts w:ascii="Arial" w:hAnsi="Arial" w:cs="Arial"/>
          <w:bCs/>
          <w:lang w:eastAsia="en-GB"/>
        </w:rPr>
        <w:t>TR</w:t>
      </w:r>
      <w:r w:rsidR="00ED744E" w:rsidRPr="008376B4">
        <w:rPr>
          <w:rFonts w:ascii="Arial" w:hAnsi="Arial" w:cs="Arial"/>
          <w:bCs/>
          <w:lang w:eastAsia="en-GB"/>
        </w:rPr>
        <w:t xml:space="preserve"> MFA </w:t>
      </w:r>
      <w:r w:rsidR="00233BD6" w:rsidRPr="008376B4">
        <w:rPr>
          <w:rFonts w:ascii="Arial" w:hAnsi="Arial" w:cs="Arial"/>
          <w:bCs/>
          <w:lang w:eastAsia="en-GB"/>
        </w:rPr>
        <w:t xml:space="preserve">sees </w:t>
      </w:r>
      <w:r w:rsidR="00ED744E" w:rsidRPr="008376B4">
        <w:rPr>
          <w:rFonts w:ascii="Arial" w:hAnsi="Arial" w:cs="Arial"/>
          <w:bCs/>
          <w:lang w:eastAsia="en-GB"/>
        </w:rPr>
        <w:t>the atmosphere in the Middle East</w:t>
      </w:r>
      <w:r w:rsidR="00233BD6" w:rsidRPr="008376B4">
        <w:rPr>
          <w:rFonts w:ascii="Arial" w:hAnsi="Arial" w:cs="Arial"/>
          <w:bCs/>
          <w:lang w:eastAsia="en-GB"/>
        </w:rPr>
        <w:t xml:space="preserve"> </w:t>
      </w:r>
      <w:r w:rsidR="00ED744E" w:rsidRPr="008376B4">
        <w:rPr>
          <w:rFonts w:ascii="Arial" w:hAnsi="Arial" w:cs="Arial"/>
          <w:bCs/>
          <w:lang w:eastAsia="en-GB"/>
        </w:rPr>
        <w:t xml:space="preserve">improving and </w:t>
      </w:r>
      <w:r w:rsidR="00233BD6" w:rsidRPr="008376B4">
        <w:rPr>
          <w:rFonts w:ascii="Arial" w:hAnsi="Arial" w:cs="Arial"/>
          <w:bCs/>
          <w:lang w:eastAsia="en-GB"/>
        </w:rPr>
        <w:t>it assess</w:t>
      </w:r>
      <w:r w:rsidR="00933EAA" w:rsidRPr="008376B4">
        <w:rPr>
          <w:rFonts w:ascii="Arial" w:hAnsi="Arial" w:cs="Arial"/>
          <w:bCs/>
          <w:lang w:eastAsia="en-GB"/>
        </w:rPr>
        <w:t>es</w:t>
      </w:r>
      <w:r w:rsidR="00233BD6" w:rsidRPr="008376B4">
        <w:rPr>
          <w:rFonts w:ascii="Arial" w:hAnsi="Arial" w:cs="Arial"/>
          <w:bCs/>
          <w:lang w:eastAsia="en-GB"/>
        </w:rPr>
        <w:t xml:space="preserve"> that </w:t>
      </w:r>
      <w:r w:rsidR="00DD7CCA" w:rsidRPr="008376B4">
        <w:rPr>
          <w:rFonts w:ascii="Arial" w:hAnsi="Arial" w:cs="Arial"/>
          <w:bCs/>
          <w:lang w:eastAsia="en-GB"/>
        </w:rPr>
        <w:t xml:space="preserve">in </w:t>
      </w:r>
      <w:proofErr w:type="gramStart"/>
      <w:r w:rsidR="00DD7CCA" w:rsidRPr="008376B4">
        <w:rPr>
          <w:rFonts w:ascii="Arial" w:hAnsi="Arial" w:cs="Arial"/>
          <w:bCs/>
          <w:lang w:eastAsia="en-GB"/>
        </w:rPr>
        <w:t>this</w:t>
      </w:r>
      <w:proofErr w:type="gramEnd"/>
      <w:r w:rsidR="00DD7CCA" w:rsidRPr="008376B4">
        <w:rPr>
          <w:rFonts w:ascii="Arial" w:hAnsi="Arial" w:cs="Arial"/>
          <w:bCs/>
          <w:lang w:eastAsia="en-GB"/>
        </w:rPr>
        <w:t xml:space="preserve"> general context </w:t>
      </w:r>
      <w:r w:rsidR="00233BD6" w:rsidRPr="008376B4">
        <w:rPr>
          <w:rFonts w:ascii="Arial" w:hAnsi="Arial" w:cs="Arial"/>
          <w:bCs/>
          <w:u w:val="single"/>
          <w:lang w:eastAsia="en-GB"/>
        </w:rPr>
        <w:t xml:space="preserve">Cairo is more </w:t>
      </w:r>
      <w:r w:rsidR="00420323" w:rsidRPr="008376B4">
        <w:rPr>
          <w:rFonts w:ascii="Arial" w:hAnsi="Arial" w:cs="Arial"/>
          <w:bCs/>
          <w:u w:val="single"/>
          <w:lang w:eastAsia="en-GB"/>
        </w:rPr>
        <w:t>enthusiastically</w:t>
      </w:r>
      <w:r w:rsidR="00233BD6" w:rsidRPr="008376B4">
        <w:rPr>
          <w:rFonts w:ascii="Arial" w:hAnsi="Arial" w:cs="Arial"/>
          <w:bCs/>
          <w:u w:val="single"/>
          <w:lang w:eastAsia="en-GB"/>
        </w:rPr>
        <w:t xml:space="preserve"> </w:t>
      </w:r>
      <w:r w:rsidR="00DD7CCA" w:rsidRPr="008376B4">
        <w:rPr>
          <w:rFonts w:ascii="Arial" w:hAnsi="Arial" w:cs="Arial"/>
          <w:bCs/>
          <w:u w:val="single"/>
          <w:lang w:eastAsia="en-GB"/>
        </w:rPr>
        <w:t xml:space="preserve">talking to </w:t>
      </w:r>
      <w:r w:rsidR="00933EAA" w:rsidRPr="008376B4">
        <w:rPr>
          <w:rFonts w:ascii="Arial" w:hAnsi="Arial" w:cs="Arial"/>
          <w:bCs/>
          <w:u w:val="single"/>
          <w:lang w:eastAsia="en-GB"/>
        </w:rPr>
        <w:t>Ankara</w:t>
      </w:r>
      <w:r w:rsidR="00DD7CCA" w:rsidRPr="008376B4">
        <w:rPr>
          <w:rFonts w:ascii="Arial" w:hAnsi="Arial" w:cs="Arial"/>
          <w:bCs/>
          <w:lang w:eastAsia="en-GB"/>
        </w:rPr>
        <w:t>,</w:t>
      </w:r>
      <w:r w:rsidR="00233BD6" w:rsidRPr="008376B4">
        <w:rPr>
          <w:rFonts w:ascii="Arial" w:hAnsi="Arial" w:cs="Arial"/>
          <w:bCs/>
          <w:lang w:eastAsia="en-GB"/>
        </w:rPr>
        <w:t xml:space="preserve"> </w:t>
      </w:r>
      <w:r w:rsidR="00B015A1" w:rsidRPr="008376B4">
        <w:rPr>
          <w:rFonts w:ascii="Arial" w:hAnsi="Arial" w:cs="Arial"/>
          <w:bCs/>
          <w:lang w:eastAsia="en-GB"/>
        </w:rPr>
        <w:t xml:space="preserve">at least </w:t>
      </w:r>
      <w:r w:rsidR="00233BD6" w:rsidRPr="008376B4">
        <w:rPr>
          <w:rFonts w:ascii="Arial" w:hAnsi="Arial" w:cs="Arial"/>
          <w:bCs/>
          <w:lang w:eastAsia="en-GB"/>
        </w:rPr>
        <w:t xml:space="preserve">compared to the first round </w:t>
      </w:r>
      <w:r w:rsidR="00DD7CCA" w:rsidRPr="008376B4">
        <w:rPr>
          <w:rFonts w:ascii="Arial" w:hAnsi="Arial" w:cs="Arial"/>
          <w:bCs/>
          <w:lang w:eastAsia="en-GB"/>
        </w:rPr>
        <w:t xml:space="preserve">of talks </w:t>
      </w:r>
      <w:r w:rsidR="008C2B61" w:rsidRPr="008376B4">
        <w:rPr>
          <w:rFonts w:ascii="Arial" w:hAnsi="Arial" w:cs="Arial"/>
          <w:bCs/>
          <w:lang w:eastAsia="en-GB"/>
        </w:rPr>
        <w:t>in May</w:t>
      </w:r>
      <w:r w:rsidR="00233BD6" w:rsidRPr="008376B4">
        <w:rPr>
          <w:rFonts w:ascii="Arial" w:hAnsi="Arial" w:cs="Arial"/>
          <w:bCs/>
          <w:lang w:eastAsia="en-GB"/>
        </w:rPr>
        <w:t>.</w:t>
      </w:r>
      <w:r w:rsidR="00DD7CCA" w:rsidRPr="008376B4">
        <w:rPr>
          <w:rFonts w:ascii="Arial" w:hAnsi="Arial" w:cs="Arial"/>
          <w:bCs/>
          <w:lang w:eastAsia="en-GB"/>
        </w:rPr>
        <w:t xml:space="preserve"> </w:t>
      </w:r>
    </w:p>
    <w:p w14:paraId="721B4240" w14:textId="105553F5" w:rsidR="00233BD6" w:rsidRPr="008376B4" w:rsidRDefault="000A44ED" w:rsidP="00670607">
      <w:pPr>
        <w:spacing w:before="120" w:after="0" w:line="240" w:lineRule="auto"/>
        <w:jc w:val="both"/>
        <w:rPr>
          <w:rFonts w:ascii="Arial" w:hAnsi="Arial" w:cs="Arial"/>
          <w:bCs/>
          <w:lang w:eastAsia="en-GB"/>
        </w:rPr>
      </w:pPr>
      <w:r w:rsidRPr="008376B4">
        <w:rPr>
          <w:rFonts w:ascii="Arial" w:hAnsi="Arial" w:cs="Arial"/>
          <w:bCs/>
          <w:lang w:eastAsia="en-GB"/>
        </w:rPr>
        <w:t>Since these</w:t>
      </w:r>
      <w:r w:rsidR="00DD7CCA" w:rsidRPr="008376B4">
        <w:rPr>
          <w:rFonts w:ascii="Arial" w:hAnsi="Arial" w:cs="Arial"/>
          <w:bCs/>
          <w:lang w:eastAsia="en-GB"/>
        </w:rPr>
        <w:t xml:space="preserve"> first round of talks </w:t>
      </w:r>
      <w:r w:rsidR="00933EAA" w:rsidRPr="008376B4">
        <w:rPr>
          <w:rFonts w:ascii="Arial" w:hAnsi="Arial" w:cs="Arial"/>
          <w:bCs/>
          <w:lang w:eastAsia="en-GB"/>
        </w:rPr>
        <w:t xml:space="preserve">both parties have </w:t>
      </w:r>
      <w:r w:rsidR="0037576F" w:rsidRPr="008376B4">
        <w:rPr>
          <w:rFonts w:ascii="Arial" w:hAnsi="Arial" w:cs="Arial"/>
          <w:bCs/>
          <w:u w:val="single"/>
          <w:lang w:eastAsia="en-GB"/>
        </w:rPr>
        <w:t xml:space="preserve">issued </w:t>
      </w:r>
      <w:r w:rsidR="00670607" w:rsidRPr="008376B4">
        <w:rPr>
          <w:rFonts w:ascii="Arial" w:hAnsi="Arial" w:cs="Arial"/>
          <w:bCs/>
          <w:u w:val="single"/>
          <w:lang w:eastAsia="en-GB"/>
        </w:rPr>
        <w:t xml:space="preserve">constructive </w:t>
      </w:r>
      <w:r w:rsidR="00CC5818" w:rsidRPr="008376B4">
        <w:rPr>
          <w:rFonts w:ascii="Arial" w:hAnsi="Arial" w:cs="Arial"/>
          <w:bCs/>
          <w:u w:val="single"/>
          <w:lang w:eastAsia="en-GB"/>
        </w:rPr>
        <w:t>statements</w:t>
      </w:r>
      <w:r w:rsidR="00CC5818" w:rsidRPr="008376B4">
        <w:rPr>
          <w:rFonts w:ascii="Arial" w:hAnsi="Arial" w:cs="Arial"/>
          <w:bCs/>
          <w:lang w:eastAsia="en-GB"/>
        </w:rPr>
        <w:t xml:space="preserve"> and </w:t>
      </w:r>
      <w:r w:rsidR="007A16AD" w:rsidRPr="008376B4">
        <w:rPr>
          <w:rFonts w:ascii="Arial" w:hAnsi="Arial" w:cs="Arial"/>
          <w:bCs/>
          <w:lang w:eastAsia="en-GB"/>
        </w:rPr>
        <w:t>TR</w:t>
      </w:r>
      <w:r w:rsidR="00CC5818" w:rsidRPr="008376B4">
        <w:rPr>
          <w:rFonts w:ascii="Arial" w:hAnsi="Arial" w:cs="Arial"/>
          <w:bCs/>
          <w:lang w:eastAsia="en-GB"/>
        </w:rPr>
        <w:t xml:space="preserve"> MFA </w:t>
      </w:r>
      <w:r w:rsidRPr="008376B4">
        <w:rPr>
          <w:rFonts w:ascii="Arial" w:hAnsi="Arial" w:cs="Arial"/>
          <w:bCs/>
          <w:lang w:eastAsia="en-GB"/>
        </w:rPr>
        <w:t xml:space="preserve">claiming to have </w:t>
      </w:r>
      <w:r w:rsidR="00CC5818" w:rsidRPr="008376B4">
        <w:rPr>
          <w:rFonts w:ascii="Arial" w:hAnsi="Arial" w:cs="Arial"/>
          <w:bCs/>
          <w:lang w:eastAsia="en-GB"/>
        </w:rPr>
        <w:t>“</w:t>
      </w:r>
      <w:r w:rsidRPr="008376B4">
        <w:rPr>
          <w:rFonts w:ascii="Arial" w:hAnsi="Arial" w:cs="Arial"/>
          <w:bCs/>
          <w:i/>
          <w:lang w:eastAsia="en-GB"/>
        </w:rPr>
        <w:t>encouraged</w:t>
      </w:r>
      <w:r w:rsidRPr="008376B4">
        <w:rPr>
          <w:rFonts w:ascii="Arial" w:hAnsi="Arial" w:cs="Arial"/>
          <w:bCs/>
          <w:lang w:eastAsia="en-GB"/>
        </w:rPr>
        <w:t>”</w:t>
      </w:r>
      <w:r w:rsidR="00CC5818" w:rsidRPr="008376B4">
        <w:rPr>
          <w:rFonts w:ascii="Arial" w:hAnsi="Arial" w:cs="Arial"/>
          <w:bCs/>
          <w:lang w:eastAsia="en-GB"/>
        </w:rPr>
        <w:t xml:space="preserve"> the highest level to follow this line </w:t>
      </w:r>
      <w:r w:rsidR="005A60EA" w:rsidRPr="008376B4">
        <w:rPr>
          <w:rFonts w:ascii="Arial" w:hAnsi="Arial" w:cs="Arial"/>
          <w:bCs/>
          <w:lang w:eastAsia="en-GB"/>
        </w:rPr>
        <w:t xml:space="preserve">to improve relations with </w:t>
      </w:r>
      <w:r w:rsidR="007A16AD" w:rsidRPr="008376B4">
        <w:rPr>
          <w:rFonts w:ascii="Arial" w:hAnsi="Arial" w:cs="Arial"/>
          <w:bCs/>
          <w:lang w:eastAsia="en-GB"/>
        </w:rPr>
        <w:t>EGY</w:t>
      </w:r>
      <w:r w:rsidR="005A60EA" w:rsidRPr="008376B4">
        <w:rPr>
          <w:rFonts w:ascii="Arial" w:hAnsi="Arial" w:cs="Arial"/>
          <w:bCs/>
          <w:lang w:eastAsia="en-GB"/>
        </w:rPr>
        <w:t xml:space="preserve">. </w:t>
      </w:r>
      <w:r w:rsidR="00083E2B" w:rsidRPr="008376B4">
        <w:rPr>
          <w:rFonts w:ascii="Arial" w:hAnsi="Arial" w:cs="Arial"/>
          <w:bCs/>
          <w:lang w:eastAsia="en-GB"/>
        </w:rPr>
        <w:t>In</w:t>
      </w:r>
      <w:r w:rsidR="00A917F2" w:rsidRPr="008376B4">
        <w:rPr>
          <w:rFonts w:ascii="Arial" w:hAnsi="Arial" w:cs="Arial"/>
          <w:bCs/>
          <w:lang w:eastAsia="en-GB"/>
        </w:rPr>
        <w:t xml:space="preserve">deed, in the past months President Erdogan has made positive statements on </w:t>
      </w:r>
      <w:r w:rsidR="007A16AD" w:rsidRPr="008376B4">
        <w:rPr>
          <w:rFonts w:ascii="Arial" w:hAnsi="Arial" w:cs="Arial"/>
          <w:bCs/>
          <w:lang w:eastAsia="en-GB"/>
        </w:rPr>
        <w:t>EGY</w:t>
      </w:r>
      <w:r w:rsidR="00083E2B" w:rsidRPr="008376B4">
        <w:rPr>
          <w:rFonts w:ascii="Arial" w:hAnsi="Arial" w:cs="Arial"/>
          <w:bCs/>
          <w:lang w:eastAsia="en-GB"/>
        </w:rPr>
        <w:t xml:space="preserve">. </w:t>
      </w:r>
      <w:r w:rsidRPr="008376B4">
        <w:rPr>
          <w:rFonts w:ascii="Arial" w:hAnsi="Arial" w:cs="Arial"/>
          <w:bCs/>
          <w:lang w:eastAsia="en-GB"/>
        </w:rPr>
        <w:lastRenderedPageBreak/>
        <w:t>In the same vein</w:t>
      </w:r>
      <w:r w:rsidR="00A917F2" w:rsidRPr="008376B4">
        <w:rPr>
          <w:rFonts w:ascii="Arial" w:hAnsi="Arial" w:cs="Arial"/>
          <w:bCs/>
          <w:lang w:eastAsia="en-GB"/>
        </w:rPr>
        <w:t xml:space="preserve"> of improving the tone</w:t>
      </w:r>
      <w:r w:rsidRPr="008376B4">
        <w:rPr>
          <w:rFonts w:ascii="Arial" w:hAnsi="Arial" w:cs="Arial"/>
          <w:bCs/>
          <w:lang w:eastAsia="en-GB"/>
        </w:rPr>
        <w:t xml:space="preserve">, </w:t>
      </w:r>
      <w:r w:rsidR="007A16AD" w:rsidRPr="008376B4">
        <w:rPr>
          <w:rFonts w:ascii="Arial" w:hAnsi="Arial" w:cs="Arial"/>
          <w:bCs/>
          <w:lang w:eastAsia="en-GB"/>
        </w:rPr>
        <w:t>TR</w:t>
      </w:r>
      <w:r w:rsidR="005A60EA" w:rsidRPr="008376B4">
        <w:rPr>
          <w:rFonts w:ascii="Arial" w:hAnsi="Arial" w:cs="Arial"/>
          <w:bCs/>
          <w:lang w:eastAsia="en-GB"/>
        </w:rPr>
        <w:t xml:space="preserve"> MFA </w:t>
      </w:r>
      <w:r w:rsidR="00083E2B" w:rsidRPr="008376B4">
        <w:rPr>
          <w:rFonts w:ascii="Arial" w:hAnsi="Arial" w:cs="Arial"/>
          <w:bCs/>
          <w:lang w:eastAsia="en-GB"/>
        </w:rPr>
        <w:t>issued</w:t>
      </w:r>
      <w:r w:rsidRPr="008376B4">
        <w:rPr>
          <w:rFonts w:ascii="Arial" w:hAnsi="Arial" w:cs="Arial"/>
          <w:bCs/>
          <w:lang w:eastAsia="en-GB"/>
        </w:rPr>
        <w:t xml:space="preserve"> on 5 September</w:t>
      </w:r>
      <w:r w:rsidR="00083E2B" w:rsidRPr="008376B4">
        <w:rPr>
          <w:rFonts w:ascii="Arial" w:hAnsi="Arial" w:cs="Arial"/>
          <w:bCs/>
          <w:lang w:eastAsia="en-GB"/>
        </w:rPr>
        <w:t xml:space="preserve"> a press release</w:t>
      </w:r>
      <w:r w:rsidRPr="008376B4">
        <w:rPr>
          <w:rFonts w:ascii="Arial" w:hAnsi="Arial" w:cs="Arial"/>
          <w:bCs/>
          <w:lang w:eastAsia="en-GB"/>
        </w:rPr>
        <w:t xml:space="preserve"> conveying its condolences for a bus-</w:t>
      </w:r>
      <w:r w:rsidR="00420323" w:rsidRPr="008376B4">
        <w:rPr>
          <w:rFonts w:ascii="Arial" w:hAnsi="Arial" w:cs="Arial"/>
          <w:bCs/>
          <w:lang w:eastAsia="en-GB"/>
        </w:rPr>
        <w:t>accident, which</w:t>
      </w:r>
      <w:r w:rsidRPr="008376B4">
        <w:rPr>
          <w:rFonts w:ascii="Arial" w:hAnsi="Arial" w:cs="Arial"/>
          <w:bCs/>
          <w:lang w:eastAsia="en-GB"/>
        </w:rPr>
        <w:t xml:space="preserve"> had taken place in </w:t>
      </w:r>
      <w:r w:rsidR="007A16AD" w:rsidRPr="008376B4">
        <w:rPr>
          <w:rFonts w:ascii="Arial" w:hAnsi="Arial" w:cs="Arial"/>
          <w:bCs/>
          <w:lang w:eastAsia="en-GB"/>
        </w:rPr>
        <w:t>EGY</w:t>
      </w:r>
      <w:r w:rsidRPr="008376B4">
        <w:rPr>
          <w:rFonts w:ascii="Arial" w:hAnsi="Arial" w:cs="Arial"/>
          <w:bCs/>
          <w:lang w:eastAsia="en-GB"/>
        </w:rPr>
        <w:t xml:space="preserve">. </w:t>
      </w:r>
      <w:r w:rsidR="007A16AD" w:rsidRPr="008376B4">
        <w:rPr>
          <w:rFonts w:ascii="Arial" w:hAnsi="Arial" w:cs="Arial"/>
          <w:bCs/>
          <w:lang w:eastAsia="en-GB"/>
        </w:rPr>
        <w:t>TR</w:t>
      </w:r>
      <w:r w:rsidR="00A917F2" w:rsidRPr="008376B4">
        <w:rPr>
          <w:rFonts w:ascii="Arial" w:hAnsi="Arial" w:cs="Arial"/>
          <w:bCs/>
          <w:lang w:eastAsia="en-GB"/>
        </w:rPr>
        <w:t xml:space="preserve"> and </w:t>
      </w:r>
      <w:r w:rsidR="007A16AD" w:rsidRPr="008376B4">
        <w:rPr>
          <w:rFonts w:ascii="Arial" w:hAnsi="Arial" w:cs="Arial"/>
          <w:bCs/>
          <w:lang w:eastAsia="en-GB"/>
        </w:rPr>
        <w:t>EGY</w:t>
      </w:r>
      <w:r w:rsidR="00A917F2" w:rsidRPr="008376B4">
        <w:rPr>
          <w:rFonts w:ascii="Arial" w:hAnsi="Arial" w:cs="Arial"/>
          <w:bCs/>
          <w:lang w:eastAsia="en-GB"/>
        </w:rPr>
        <w:t xml:space="preserve"> FM’s </w:t>
      </w:r>
      <w:r w:rsidR="0037576F" w:rsidRPr="008376B4">
        <w:rPr>
          <w:rFonts w:ascii="Arial" w:hAnsi="Arial" w:cs="Arial"/>
          <w:bCs/>
          <w:lang w:eastAsia="en-GB"/>
        </w:rPr>
        <w:t>also h</w:t>
      </w:r>
      <w:r w:rsidR="00A917F2" w:rsidRPr="008376B4">
        <w:rPr>
          <w:rFonts w:ascii="Arial" w:hAnsi="Arial" w:cs="Arial"/>
          <w:bCs/>
          <w:lang w:eastAsia="en-GB"/>
        </w:rPr>
        <w:t xml:space="preserve">ad a </w:t>
      </w:r>
      <w:r w:rsidR="0037576F" w:rsidRPr="008376B4">
        <w:rPr>
          <w:rFonts w:ascii="Arial" w:hAnsi="Arial" w:cs="Arial"/>
          <w:bCs/>
          <w:lang w:eastAsia="en-GB"/>
        </w:rPr>
        <w:t xml:space="preserve">short chat </w:t>
      </w:r>
      <w:r w:rsidR="00A917F2" w:rsidRPr="008376B4">
        <w:rPr>
          <w:rFonts w:ascii="Arial" w:hAnsi="Arial" w:cs="Arial"/>
          <w:bCs/>
          <w:lang w:eastAsia="en-GB"/>
        </w:rPr>
        <w:t xml:space="preserve">in the margins of the Bagdad Conference for Cooperation and Partnership. However, </w:t>
      </w:r>
      <w:r w:rsidR="007A16AD" w:rsidRPr="008376B4">
        <w:rPr>
          <w:rFonts w:ascii="Arial" w:hAnsi="Arial" w:cs="Arial"/>
          <w:bCs/>
          <w:lang w:eastAsia="en-GB"/>
        </w:rPr>
        <w:t>TR</w:t>
      </w:r>
      <w:r w:rsidR="00A917F2" w:rsidRPr="008376B4">
        <w:rPr>
          <w:rFonts w:ascii="Arial" w:hAnsi="Arial" w:cs="Arial"/>
          <w:bCs/>
          <w:lang w:eastAsia="en-GB"/>
        </w:rPr>
        <w:t xml:space="preserve"> assesses that it has delivered more in preparing its public opinion on the rapprochement </w:t>
      </w:r>
      <w:r w:rsidR="0037576F" w:rsidRPr="008376B4">
        <w:rPr>
          <w:rFonts w:ascii="Arial" w:hAnsi="Arial" w:cs="Arial"/>
          <w:bCs/>
          <w:lang w:eastAsia="en-GB"/>
        </w:rPr>
        <w:t xml:space="preserve">then </w:t>
      </w:r>
      <w:r w:rsidR="007A16AD" w:rsidRPr="008376B4">
        <w:rPr>
          <w:rFonts w:ascii="Arial" w:hAnsi="Arial" w:cs="Arial"/>
          <w:bCs/>
          <w:lang w:eastAsia="en-GB"/>
        </w:rPr>
        <w:t>EGY</w:t>
      </w:r>
      <w:r w:rsidR="0037576F" w:rsidRPr="008376B4">
        <w:rPr>
          <w:rFonts w:ascii="Arial" w:hAnsi="Arial" w:cs="Arial"/>
          <w:bCs/>
          <w:lang w:eastAsia="en-GB"/>
        </w:rPr>
        <w:t xml:space="preserve"> has done so far (see also below).</w:t>
      </w:r>
    </w:p>
    <w:p w14:paraId="1AC98EC2" w14:textId="3482A5DC" w:rsidR="004C4180" w:rsidRPr="008376B4" w:rsidRDefault="005A60EA" w:rsidP="001235FF">
      <w:pPr>
        <w:spacing w:before="120" w:after="0" w:line="240" w:lineRule="auto"/>
        <w:jc w:val="both"/>
        <w:rPr>
          <w:rFonts w:ascii="Arial" w:hAnsi="Arial" w:cs="Arial"/>
          <w:bCs/>
          <w:lang w:eastAsia="en-GB"/>
        </w:rPr>
      </w:pPr>
      <w:r w:rsidRPr="008376B4">
        <w:rPr>
          <w:rFonts w:ascii="Arial" w:hAnsi="Arial" w:cs="Arial"/>
          <w:bCs/>
          <w:lang w:eastAsia="en-GB"/>
        </w:rPr>
        <w:t xml:space="preserve">3. </w:t>
      </w:r>
      <w:r w:rsidR="00233BD6" w:rsidRPr="008376B4">
        <w:rPr>
          <w:rFonts w:ascii="Arial" w:hAnsi="Arial" w:cs="Arial"/>
          <w:bCs/>
          <w:lang w:eastAsia="en-GB"/>
        </w:rPr>
        <w:t xml:space="preserve">The main topic of discussion appears to have been the </w:t>
      </w:r>
      <w:r w:rsidR="00233BD6" w:rsidRPr="008376B4">
        <w:rPr>
          <w:rFonts w:ascii="Arial" w:hAnsi="Arial" w:cs="Arial"/>
          <w:bCs/>
          <w:u w:val="single"/>
          <w:lang w:eastAsia="en-GB"/>
        </w:rPr>
        <w:t>bilateral agenda</w:t>
      </w:r>
      <w:r w:rsidR="00233BD6" w:rsidRPr="008376B4">
        <w:rPr>
          <w:rFonts w:ascii="Arial" w:hAnsi="Arial" w:cs="Arial"/>
          <w:bCs/>
          <w:lang w:eastAsia="en-GB"/>
        </w:rPr>
        <w:t xml:space="preserve"> and in </w:t>
      </w:r>
      <w:r w:rsidR="00420323" w:rsidRPr="008376B4">
        <w:rPr>
          <w:rFonts w:ascii="Arial" w:hAnsi="Arial" w:cs="Arial"/>
          <w:bCs/>
          <w:lang w:eastAsia="en-GB"/>
        </w:rPr>
        <w:t>particular,</w:t>
      </w:r>
      <w:r w:rsidR="00233BD6" w:rsidRPr="008376B4">
        <w:rPr>
          <w:rFonts w:ascii="Arial" w:hAnsi="Arial" w:cs="Arial"/>
          <w:bCs/>
          <w:lang w:eastAsia="en-GB"/>
        </w:rPr>
        <w:t xml:space="preserve"> the harbouring of the </w:t>
      </w:r>
      <w:r w:rsidR="007A16AD" w:rsidRPr="008376B4">
        <w:rPr>
          <w:rFonts w:ascii="Arial" w:hAnsi="Arial" w:cs="Arial"/>
          <w:b/>
          <w:bCs/>
          <w:lang w:eastAsia="en-GB"/>
        </w:rPr>
        <w:t>EGY</w:t>
      </w:r>
      <w:r w:rsidR="00233BD6" w:rsidRPr="008376B4">
        <w:rPr>
          <w:rFonts w:ascii="Arial" w:hAnsi="Arial" w:cs="Arial"/>
          <w:b/>
          <w:bCs/>
          <w:lang w:eastAsia="en-GB"/>
        </w:rPr>
        <w:t xml:space="preserve"> Muslim Brotherhood</w:t>
      </w:r>
      <w:r w:rsidR="00B62D8F" w:rsidRPr="008376B4">
        <w:rPr>
          <w:rFonts w:ascii="Arial" w:hAnsi="Arial" w:cs="Arial"/>
          <w:b/>
          <w:bCs/>
          <w:lang w:eastAsia="en-GB"/>
        </w:rPr>
        <w:t xml:space="preserve"> (MB)</w:t>
      </w:r>
      <w:r w:rsidR="004C4180" w:rsidRPr="008376B4">
        <w:rPr>
          <w:rFonts w:ascii="Arial" w:hAnsi="Arial" w:cs="Arial"/>
          <w:bCs/>
          <w:lang w:eastAsia="en-GB"/>
        </w:rPr>
        <w:t xml:space="preserve"> in </w:t>
      </w:r>
      <w:r w:rsidR="007A16AD" w:rsidRPr="008376B4">
        <w:rPr>
          <w:rFonts w:ascii="Arial" w:hAnsi="Arial" w:cs="Arial"/>
          <w:bCs/>
          <w:lang w:eastAsia="en-GB"/>
        </w:rPr>
        <w:t>TR</w:t>
      </w:r>
      <w:r w:rsidR="004C4180" w:rsidRPr="008376B4">
        <w:rPr>
          <w:rFonts w:ascii="Arial" w:hAnsi="Arial" w:cs="Arial"/>
          <w:bCs/>
          <w:lang w:eastAsia="en-GB"/>
        </w:rPr>
        <w:t>:</w:t>
      </w:r>
    </w:p>
    <w:p w14:paraId="22B4E7F6" w14:textId="77777777" w:rsidR="00D95155" w:rsidRPr="00D95155" w:rsidRDefault="007A16AD" w:rsidP="005D787A">
      <w:pPr>
        <w:pStyle w:val="ListParagraph"/>
        <w:numPr>
          <w:ilvl w:val="0"/>
          <w:numId w:val="5"/>
        </w:numPr>
        <w:spacing w:before="120" w:after="0" w:line="240" w:lineRule="auto"/>
        <w:ind w:left="714" w:hanging="357"/>
        <w:contextualSpacing w:val="0"/>
        <w:jc w:val="both"/>
        <w:rPr>
          <w:rFonts w:ascii="Arial" w:hAnsi="Arial" w:cs="Arial"/>
        </w:rPr>
      </w:pPr>
      <w:r w:rsidRPr="005D787A">
        <w:rPr>
          <w:rFonts w:ascii="Arial" w:hAnsi="Arial" w:cs="Arial"/>
          <w:bCs/>
          <w:lang w:eastAsia="en-GB"/>
        </w:rPr>
        <w:t>TR</w:t>
      </w:r>
      <w:r w:rsidR="000A44ED" w:rsidRPr="005D787A">
        <w:rPr>
          <w:rFonts w:ascii="Arial" w:hAnsi="Arial" w:cs="Arial"/>
          <w:bCs/>
          <w:lang w:eastAsia="en-GB"/>
        </w:rPr>
        <w:t xml:space="preserve"> MFA </w:t>
      </w:r>
      <w:r w:rsidR="001D09E8" w:rsidRPr="005D787A">
        <w:rPr>
          <w:rFonts w:ascii="Arial" w:hAnsi="Arial" w:cs="Arial"/>
          <w:bCs/>
          <w:lang w:eastAsia="en-GB"/>
        </w:rPr>
        <w:t>takes into considerati</w:t>
      </w:r>
      <w:r w:rsidR="00F955C3" w:rsidRPr="005D787A">
        <w:rPr>
          <w:rFonts w:ascii="Arial" w:hAnsi="Arial" w:cs="Arial"/>
          <w:bCs/>
          <w:lang w:eastAsia="en-GB"/>
        </w:rPr>
        <w:t>o</w:t>
      </w:r>
      <w:r w:rsidR="001D09E8" w:rsidRPr="005D787A">
        <w:rPr>
          <w:rFonts w:ascii="Arial" w:hAnsi="Arial" w:cs="Arial"/>
          <w:bCs/>
          <w:lang w:eastAsia="en-GB"/>
        </w:rPr>
        <w:t>n</w:t>
      </w:r>
      <w:r w:rsidR="000A44ED" w:rsidRPr="005D787A">
        <w:rPr>
          <w:rFonts w:ascii="Arial" w:hAnsi="Arial" w:cs="Arial"/>
          <w:bCs/>
          <w:lang w:eastAsia="en-GB"/>
        </w:rPr>
        <w:t xml:space="preserve"> that </w:t>
      </w:r>
      <w:r w:rsidR="001D09E8" w:rsidRPr="005D787A">
        <w:rPr>
          <w:rFonts w:ascii="Arial" w:hAnsi="Arial" w:cs="Arial"/>
          <w:bCs/>
          <w:lang w:eastAsia="en-GB"/>
        </w:rPr>
        <w:t xml:space="preserve">a core point of attention </w:t>
      </w:r>
      <w:r w:rsidR="00B62D8F" w:rsidRPr="005D787A">
        <w:rPr>
          <w:rFonts w:ascii="Arial" w:hAnsi="Arial" w:cs="Arial"/>
          <w:bCs/>
          <w:lang w:eastAsia="en-GB"/>
        </w:rPr>
        <w:t>for</w:t>
      </w:r>
      <w:r w:rsidR="001D09E8" w:rsidRPr="005D787A">
        <w:rPr>
          <w:rFonts w:ascii="Arial" w:hAnsi="Arial" w:cs="Arial"/>
          <w:bCs/>
          <w:lang w:eastAsia="en-GB"/>
        </w:rPr>
        <w:t xml:space="preserve"> </w:t>
      </w:r>
      <w:r w:rsidR="000A44ED" w:rsidRPr="005D787A">
        <w:rPr>
          <w:rFonts w:ascii="Arial" w:hAnsi="Arial" w:cs="Arial"/>
          <w:bCs/>
          <w:lang w:eastAsia="en-GB"/>
        </w:rPr>
        <w:t xml:space="preserve">Cairo </w:t>
      </w:r>
      <w:r w:rsidR="001D09E8" w:rsidRPr="005D787A">
        <w:rPr>
          <w:rFonts w:ascii="Arial" w:hAnsi="Arial" w:cs="Arial"/>
          <w:bCs/>
          <w:lang w:eastAsia="en-GB"/>
        </w:rPr>
        <w:t>is</w:t>
      </w:r>
      <w:r w:rsidR="000A44ED" w:rsidRPr="005D787A">
        <w:rPr>
          <w:rFonts w:ascii="Arial" w:hAnsi="Arial" w:cs="Arial"/>
          <w:bCs/>
          <w:lang w:eastAsia="en-GB"/>
        </w:rPr>
        <w:t xml:space="preserve"> the issue of </w:t>
      </w:r>
      <w:r w:rsidR="00B62D8F" w:rsidRPr="005D787A">
        <w:rPr>
          <w:rFonts w:ascii="Arial" w:hAnsi="Arial" w:cs="Arial"/>
          <w:bCs/>
          <w:lang w:eastAsia="en-GB"/>
        </w:rPr>
        <w:t xml:space="preserve">MB </w:t>
      </w:r>
      <w:r w:rsidR="000A44ED" w:rsidRPr="005D787A">
        <w:rPr>
          <w:rFonts w:ascii="Arial" w:hAnsi="Arial" w:cs="Arial"/>
          <w:bCs/>
          <w:u w:val="single"/>
          <w:lang w:eastAsia="en-GB"/>
        </w:rPr>
        <w:t>media-outlets</w:t>
      </w:r>
      <w:r w:rsidR="00420323" w:rsidRPr="005D787A">
        <w:rPr>
          <w:rFonts w:ascii="Arial" w:hAnsi="Arial" w:cs="Arial"/>
          <w:bCs/>
          <w:u w:val="single"/>
          <w:lang w:eastAsia="en-GB"/>
        </w:rPr>
        <w:t xml:space="preserve"> operating from </w:t>
      </w:r>
      <w:r w:rsidR="00D95155">
        <w:rPr>
          <w:rFonts w:ascii="Arial" w:hAnsi="Arial" w:cs="Arial"/>
          <w:bCs/>
          <w:u w:val="single"/>
          <w:lang w:eastAsia="en-GB"/>
        </w:rPr>
        <w:t>T</w:t>
      </w:r>
      <w:r w:rsidRPr="005D787A">
        <w:rPr>
          <w:rFonts w:ascii="Arial" w:hAnsi="Arial" w:cs="Arial"/>
          <w:bCs/>
          <w:u w:val="single"/>
          <w:lang w:eastAsia="en-GB"/>
        </w:rPr>
        <w:t>R</w:t>
      </w:r>
      <w:r w:rsidR="001D09E8" w:rsidRPr="005D787A">
        <w:rPr>
          <w:rFonts w:ascii="Arial" w:hAnsi="Arial" w:cs="Arial"/>
          <w:bCs/>
          <w:u w:val="single"/>
          <w:lang w:eastAsia="en-GB"/>
        </w:rPr>
        <w:t>.</w:t>
      </w:r>
      <w:r w:rsidR="001D09E8" w:rsidRPr="005D787A">
        <w:rPr>
          <w:rFonts w:ascii="Arial" w:hAnsi="Arial" w:cs="Arial"/>
          <w:bCs/>
          <w:lang w:eastAsia="en-GB"/>
        </w:rPr>
        <w:t xml:space="preserve"> According to </w:t>
      </w:r>
      <w:r w:rsidRPr="005D787A">
        <w:rPr>
          <w:rFonts w:ascii="Arial" w:hAnsi="Arial" w:cs="Arial"/>
          <w:bCs/>
          <w:lang w:eastAsia="en-GB"/>
        </w:rPr>
        <w:t>TR</w:t>
      </w:r>
      <w:r w:rsidR="001D09E8" w:rsidRPr="005D787A">
        <w:rPr>
          <w:rFonts w:ascii="Arial" w:hAnsi="Arial" w:cs="Arial"/>
          <w:bCs/>
          <w:lang w:eastAsia="en-GB"/>
        </w:rPr>
        <w:t xml:space="preserve"> MFA Cairo is now more reassured that t</w:t>
      </w:r>
      <w:r w:rsidR="000A44ED" w:rsidRPr="005D787A">
        <w:rPr>
          <w:rFonts w:ascii="Arial" w:hAnsi="Arial" w:cs="Arial"/>
          <w:bCs/>
          <w:lang w:eastAsia="en-GB"/>
        </w:rPr>
        <w:t xml:space="preserve">he </w:t>
      </w:r>
      <w:r w:rsidR="00420323" w:rsidRPr="005D787A">
        <w:rPr>
          <w:rFonts w:ascii="Arial" w:hAnsi="Arial" w:cs="Arial"/>
          <w:bCs/>
          <w:lang w:eastAsia="en-GB"/>
        </w:rPr>
        <w:t>targeting</w:t>
      </w:r>
      <w:r w:rsidR="00B62D8F" w:rsidRPr="005D787A">
        <w:rPr>
          <w:rFonts w:ascii="Arial" w:hAnsi="Arial" w:cs="Arial"/>
          <w:bCs/>
          <w:lang w:eastAsia="en-GB"/>
        </w:rPr>
        <w:t xml:space="preserve"> of the </w:t>
      </w:r>
      <w:r w:rsidRPr="005D787A">
        <w:rPr>
          <w:rFonts w:ascii="Arial" w:hAnsi="Arial" w:cs="Arial"/>
          <w:bCs/>
          <w:lang w:eastAsia="en-GB"/>
        </w:rPr>
        <w:t>EGY</w:t>
      </w:r>
      <w:r w:rsidR="000A44ED" w:rsidRPr="005D787A">
        <w:rPr>
          <w:rFonts w:ascii="Arial" w:hAnsi="Arial" w:cs="Arial"/>
          <w:bCs/>
          <w:lang w:eastAsia="en-GB"/>
        </w:rPr>
        <w:t xml:space="preserve"> leadership and </w:t>
      </w:r>
      <w:r w:rsidR="001D09E8" w:rsidRPr="005D787A">
        <w:rPr>
          <w:rFonts w:ascii="Arial" w:hAnsi="Arial" w:cs="Arial"/>
          <w:bCs/>
          <w:lang w:eastAsia="en-GB"/>
        </w:rPr>
        <w:t xml:space="preserve">the </w:t>
      </w:r>
      <w:r w:rsidR="000A44ED" w:rsidRPr="005D787A">
        <w:rPr>
          <w:rFonts w:ascii="Arial" w:hAnsi="Arial" w:cs="Arial"/>
          <w:bCs/>
          <w:lang w:eastAsia="en-GB"/>
        </w:rPr>
        <w:t xml:space="preserve">spreading </w:t>
      </w:r>
      <w:r w:rsidR="00420323" w:rsidRPr="005D787A">
        <w:rPr>
          <w:rFonts w:ascii="Arial" w:hAnsi="Arial" w:cs="Arial"/>
          <w:bCs/>
          <w:lang w:eastAsia="en-GB"/>
        </w:rPr>
        <w:t>hate speech</w:t>
      </w:r>
      <w:r w:rsidR="000A44ED" w:rsidRPr="005D787A">
        <w:rPr>
          <w:rFonts w:ascii="Arial" w:hAnsi="Arial" w:cs="Arial"/>
          <w:bCs/>
          <w:lang w:eastAsia="en-GB"/>
        </w:rPr>
        <w:t xml:space="preserve"> from </w:t>
      </w:r>
      <w:r w:rsidRPr="005D787A">
        <w:rPr>
          <w:rFonts w:ascii="Arial" w:hAnsi="Arial" w:cs="Arial"/>
          <w:bCs/>
          <w:lang w:eastAsia="en-GB"/>
        </w:rPr>
        <w:t>TR</w:t>
      </w:r>
      <w:r w:rsidR="000A44ED" w:rsidRPr="005D787A">
        <w:rPr>
          <w:rFonts w:ascii="Arial" w:hAnsi="Arial" w:cs="Arial"/>
          <w:bCs/>
          <w:lang w:eastAsia="en-GB"/>
        </w:rPr>
        <w:t xml:space="preserve"> soil</w:t>
      </w:r>
      <w:r w:rsidR="001D09E8" w:rsidRPr="005D787A">
        <w:rPr>
          <w:rFonts w:ascii="Arial" w:hAnsi="Arial" w:cs="Arial"/>
          <w:bCs/>
          <w:lang w:eastAsia="en-GB"/>
        </w:rPr>
        <w:t xml:space="preserve"> </w:t>
      </w:r>
      <w:proofErr w:type="gramStart"/>
      <w:r w:rsidR="001D09E8" w:rsidRPr="005D787A">
        <w:rPr>
          <w:rFonts w:ascii="Arial" w:hAnsi="Arial" w:cs="Arial"/>
          <w:bCs/>
          <w:lang w:eastAsia="en-GB"/>
        </w:rPr>
        <w:t>will not be allowed</w:t>
      </w:r>
      <w:proofErr w:type="gramEnd"/>
      <w:r w:rsidR="001D09E8" w:rsidRPr="005D787A">
        <w:rPr>
          <w:rFonts w:ascii="Arial" w:hAnsi="Arial" w:cs="Arial"/>
          <w:bCs/>
          <w:lang w:eastAsia="en-GB"/>
        </w:rPr>
        <w:t>.</w:t>
      </w:r>
      <w:r w:rsidR="00B62D8F" w:rsidRPr="005D787A">
        <w:rPr>
          <w:rFonts w:ascii="Arial" w:hAnsi="Arial" w:cs="Arial"/>
          <w:bCs/>
          <w:lang w:eastAsia="en-GB"/>
        </w:rPr>
        <w:t xml:space="preserve"> On the other hand,</w:t>
      </w:r>
      <w:r w:rsidR="003028E0" w:rsidRPr="005D787A">
        <w:rPr>
          <w:rFonts w:ascii="Arial" w:hAnsi="Arial" w:cs="Arial"/>
          <w:bCs/>
          <w:lang w:eastAsia="en-GB"/>
        </w:rPr>
        <w:t xml:space="preserve"> for the </w:t>
      </w:r>
      <w:r w:rsidRPr="005D787A">
        <w:rPr>
          <w:rFonts w:ascii="Arial" w:hAnsi="Arial" w:cs="Arial"/>
          <w:bCs/>
          <w:lang w:eastAsia="en-GB"/>
        </w:rPr>
        <w:t>TR</w:t>
      </w:r>
      <w:r w:rsidR="003028E0" w:rsidRPr="005D787A">
        <w:rPr>
          <w:rFonts w:ascii="Arial" w:hAnsi="Arial" w:cs="Arial"/>
          <w:bCs/>
          <w:lang w:eastAsia="en-GB"/>
        </w:rPr>
        <w:t xml:space="preserve"> government</w:t>
      </w:r>
      <w:r w:rsidR="00B62D8F" w:rsidRPr="005D787A">
        <w:rPr>
          <w:rFonts w:ascii="Arial" w:hAnsi="Arial" w:cs="Arial"/>
          <w:bCs/>
          <w:lang w:eastAsia="en-GB"/>
        </w:rPr>
        <w:t xml:space="preserve"> all the measures that </w:t>
      </w:r>
      <w:proofErr w:type="gramStart"/>
      <w:r w:rsidR="00B62D8F" w:rsidRPr="005D787A">
        <w:rPr>
          <w:rFonts w:ascii="Arial" w:hAnsi="Arial" w:cs="Arial"/>
          <w:bCs/>
          <w:lang w:eastAsia="en-GB"/>
        </w:rPr>
        <w:t>are taken</w:t>
      </w:r>
      <w:proofErr w:type="gramEnd"/>
      <w:r w:rsidR="003028E0" w:rsidRPr="005D787A">
        <w:rPr>
          <w:rFonts w:ascii="Arial" w:hAnsi="Arial" w:cs="Arial"/>
          <w:bCs/>
          <w:lang w:eastAsia="en-GB"/>
        </w:rPr>
        <w:t xml:space="preserve"> in this </w:t>
      </w:r>
      <w:r w:rsidR="00420323" w:rsidRPr="005D787A">
        <w:rPr>
          <w:rFonts w:ascii="Arial" w:hAnsi="Arial" w:cs="Arial"/>
          <w:bCs/>
          <w:lang w:eastAsia="en-GB"/>
        </w:rPr>
        <w:t>context</w:t>
      </w:r>
      <w:r w:rsidR="00B62D8F" w:rsidRPr="005D787A">
        <w:rPr>
          <w:rFonts w:ascii="Arial" w:hAnsi="Arial" w:cs="Arial"/>
          <w:bCs/>
          <w:lang w:eastAsia="en-GB"/>
        </w:rPr>
        <w:t xml:space="preserve"> need to be in accordance with the </w:t>
      </w:r>
      <w:r w:rsidRPr="005D787A">
        <w:rPr>
          <w:rFonts w:ascii="Arial" w:hAnsi="Arial" w:cs="Arial"/>
          <w:bCs/>
          <w:lang w:eastAsia="en-GB"/>
        </w:rPr>
        <w:t>TR</w:t>
      </w:r>
      <w:r w:rsidR="001235FF" w:rsidRPr="005D787A">
        <w:rPr>
          <w:rFonts w:ascii="Arial" w:hAnsi="Arial" w:cs="Arial"/>
          <w:bCs/>
          <w:lang w:eastAsia="en-GB"/>
        </w:rPr>
        <w:t xml:space="preserve"> regulations</w:t>
      </w:r>
      <w:r w:rsidR="00B62D8F" w:rsidRPr="005D787A">
        <w:rPr>
          <w:rFonts w:ascii="Arial" w:hAnsi="Arial" w:cs="Arial"/>
          <w:bCs/>
          <w:lang w:eastAsia="en-GB"/>
        </w:rPr>
        <w:t xml:space="preserve">, including the </w:t>
      </w:r>
      <w:r w:rsidR="00420323" w:rsidRPr="005D787A">
        <w:rPr>
          <w:rFonts w:ascii="Arial" w:hAnsi="Arial" w:cs="Arial"/>
          <w:bCs/>
          <w:lang w:eastAsia="en-GB"/>
        </w:rPr>
        <w:t>guarantee</w:t>
      </w:r>
      <w:r w:rsidR="00B62D8F" w:rsidRPr="005D787A">
        <w:rPr>
          <w:rFonts w:ascii="Arial" w:hAnsi="Arial" w:cs="Arial"/>
          <w:bCs/>
          <w:lang w:eastAsia="en-GB"/>
        </w:rPr>
        <w:t xml:space="preserve"> of freedom of expression. </w:t>
      </w:r>
    </w:p>
    <w:p w14:paraId="25E57D5B" w14:textId="77777777" w:rsidR="00782355" w:rsidRDefault="000F075D" w:rsidP="00782355">
      <w:pPr>
        <w:pStyle w:val="ListParagraph"/>
        <w:spacing w:before="120" w:after="0" w:line="240" w:lineRule="auto"/>
        <w:ind w:left="714"/>
        <w:contextualSpacing w:val="0"/>
        <w:jc w:val="both"/>
        <w:rPr>
          <w:rFonts w:ascii="Arial" w:hAnsi="Arial" w:cs="Arial"/>
        </w:rPr>
      </w:pPr>
      <w:r w:rsidRPr="00782355">
        <w:rPr>
          <w:rFonts w:ascii="Arial" w:hAnsi="Arial" w:cs="Arial"/>
          <w:u w:val="single"/>
        </w:rPr>
        <w:t>EGY noted some progress on media coverage</w:t>
      </w:r>
      <w:r w:rsidRPr="005D787A">
        <w:rPr>
          <w:rFonts w:ascii="Arial" w:hAnsi="Arial" w:cs="Arial"/>
        </w:rPr>
        <w:t xml:space="preserve"> </w:t>
      </w:r>
      <w:r w:rsidR="00D95155">
        <w:rPr>
          <w:rFonts w:ascii="Arial" w:hAnsi="Arial" w:cs="Arial"/>
        </w:rPr>
        <w:t>and</w:t>
      </w:r>
      <w:r w:rsidRPr="005D787A">
        <w:rPr>
          <w:rFonts w:ascii="Arial" w:hAnsi="Arial" w:cs="Arial"/>
        </w:rPr>
        <w:t xml:space="preserve"> </w:t>
      </w:r>
      <w:proofErr w:type="gramStart"/>
      <w:r w:rsidRPr="005D787A">
        <w:rPr>
          <w:rFonts w:ascii="Arial" w:hAnsi="Arial" w:cs="Arial"/>
        </w:rPr>
        <w:t>noted that</w:t>
      </w:r>
      <w:proofErr w:type="gramEnd"/>
      <w:r w:rsidRPr="005D787A">
        <w:rPr>
          <w:rFonts w:ascii="Arial" w:hAnsi="Arial" w:cs="Arial"/>
        </w:rPr>
        <w:t xml:space="preserve"> “</w:t>
      </w:r>
      <w:r w:rsidRPr="00D95155">
        <w:rPr>
          <w:rFonts w:ascii="Arial" w:hAnsi="Arial" w:cs="Arial"/>
          <w:i/>
        </w:rPr>
        <w:t>progress had been made</w:t>
      </w:r>
      <w:r w:rsidRPr="005D787A">
        <w:rPr>
          <w:rFonts w:ascii="Arial" w:hAnsi="Arial" w:cs="Arial"/>
        </w:rPr>
        <w:t>” with the prohibition of two of the most provocative an</w:t>
      </w:r>
      <w:r w:rsidR="00D95155">
        <w:rPr>
          <w:rFonts w:ascii="Arial" w:hAnsi="Arial" w:cs="Arial"/>
        </w:rPr>
        <w:t>chor men</w:t>
      </w:r>
      <w:r w:rsidRPr="005D787A">
        <w:rPr>
          <w:rFonts w:ascii="Arial" w:hAnsi="Arial" w:cs="Arial"/>
        </w:rPr>
        <w:t xml:space="preserve">. However, the channels </w:t>
      </w:r>
      <w:proofErr w:type="gramStart"/>
      <w:r w:rsidRPr="005D787A">
        <w:rPr>
          <w:rFonts w:ascii="Arial" w:hAnsi="Arial" w:cs="Arial"/>
        </w:rPr>
        <w:t>hav</w:t>
      </w:r>
      <w:r w:rsidR="00D95155">
        <w:rPr>
          <w:rFonts w:ascii="Arial" w:hAnsi="Arial" w:cs="Arial"/>
        </w:rPr>
        <w:t>e not been shut</w:t>
      </w:r>
      <w:proofErr w:type="gramEnd"/>
      <w:r w:rsidR="00D95155">
        <w:rPr>
          <w:rFonts w:ascii="Arial" w:hAnsi="Arial" w:cs="Arial"/>
        </w:rPr>
        <w:t xml:space="preserve"> in spite of EGY</w:t>
      </w:r>
      <w:r w:rsidRPr="005D787A">
        <w:rPr>
          <w:rFonts w:ascii="Arial" w:hAnsi="Arial" w:cs="Arial"/>
        </w:rPr>
        <w:t xml:space="preserve"> requests. </w:t>
      </w:r>
      <w:r w:rsidR="00D95155">
        <w:rPr>
          <w:rFonts w:ascii="Arial" w:hAnsi="Arial" w:cs="Arial"/>
        </w:rPr>
        <w:t>EGY</w:t>
      </w:r>
      <w:r w:rsidRPr="005D787A">
        <w:rPr>
          <w:rFonts w:ascii="Arial" w:hAnsi="Arial" w:cs="Arial"/>
        </w:rPr>
        <w:t xml:space="preserve"> assesse</w:t>
      </w:r>
      <w:r w:rsidR="00D95155">
        <w:rPr>
          <w:rFonts w:ascii="Arial" w:hAnsi="Arial" w:cs="Arial"/>
        </w:rPr>
        <w:t>s</w:t>
      </w:r>
      <w:r w:rsidRPr="005D787A">
        <w:rPr>
          <w:rFonts w:ascii="Arial" w:hAnsi="Arial" w:cs="Arial"/>
        </w:rPr>
        <w:t xml:space="preserve"> that the tone used by the media was “</w:t>
      </w:r>
      <w:r w:rsidRPr="00D95155">
        <w:rPr>
          <w:rFonts w:ascii="Arial" w:hAnsi="Arial" w:cs="Arial"/>
          <w:i/>
        </w:rPr>
        <w:t>less provocative</w:t>
      </w:r>
      <w:r w:rsidRPr="005D787A">
        <w:rPr>
          <w:rFonts w:ascii="Arial" w:hAnsi="Arial" w:cs="Arial"/>
        </w:rPr>
        <w:t>” but that</w:t>
      </w:r>
      <w:r w:rsidR="00D95155">
        <w:rPr>
          <w:rFonts w:ascii="Arial" w:hAnsi="Arial" w:cs="Arial"/>
        </w:rPr>
        <w:t xml:space="preserve"> media still criticized the EGY</w:t>
      </w:r>
      <w:r w:rsidRPr="005D787A">
        <w:rPr>
          <w:rFonts w:ascii="Arial" w:hAnsi="Arial" w:cs="Arial"/>
        </w:rPr>
        <w:t xml:space="preserve"> government’s actions. Additionally, harsher criticism </w:t>
      </w:r>
      <w:proofErr w:type="gramStart"/>
      <w:r w:rsidRPr="005D787A">
        <w:rPr>
          <w:rFonts w:ascii="Arial" w:hAnsi="Arial" w:cs="Arial"/>
        </w:rPr>
        <w:t>can be found</w:t>
      </w:r>
      <w:proofErr w:type="gramEnd"/>
      <w:r w:rsidRPr="005D787A">
        <w:rPr>
          <w:rFonts w:ascii="Arial" w:hAnsi="Arial" w:cs="Arial"/>
        </w:rPr>
        <w:t xml:space="preserve"> in some articles published by AKP’s counsellor. </w:t>
      </w:r>
    </w:p>
    <w:p w14:paraId="11C2F266" w14:textId="3A0D28DD" w:rsidR="005D787A" w:rsidRPr="00782355" w:rsidRDefault="005D787A" w:rsidP="00782355">
      <w:pPr>
        <w:pStyle w:val="ListParagraph"/>
        <w:numPr>
          <w:ilvl w:val="0"/>
          <w:numId w:val="5"/>
        </w:numPr>
        <w:spacing w:before="120" w:after="0" w:line="240" w:lineRule="auto"/>
        <w:contextualSpacing w:val="0"/>
        <w:jc w:val="both"/>
        <w:rPr>
          <w:rFonts w:ascii="Arial" w:hAnsi="Arial" w:cs="Arial"/>
        </w:rPr>
      </w:pPr>
      <w:r w:rsidRPr="00782355">
        <w:rPr>
          <w:rFonts w:ascii="Arial" w:hAnsi="Arial" w:cs="Arial"/>
          <w:bCs/>
          <w:lang w:eastAsia="en-GB"/>
        </w:rPr>
        <w:t xml:space="preserve">During the exploratory talks, the EGY side has referred to the </w:t>
      </w:r>
      <w:r w:rsidRPr="00782355">
        <w:rPr>
          <w:rFonts w:ascii="Arial" w:hAnsi="Arial" w:cs="Arial"/>
          <w:bCs/>
          <w:u w:val="single"/>
          <w:lang w:eastAsia="en-GB"/>
        </w:rPr>
        <w:t>public debate in TR</w:t>
      </w:r>
      <w:r w:rsidRPr="00782355">
        <w:rPr>
          <w:rFonts w:ascii="Arial" w:hAnsi="Arial" w:cs="Arial"/>
          <w:bCs/>
          <w:lang w:eastAsia="en-GB"/>
        </w:rPr>
        <w:t xml:space="preserve"> on the TR-EGY rapprochement, and in particular, to the </w:t>
      </w:r>
      <w:r w:rsidR="00D95155" w:rsidRPr="00782355">
        <w:rPr>
          <w:rFonts w:ascii="Arial" w:hAnsi="Arial" w:cs="Arial"/>
          <w:bCs/>
          <w:lang w:eastAsia="en-GB"/>
        </w:rPr>
        <w:t xml:space="preserve">harsher criticism </w:t>
      </w:r>
      <w:r w:rsidRPr="00782355">
        <w:rPr>
          <w:rFonts w:ascii="Arial" w:hAnsi="Arial" w:cs="Arial"/>
          <w:bCs/>
          <w:lang w:eastAsia="en-GB"/>
        </w:rPr>
        <w:t>of AKP members (</w:t>
      </w:r>
      <w:r w:rsidR="00D95155" w:rsidRPr="00782355">
        <w:rPr>
          <w:rFonts w:ascii="Arial" w:hAnsi="Arial" w:cs="Arial"/>
          <w:bCs/>
          <w:lang w:eastAsia="en-GB"/>
        </w:rPr>
        <w:t xml:space="preserve">in particular </w:t>
      </w:r>
      <w:r w:rsidRPr="00782355">
        <w:rPr>
          <w:rFonts w:ascii="Arial" w:hAnsi="Arial" w:cs="Arial"/>
          <w:bCs/>
          <w:lang w:eastAsia="en-GB"/>
        </w:rPr>
        <w:t xml:space="preserve">AKP Foreign Policy advisor </w:t>
      </w:r>
      <w:proofErr w:type="spellStart"/>
      <w:r w:rsidRPr="00782355">
        <w:rPr>
          <w:rFonts w:ascii="Arial" w:hAnsi="Arial" w:cs="Arial"/>
          <w:bCs/>
          <w:lang w:eastAsia="en-GB"/>
        </w:rPr>
        <w:t>Aktay</w:t>
      </w:r>
      <w:proofErr w:type="spellEnd"/>
      <w:r w:rsidRPr="00782355">
        <w:rPr>
          <w:rFonts w:ascii="Arial" w:hAnsi="Arial" w:cs="Arial"/>
          <w:bCs/>
          <w:lang w:eastAsia="en-GB"/>
        </w:rPr>
        <w:t>)</w:t>
      </w:r>
      <w:r w:rsidR="00D95155" w:rsidRPr="00782355">
        <w:rPr>
          <w:rFonts w:ascii="Arial" w:hAnsi="Arial" w:cs="Arial"/>
          <w:bCs/>
          <w:lang w:eastAsia="en-GB"/>
        </w:rPr>
        <w:t xml:space="preserve">. </w:t>
      </w:r>
      <w:r w:rsidRPr="00782355">
        <w:rPr>
          <w:rFonts w:ascii="Arial" w:hAnsi="Arial" w:cs="Arial"/>
          <w:bCs/>
          <w:lang w:eastAsia="en-GB"/>
        </w:rPr>
        <w:t xml:space="preserve"> </w:t>
      </w:r>
      <w:r w:rsidR="00D95155" w:rsidRPr="00782355">
        <w:rPr>
          <w:rFonts w:ascii="Arial" w:hAnsi="Arial" w:cs="Arial"/>
          <w:bCs/>
          <w:lang w:eastAsia="en-GB"/>
        </w:rPr>
        <w:t>This had led EGY to convey its griefs to TR authorities through its embassy in Ankara.</w:t>
      </w:r>
      <w:r w:rsidRPr="00782355">
        <w:rPr>
          <w:rFonts w:ascii="Arial" w:hAnsi="Arial" w:cs="Arial"/>
          <w:bCs/>
          <w:lang w:eastAsia="en-GB"/>
        </w:rPr>
        <w:t xml:space="preserve"> TR MFA underlined that one has to take only the official statements</w:t>
      </w:r>
      <w:r w:rsidRPr="008376B4">
        <w:t xml:space="preserve"> </w:t>
      </w:r>
      <w:r w:rsidRPr="00782355">
        <w:rPr>
          <w:rFonts w:ascii="Arial" w:hAnsi="Arial" w:cs="Arial"/>
          <w:bCs/>
          <w:lang w:eastAsia="en-GB"/>
        </w:rPr>
        <w:t xml:space="preserve">by the President, FM and MFA into consideration and not adhere too much attention to these individual statements of AKP </w:t>
      </w:r>
      <w:r w:rsidR="00D95155" w:rsidRPr="00782355">
        <w:rPr>
          <w:rFonts w:ascii="Arial" w:hAnsi="Arial" w:cs="Arial"/>
          <w:bCs/>
          <w:lang w:eastAsia="en-GB"/>
        </w:rPr>
        <w:t>figures</w:t>
      </w:r>
      <w:r w:rsidRPr="00782355">
        <w:rPr>
          <w:rFonts w:ascii="Arial" w:hAnsi="Arial" w:cs="Arial"/>
          <w:bCs/>
          <w:lang w:eastAsia="en-GB"/>
        </w:rPr>
        <w:t>.</w:t>
      </w:r>
    </w:p>
    <w:p w14:paraId="6724B94D" w14:textId="15E7EABC" w:rsidR="005D787A" w:rsidRDefault="00420323" w:rsidP="005D787A">
      <w:pPr>
        <w:pStyle w:val="ListParagraph"/>
        <w:numPr>
          <w:ilvl w:val="0"/>
          <w:numId w:val="5"/>
        </w:numPr>
        <w:spacing w:before="120" w:after="0" w:line="240" w:lineRule="auto"/>
        <w:ind w:left="714" w:hanging="357"/>
        <w:contextualSpacing w:val="0"/>
        <w:jc w:val="both"/>
        <w:rPr>
          <w:rFonts w:ascii="Arial" w:hAnsi="Arial" w:cs="Arial"/>
          <w:bCs/>
          <w:lang w:eastAsia="en-GB"/>
        </w:rPr>
      </w:pPr>
      <w:r w:rsidRPr="008376B4">
        <w:rPr>
          <w:rFonts w:ascii="Arial" w:hAnsi="Arial" w:cs="Arial"/>
          <w:bCs/>
          <w:lang w:eastAsia="en-GB"/>
        </w:rPr>
        <w:t xml:space="preserve">The </w:t>
      </w:r>
      <w:r w:rsidR="007A16AD" w:rsidRPr="008376B4">
        <w:rPr>
          <w:rFonts w:ascii="Arial" w:hAnsi="Arial" w:cs="Arial"/>
          <w:bCs/>
          <w:lang w:eastAsia="en-GB"/>
        </w:rPr>
        <w:t>TR</w:t>
      </w:r>
      <w:r w:rsidRPr="008376B4">
        <w:rPr>
          <w:rFonts w:ascii="Arial" w:hAnsi="Arial" w:cs="Arial"/>
          <w:bCs/>
          <w:lang w:eastAsia="en-GB"/>
        </w:rPr>
        <w:t xml:space="preserve"> side is adamant that during the exploratory talks t</w:t>
      </w:r>
      <w:r w:rsidR="003028E0" w:rsidRPr="008376B4">
        <w:rPr>
          <w:rFonts w:ascii="Arial" w:hAnsi="Arial" w:cs="Arial"/>
          <w:bCs/>
          <w:lang w:eastAsia="en-GB"/>
        </w:rPr>
        <w:t xml:space="preserve">he </w:t>
      </w:r>
      <w:r w:rsidR="007A16AD" w:rsidRPr="008376B4">
        <w:rPr>
          <w:rFonts w:ascii="Arial" w:hAnsi="Arial" w:cs="Arial"/>
          <w:bCs/>
          <w:lang w:eastAsia="en-GB"/>
        </w:rPr>
        <w:t>EGY</w:t>
      </w:r>
      <w:r w:rsidR="003028E0" w:rsidRPr="008376B4">
        <w:rPr>
          <w:rFonts w:ascii="Arial" w:hAnsi="Arial" w:cs="Arial"/>
          <w:bCs/>
          <w:lang w:eastAsia="en-GB"/>
        </w:rPr>
        <w:t xml:space="preserve"> side has not provided any list of MB members that it wants to </w:t>
      </w:r>
      <w:r w:rsidR="004830A7" w:rsidRPr="008376B4">
        <w:rPr>
          <w:rFonts w:ascii="Arial" w:hAnsi="Arial" w:cs="Arial"/>
          <w:bCs/>
          <w:lang w:eastAsia="en-GB"/>
        </w:rPr>
        <w:t xml:space="preserve">see </w:t>
      </w:r>
      <w:r w:rsidR="004830A7" w:rsidRPr="008376B4">
        <w:rPr>
          <w:rFonts w:ascii="Arial" w:hAnsi="Arial" w:cs="Arial"/>
          <w:bCs/>
          <w:u w:val="single"/>
          <w:lang w:eastAsia="en-GB"/>
        </w:rPr>
        <w:t>handed</w:t>
      </w:r>
      <w:r w:rsidR="001235FF" w:rsidRPr="008376B4">
        <w:rPr>
          <w:rFonts w:ascii="Arial" w:hAnsi="Arial" w:cs="Arial"/>
          <w:bCs/>
          <w:u w:val="single"/>
          <w:lang w:eastAsia="en-GB"/>
        </w:rPr>
        <w:t xml:space="preserve"> over</w:t>
      </w:r>
      <w:r w:rsidRPr="008376B4">
        <w:rPr>
          <w:rFonts w:ascii="Arial" w:hAnsi="Arial" w:cs="Arial"/>
          <w:bCs/>
          <w:lang w:eastAsia="en-GB"/>
        </w:rPr>
        <w:t xml:space="preserve">. </w:t>
      </w:r>
      <w:r w:rsidR="00601355" w:rsidRPr="008376B4">
        <w:rPr>
          <w:rFonts w:ascii="Arial" w:hAnsi="Arial" w:cs="Arial"/>
          <w:bCs/>
          <w:lang w:eastAsia="en-GB"/>
        </w:rPr>
        <w:t xml:space="preserve">The ground of the cooperation </w:t>
      </w:r>
      <w:proofErr w:type="gramStart"/>
      <w:r w:rsidR="00601355" w:rsidRPr="008376B4">
        <w:rPr>
          <w:rFonts w:ascii="Arial" w:hAnsi="Arial" w:cs="Arial"/>
          <w:bCs/>
          <w:lang w:eastAsia="en-GB"/>
        </w:rPr>
        <w:t>is hindered</w:t>
      </w:r>
      <w:proofErr w:type="gramEnd"/>
      <w:r w:rsidR="00601355" w:rsidRPr="008376B4">
        <w:rPr>
          <w:rFonts w:ascii="Arial" w:hAnsi="Arial" w:cs="Arial"/>
          <w:bCs/>
          <w:lang w:eastAsia="en-GB"/>
        </w:rPr>
        <w:t xml:space="preserve"> by a different definition of terrorism; whereas </w:t>
      </w:r>
      <w:r w:rsidR="007A16AD" w:rsidRPr="008376B4">
        <w:rPr>
          <w:rFonts w:ascii="Arial" w:hAnsi="Arial" w:cs="Arial"/>
          <w:bCs/>
          <w:lang w:eastAsia="en-GB"/>
        </w:rPr>
        <w:t>EGY</w:t>
      </w:r>
      <w:r w:rsidR="0022158A" w:rsidRPr="008376B4">
        <w:rPr>
          <w:rFonts w:ascii="Arial" w:hAnsi="Arial" w:cs="Arial"/>
          <w:bCs/>
          <w:lang w:eastAsia="en-GB"/>
        </w:rPr>
        <w:t xml:space="preserve"> sees the MB as a terrorist entity, </w:t>
      </w:r>
      <w:r w:rsidR="004830A7">
        <w:rPr>
          <w:rFonts w:ascii="Arial" w:hAnsi="Arial" w:cs="Arial"/>
          <w:bCs/>
          <w:lang w:eastAsia="en-GB"/>
        </w:rPr>
        <w:t>T</w:t>
      </w:r>
      <w:r w:rsidR="007A16AD" w:rsidRPr="008376B4">
        <w:rPr>
          <w:rFonts w:ascii="Arial" w:hAnsi="Arial" w:cs="Arial"/>
          <w:bCs/>
          <w:lang w:eastAsia="en-GB"/>
        </w:rPr>
        <w:t>R</w:t>
      </w:r>
      <w:r w:rsidR="0022158A" w:rsidRPr="008376B4">
        <w:rPr>
          <w:rFonts w:ascii="Arial" w:hAnsi="Arial" w:cs="Arial"/>
          <w:bCs/>
          <w:lang w:eastAsia="en-GB"/>
        </w:rPr>
        <w:t xml:space="preserve"> </w:t>
      </w:r>
      <w:r w:rsidR="002E69E4">
        <w:rPr>
          <w:rFonts w:ascii="Arial" w:hAnsi="Arial" w:cs="Arial"/>
          <w:bCs/>
          <w:lang w:eastAsia="en-GB"/>
        </w:rPr>
        <w:t xml:space="preserve">sees </w:t>
      </w:r>
      <w:r w:rsidR="0022158A" w:rsidRPr="008376B4">
        <w:rPr>
          <w:rFonts w:ascii="Arial" w:hAnsi="Arial" w:cs="Arial"/>
          <w:bCs/>
          <w:lang w:eastAsia="en-GB"/>
        </w:rPr>
        <w:t xml:space="preserve">the </w:t>
      </w:r>
      <w:proofErr w:type="spellStart"/>
      <w:r w:rsidR="0022158A" w:rsidRPr="008376B4">
        <w:rPr>
          <w:rFonts w:ascii="Arial" w:hAnsi="Arial" w:cs="Arial"/>
          <w:bCs/>
          <w:lang w:eastAsia="en-GB"/>
        </w:rPr>
        <w:t>Gulenist</w:t>
      </w:r>
      <w:proofErr w:type="spellEnd"/>
      <w:r w:rsidR="0022158A" w:rsidRPr="008376B4">
        <w:rPr>
          <w:rFonts w:ascii="Arial" w:hAnsi="Arial" w:cs="Arial"/>
          <w:bCs/>
          <w:lang w:eastAsia="en-GB"/>
        </w:rPr>
        <w:t xml:space="preserve"> (“FETO”) as a terror grouping.</w:t>
      </w:r>
      <w:r w:rsidR="00601355" w:rsidRPr="008376B4">
        <w:rPr>
          <w:rFonts w:ascii="Arial" w:hAnsi="Arial" w:cs="Arial"/>
          <w:bCs/>
          <w:lang w:eastAsia="en-GB"/>
        </w:rPr>
        <w:t xml:space="preserve">  </w:t>
      </w:r>
      <w:r w:rsidR="0022158A" w:rsidRPr="008376B4">
        <w:rPr>
          <w:rFonts w:ascii="Arial" w:hAnsi="Arial" w:cs="Arial"/>
          <w:bCs/>
          <w:lang w:eastAsia="en-GB"/>
        </w:rPr>
        <w:t>Nonetheless</w:t>
      </w:r>
      <w:r w:rsidRPr="008376B4">
        <w:rPr>
          <w:rFonts w:ascii="Arial" w:hAnsi="Arial" w:cs="Arial"/>
          <w:bCs/>
          <w:lang w:eastAsia="en-GB"/>
        </w:rPr>
        <w:t>, the relevant authorities [</w:t>
      </w:r>
      <w:r w:rsidRPr="008376B4">
        <w:rPr>
          <w:rFonts w:ascii="Arial" w:hAnsi="Arial" w:cs="Arial"/>
          <w:bCs/>
          <w:i/>
          <w:lang w:eastAsia="en-GB"/>
        </w:rPr>
        <w:t xml:space="preserve">read the </w:t>
      </w:r>
      <w:r w:rsidR="007A16AD" w:rsidRPr="008376B4">
        <w:rPr>
          <w:rFonts w:ascii="Arial" w:hAnsi="Arial" w:cs="Arial"/>
          <w:bCs/>
          <w:i/>
          <w:lang w:eastAsia="en-GB"/>
        </w:rPr>
        <w:t>TUR</w:t>
      </w:r>
      <w:r w:rsidRPr="008376B4">
        <w:rPr>
          <w:rFonts w:ascii="Arial" w:hAnsi="Arial" w:cs="Arial"/>
          <w:bCs/>
          <w:i/>
          <w:lang w:eastAsia="en-GB"/>
        </w:rPr>
        <w:t xml:space="preserve"> intelligence service and </w:t>
      </w:r>
      <w:r w:rsidR="004C4180" w:rsidRPr="008376B4">
        <w:rPr>
          <w:rFonts w:ascii="Arial" w:hAnsi="Arial" w:cs="Arial"/>
          <w:bCs/>
          <w:i/>
          <w:lang w:eastAsia="en-GB"/>
        </w:rPr>
        <w:t>the</w:t>
      </w:r>
      <w:r w:rsidRPr="008376B4">
        <w:rPr>
          <w:rFonts w:ascii="Arial" w:hAnsi="Arial" w:cs="Arial"/>
          <w:bCs/>
          <w:i/>
          <w:lang w:eastAsia="en-GB"/>
        </w:rPr>
        <w:t xml:space="preserve"> </w:t>
      </w:r>
      <w:r w:rsidR="007A16AD" w:rsidRPr="008376B4">
        <w:rPr>
          <w:rFonts w:ascii="Arial" w:hAnsi="Arial" w:cs="Arial"/>
          <w:bCs/>
          <w:i/>
          <w:lang w:eastAsia="en-GB"/>
        </w:rPr>
        <w:t>EGY</w:t>
      </w:r>
      <w:r w:rsidRPr="008376B4">
        <w:rPr>
          <w:rFonts w:ascii="Arial" w:hAnsi="Arial" w:cs="Arial"/>
          <w:bCs/>
          <w:i/>
          <w:lang w:eastAsia="en-GB"/>
        </w:rPr>
        <w:t xml:space="preserve"> counterpart</w:t>
      </w:r>
      <w:r w:rsidR="0022158A" w:rsidRPr="008376B4">
        <w:rPr>
          <w:rFonts w:ascii="Arial" w:hAnsi="Arial" w:cs="Arial"/>
          <w:bCs/>
          <w:lang w:eastAsia="en-GB"/>
        </w:rPr>
        <w:t xml:space="preserve">] are </w:t>
      </w:r>
      <w:r w:rsidRPr="008376B4">
        <w:rPr>
          <w:rFonts w:ascii="Arial" w:hAnsi="Arial" w:cs="Arial"/>
          <w:bCs/>
          <w:lang w:eastAsia="en-GB"/>
        </w:rPr>
        <w:t>in touch to look into such issues that fall under their competence. If it would ever come to</w:t>
      </w:r>
      <w:r w:rsidR="002E69E4">
        <w:rPr>
          <w:rFonts w:ascii="Arial" w:hAnsi="Arial" w:cs="Arial"/>
          <w:bCs/>
          <w:lang w:eastAsia="en-GB"/>
        </w:rPr>
        <w:t xml:space="preserve"> </w:t>
      </w:r>
      <w:r w:rsidR="001235FF" w:rsidRPr="008376B4">
        <w:rPr>
          <w:rFonts w:ascii="Arial" w:hAnsi="Arial" w:cs="Arial"/>
          <w:bCs/>
          <w:lang w:eastAsia="en-GB"/>
        </w:rPr>
        <w:t>expulsion</w:t>
      </w:r>
      <w:r w:rsidRPr="008376B4">
        <w:rPr>
          <w:rFonts w:ascii="Arial" w:hAnsi="Arial" w:cs="Arial"/>
          <w:bCs/>
          <w:lang w:eastAsia="en-GB"/>
        </w:rPr>
        <w:t xml:space="preserve">, this would need to </w:t>
      </w:r>
      <w:proofErr w:type="gramStart"/>
      <w:r w:rsidRPr="008376B4">
        <w:rPr>
          <w:rFonts w:ascii="Arial" w:hAnsi="Arial" w:cs="Arial"/>
          <w:bCs/>
          <w:lang w:eastAsia="en-GB"/>
        </w:rPr>
        <w:t>be processed</w:t>
      </w:r>
      <w:proofErr w:type="gramEnd"/>
      <w:r w:rsidRPr="008376B4">
        <w:rPr>
          <w:rFonts w:ascii="Arial" w:hAnsi="Arial" w:cs="Arial"/>
          <w:bCs/>
          <w:lang w:eastAsia="en-GB"/>
        </w:rPr>
        <w:t xml:space="preserve"> by the relevant judicial bodies</w:t>
      </w:r>
      <w:r w:rsidR="004C4180" w:rsidRPr="008376B4">
        <w:rPr>
          <w:rFonts w:ascii="Arial" w:hAnsi="Arial" w:cs="Arial"/>
          <w:bCs/>
          <w:lang w:eastAsia="en-GB"/>
        </w:rPr>
        <w:t xml:space="preserve"> according to the r</w:t>
      </w:r>
      <w:r w:rsidR="001235FF" w:rsidRPr="008376B4">
        <w:rPr>
          <w:rFonts w:ascii="Arial" w:hAnsi="Arial" w:cs="Arial"/>
          <w:bCs/>
          <w:lang w:eastAsia="en-GB"/>
        </w:rPr>
        <w:t>eg</w:t>
      </w:r>
      <w:r w:rsidR="004C4180" w:rsidRPr="008376B4">
        <w:rPr>
          <w:rFonts w:ascii="Arial" w:hAnsi="Arial" w:cs="Arial"/>
          <w:bCs/>
          <w:lang w:eastAsia="en-GB"/>
        </w:rPr>
        <w:t xml:space="preserve">ulations in place. The existence of death penalty in </w:t>
      </w:r>
      <w:r w:rsidR="007A16AD" w:rsidRPr="008376B4">
        <w:rPr>
          <w:rFonts w:ascii="Arial" w:hAnsi="Arial" w:cs="Arial"/>
          <w:bCs/>
          <w:lang w:eastAsia="en-GB"/>
        </w:rPr>
        <w:t>EGY</w:t>
      </w:r>
      <w:r w:rsidR="004C4180" w:rsidRPr="008376B4">
        <w:rPr>
          <w:rFonts w:ascii="Arial" w:hAnsi="Arial" w:cs="Arial"/>
          <w:bCs/>
          <w:lang w:eastAsia="en-GB"/>
        </w:rPr>
        <w:t xml:space="preserve"> is in this context a matter of concern and one very sensitive to the </w:t>
      </w:r>
      <w:r w:rsidR="007A16AD" w:rsidRPr="008376B4">
        <w:rPr>
          <w:rFonts w:ascii="Arial" w:hAnsi="Arial" w:cs="Arial"/>
          <w:bCs/>
          <w:lang w:eastAsia="en-GB"/>
        </w:rPr>
        <w:t>TR</w:t>
      </w:r>
      <w:r w:rsidR="008C2B61" w:rsidRPr="008376B4">
        <w:rPr>
          <w:rFonts w:ascii="Arial" w:hAnsi="Arial" w:cs="Arial"/>
          <w:bCs/>
          <w:lang w:eastAsia="en-GB"/>
        </w:rPr>
        <w:t xml:space="preserve"> </w:t>
      </w:r>
      <w:r w:rsidR="004C4180" w:rsidRPr="008376B4">
        <w:rPr>
          <w:rFonts w:ascii="Arial" w:hAnsi="Arial" w:cs="Arial"/>
          <w:bCs/>
          <w:lang w:eastAsia="en-GB"/>
        </w:rPr>
        <w:t>public opinion.</w:t>
      </w:r>
    </w:p>
    <w:p w14:paraId="6F92B87F" w14:textId="04EE9931" w:rsidR="00DA379C" w:rsidRPr="005D787A" w:rsidRDefault="000671F3" w:rsidP="005D787A">
      <w:pPr>
        <w:pStyle w:val="ListParagraph"/>
        <w:numPr>
          <w:ilvl w:val="0"/>
          <w:numId w:val="5"/>
        </w:numPr>
        <w:spacing w:before="120" w:after="0" w:line="240" w:lineRule="auto"/>
        <w:ind w:left="714" w:hanging="357"/>
        <w:contextualSpacing w:val="0"/>
        <w:jc w:val="both"/>
        <w:rPr>
          <w:rFonts w:ascii="Arial" w:hAnsi="Arial" w:cs="Arial"/>
          <w:bCs/>
          <w:lang w:eastAsia="en-GB"/>
        </w:rPr>
      </w:pPr>
      <w:r w:rsidRPr="005D787A">
        <w:rPr>
          <w:rFonts w:ascii="Arial" w:hAnsi="Arial" w:cs="Arial"/>
        </w:rPr>
        <w:t xml:space="preserve">Both </w:t>
      </w:r>
      <w:r w:rsidR="007A16AD" w:rsidRPr="005D787A">
        <w:rPr>
          <w:rFonts w:ascii="Arial" w:hAnsi="Arial" w:cs="Arial"/>
        </w:rPr>
        <w:t>EG</w:t>
      </w:r>
      <w:r w:rsidR="00514753" w:rsidRPr="005D787A">
        <w:rPr>
          <w:rFonts w:ascii="Arial" w:hAnsi="Arial" w:cs="Arial"/>
        </w:rPr>
        <w:t>Y</w:t>
      </w:r>
      <w:r w:rsidRPr="005D787A">
        <w:rPr>
          <w:rFonts w:ascii="Arial" w:hAnsi="Arial" w:cs="Arial"/>
        </w:rPr>
        <w:t xml:space="preserve"> and </w:t>
      </w:r>
      <w:r w:rsidR="007A16AD" w:rsidRPr="005D787A">
        <w:rPr>
          <w:rFonts w:ascii="Arial" w:hAnsi="Arial" w:cs="Arial"/>
        </w:rPr>
        <w:t>TR</w:t>
      </w:r>
      <w:r w:rsidR="00DA379C" w:rsidRPr="005D787A">
        <w:rPr>
          <w:rFonts w:ascii="Arial" w:hAnsi="Arial" w:cs="Arial"/>
        </w:rPr>
        <w:t xml:space="preserve"> </w:t>
      </w:r>
      <w:r w:rsidRPr="005D787A">
        <w:rPr>
          <w:rFonts w:ascii="Arial" w:hAnsi="Arial" w:cs="Arial"/>
        </w:rPr>
        <w:t xml:space="preserve">Embassy in Cairo </w:t>
      </w:r>
      <w:r w:rsidR="00DA379C" w:rsidRPr="005D787A">
        <w:rPr>
          <w:rFonts w:ascii="Arial" w:hAnsi="Arial" w:cs="Arial"/>
        </w:rPr>
        <w:t xml:space="preserve">confirmed that two MB, living in TR and responsible of the killing of the attorney general </w:t>
      </w:r>
      <w:proofErr w:type="spellStart"/>
      <w:r w:rsidR="00DA379C" w:rsidRPr="005D787A">
        <w:rPr>
          <w:rFonts w:ascii="Arial" w:hAnsi="Arial" w:cs="Arial"/>
        </w:rPr>
        <w:t>Hisham</w:t>
      </w:r>
      <w:proofErr w:type="spellEnd"/>
      <w:r w:rsidR="00DA379C" w:rsidRPr="005D787A">
        <w:rPr>
          <w:rFonts w:ascii="Arial" w:hAnsi="Arial" w:cs="Arial"/>
        </w:rPr>
        <w:t xml:space="preserve"> </w:t>
      </w:r>
      <w:proofErr w:type="spellStart"/>
      <w:r w:rsidR="00DA379C" w:rsidRPr="005D787A">
        <w:rPr>
          <w:rFonts w:ascii="Arial" w:hAnsi="Arial" w:cs="Arial"/>
        </w:rPr>
        <w:t>Barakat</w:t>
      </w:r>
      <w:proofErr w:type="spellEnd"/>
      <w:r w:rsidR="00DA379C" w:rsidRPr="005D787A">
        <w:rPr>
          <w:rFonts w:ascii="Arial" w:hAnsi="Arial" w:cs="Arial"/>
        </w:rPr>
        <w:t xml:space="preserve"> in 2015 and sentenced in </w:t>
      </w:r>
      <w:r w:rsidR="007A16AD" w:rsidRPr="005D787A">
        <w:rPr>
          <w:rFonts w:ascii="Arial" w:hAnsi="Arial" w:cs="Arial"/>
        </w:rPr>
        <w:t>EGY</w:t>
      </w:r>
      <w:r w:rsidR="00DA379C" w:rsidRPr="005D787A">
        <w:rPr>
          <w:rFonts w:ascii="Arial" w:hAnsi="Arial" w:cs="Arial"/>
        </w:rPr>
        <w:t xml:space="preserve">, were </w:t>
      </w:r>
      <w:r w:rsidR="001235FF" w:rsidRPr="005D787A">
        <w:rPr>
          <w:rFonts w:ascii="Arial" w:hAnsi="Arial" w:cs="Arial"/>
        </w:rPr>
        <w:t xml:space="preserve">instructed </w:t>
      </w:r>
      <w:r w:rsidR="00DA379C" w:rsidRPr="005D787A">
        <w:rPr>
          <w:rFonts w:ascii="Arial" w:hAnsi="Arial" w:cs="Arial"/>
        </w:rPr>
        <w:t xml:space="preserve">to stay in TR with a prohibition order to leave the territory. However, </w:t>
      </w:r>
      <w:r w:rsidR="007A16AD" w:rsidRPr="005D787A">
        <w:rPr>
          <w:rFonts w:ascii="Arial" w:hAnsi="Arial" w:cs="Arial"/>
        </w:rPr>
        <w:t>EGY</w:t>
      </w:r>
      <w:r w:rsidR="00DA379C" w:rsidRPr="005D787A">
        <w:rPr>
          <w:rFonts w:ascii="Arial" w:hAnsi="Arial" w:cs="Arial"/>
        </w:rPr>
        <w:t xml:space="preserve"> officials complained about the lack of action on </w:t>
      </w:r>
      <w:r w:rsidR="004830A7">
        <w:rPr>
          <w:rFonts w:ascii="Arial" w:hAnsi="Arial" w:cs="Arial"/>
        </w:rPr>
        <w:t>the expulsion of MB living in TR, while T</w:t>
      </w:r>
      <w:r w:rsidR="00DA379C" w:rsidRPr="005D787A">
        <w:rPr>
          <w:rFonts w:ascii="Arial" w:hAnsi="Arial" w:cs="Arial"/>
        </w:rPr>
        <w:t>R officials raised the issue of the T</w:t>
      </w:r>
      <w:r w:rsidR="00782355">
        <w:rPr>
          <w:rFonts w:ascii="Arial" w:hAnsi="Arial" w:cs="Arial"/>
        </w:rPr>
        <w:t>R</w:t>
      </w:r>
      <w:r w:rsidR="00DA379C" w:rsidRPr="005D787A">
        <w:rPr>
          <w:rFonts w:ascii="Arial" w:hAnsi="Arial" w:cs="Arial"/>
        </w:rPr>
        <w:t xml:space="preserve"> nationality granted to </w:t>
      </w:r>
      <w:r w:rsidRPr="005D787A">
        <w:rPr>
          <w:rFonts w:ascii="Arial" w:hAnsi="Arial" w:cs="Arial"/>
        </w:rPr>
        <w:t xml:space="preserve">some of </w:t>
      </w:r>
      <w:r w:rsidR="00DA379C" w:rsidRPr="005D787A">
        <w:rPr>
          <w:rFonts w:ascii="Arial" w:hAnsi="Arial" w:cs="Arial"/>
        </w:rPr>
        <w:t xml:space="preserve">these individuals, making their expulsion impossible. TR officials suggested </w:t>
      </w:r>
      <w:r w:rsidR="007A16AD" w:rsidRPr="005D787A">
        <w:rPr>
          <w:rFonts w:ascii="Arial" w:hAnsi="Arial" w:cs="Arial"/>
        </w:rPr>
        <w:t>EGY</w:t>
      </w:r>
      <w:r w:rsidR="00DA379C" w:rsidRPr="005D787A">
        <w:rPr>
          <w:rFonts w:ascii="Arial" w:hAnsi="Arial" w:cs="Arial"/>
        </w:rPr>
        <w:t xml:space="preserve"> authorities </w:t>
      </w:r>
      <w:r w:rsidR="004830A7" w:rsidRPr="005D787A">
        <w:rPr>
          <w:rFonts w:ascii="Arial" w:hAnsi="Arial" w:cs="Arial"/>
        </w:rPr>
        <w:t>should</w:t>
      </w:r>
      <w:r w:rsidR="00DA379C" w:rsidRPr="005D787A">
        <w:rPr>
          <w:rFonts w:ascii="Arial" w:hAnsi="Arial" w:cs="Arial"/>
        </w:rPr>
        <w:t xml:space="preserve"> collaborate against the </w:t>
      </w:r>
      <w:proofErr w:type="spellStart"/>
      <w:r w:rsidR="002E69E4" w:rsidRPr="005D787A">
        <w:rPr>
          <w:rFonts w:ascii="Arial" w:hAnsi="Arial" w:cs="Arial"/>
        </w:rPr>
        <w:t>Gulenist</w:t>
      </w:r>
      <w:proofErr w:type="spellEnd"/>
      <w:r w:rsidR="002E69E4" w:rsidRPr="005D787A">
        <w:rPr>
          <w:rFonts w:ascii="Arial" w:hAnsi="Arial" w:cs="Arial"/>
        </w:rPr>
        <w:t xml:space="preserve"> movement</w:t>
      </w:r>
      <w:r w:rsidR="00DA379C" w:rsidRPr="005D787A">
        <w:rPr>
          <w:rFonts w:ascii="Arial" w:hAnsi="Arial" w:cs="Arial"/>
        </w:rPr>
        <w:t>, by closing</w:t>
      </w:r>
      <w:r w:rsidR="002E69E4" w:rsidRPr="005D787A">
        <w:rPr>
          <w:rFonts w:ascii="Arial" w:hAnsi="Arial" w:cs="Arial"/>
        </w:rPr>
        <w:t xml:space="preserve"> the </w:t>
      </w:r>
      <w:proofErr w:type="spellStart"/>
      <w:r w:rsidR="004830A7" w:rsidRPr="005D787A">
        <w:rPr>
          <w:rFonts w:ascii="Arial" w:hAnsi="Arial" w:cs="Arial"/>
        </w:rPr>
        <w:t>Gulenist</w:t>
      </w:r>
      <w:proofErr w:type="spellEnd"/>
      <w:r w:rsidR="004830A7" w:rsidRPr="005D787A">
        <w:rPr>
          <w:rFonts w:ascii="Arial" w:hAnsi="Arial" w:cs="Arial"/>
        </w:rPr>
        <w:t xml:space="preserve"> schools</w:t>
      </w:r>
      <w:r w:rsidR="00DA379C" w:rsidRPr="005D787A">
        <w:rPr>
          <w:rFonts w:ascii="Arial" w:hAnsi="Arial" w:cs="Arial"/>
        </w:rPr>
        <w:t xml:space="preserve"> and </w:t>
      </w:r>
      <w:r w:rsidR="004830A7" w:rsidRPr="005D787A">
        <w:rPr>
          <w:rFonts w:ascii="Arial" w:hAnsi="Arial" w:cs="Arial"/>
        </w:rPr>
        <w:t>centres</w:t>
      </w:r>
      <w:r w:rsidR="00DA379C" w:rsidRPr="005D787A">
        <w:rPr>
          <w:rFonts w:ascii="Arial" w:hAnsi="Arial" w:cs="Arial"/>
        </w:rPr>
        <w:t xml:space="preserve">. </w:t>
      </w:r>
      <w:r w:rsidR="000F075D" w:rsidRPr="005D787A">
        <w:rPr>
          <w:rFonts w:ascii="Arial" w:hAnsi="Arial" w:cs="Arial"/>
        </w:rPr>
        <w:t>Unsubstantiated r</w:t>
      </w:r>
      <w:r w:rsidR="002E69E4" w:rsidRPr="005D787A">
        <w:rPr>
          <w:rFonts w:ascii="Arial" w:hAnsi="Arial" w:cs="Arial"/>
        </w:rPr>
        <w:t xml:space="preserve">eports </w:t>
      </w:r>
      <w:r w:rsidR="00DA379C" w:rsidRPr="005D787A">
        <w:rPr>
          <w:rFonts w:ascii="Arial" w:hAnsi="Arial" w:cs="Arial"/>
        </w:rPr>
        <w:t xml:space="preserve">about the arrest of 15 MB in TR were not confirmed by </w:t>
      </w:r>
      <w:r w:rsidR="007A16AD" w:rsidRPr="005D787A">
        <w:rPr>
          <w:rFonts w:ascii="Arial" w:hAnsi="Arial" w:cs="Arial"/>
        </w:rPr>
        <w:t>EGY</w:t>
      </w:r>
      <w:r w:rsidR="00DA379C" w:rsidRPr="005D787A">
        <w:rPr>
          <w:rFonts w:ascii="Arial" w:hAnsi="Arial" w:cs="Arial"/>
        </w:rPr>
        <w:t xml:space="preserve"> </w:t>
      </w:r>
      <w:r w:rsidR="000F075D" w:rsidRPr="005D787A">
        <w:rPr>
          <w:rFonts w:ascii="Arial" w:hAnsi="Arial" w:cs="Arial"/>
        </w:rPr>
        <w:t xml:space="preserve">or TR </w:t>
      </w:r>
      <w:r w:rsidR="00DA379C" w:rsidRPr="005D787A">
        <w:rPr>
          <w:rFonts w:ascii="Arial" w:hAnsi="Arial" w:cs="Arial"/>
        </w:rPr>
        <w:t>MFA interlocutors</w:t>
      </w:r>
    </w:p>
    <w:p w14:paraId="7597C164" w14:textId="65A598C5" w:rsidR="0022158A" w:rsidRPr="008376B4" w:rsidRDefault="00B62D8F" w:rsidP="001235FF">
      <w:pPr>
        <w:spacing w:before="120" w:after="0" w:line="240" w:lineRule="auto"/>
        <w:jc w:val="both"/>
        <w:rPr>
          <w:rFonts w:ascii="Arial" w:hAnsi="Arial" w:cs="Arial"/>
          <w:bCs/>
          <w:lang w:eastAsia="en-GB"/>
        </w:rPr>
      </w:pPr>
      <w:r w:rsidRPr="008376B4">
        <w:rPr>
          <w:rFonts w:ascii="Arial" w:hAnsi="Arial" w:cs="Arial"/>
          <w:bCs/>
          <w:lang w:eastAsia="en-GB"/>
        </w:rPr>
        <w:t xml:space="preserve">4. </w:t>
      </w:r>
      <w:r w:rsidRPr="008376B4">
        <w:rPr>
          <w:rFonts w:ascii="Arial" w:hAnsi="Arial" w:cs="Arial"/>
          <w:b/>
          <w:bCs/>
          <w:lang w:eastAsia="en-GB"/>
        </w:rPr>
        <w:t>Libya</w:t>
      </w:r>
      <w:r w:rsidR="0022158A" w:rsidRPr="008376B4">
        <w:rPr>
          <w:rFonts w:ascii="Arial" w:hAnsi="Arial" w:cs="Arial"/>
          <w:bCs/>
          <w:lang w:eastAsia="en-GB"/>
        </w:rPr>
        <w:t xml:space="preserve"> is without</w:t>
      </w:r>
      <w:r w:rsidR="001235FF" w:rsidRPr="008376B4">
        <w:rPr>
          <w:rFonts w:ascii="Arial" w:hAnsi="Arial" w:cs="Arial"/>
          <w:bCs/>
          <w:lang w:eastAsia="en-GB"/>
        </w:rPr>
        <w:t xml:space="preserve"> a doubt</w:t>
      </w:r>
      <w:r w:rsidR="0022158A" w:rsidRPr="008376B4">
        <w:rPr>
          <w:rFonts w:ascii="Arial" w:hAnsi="Arial" w:cs="Arial"/>
          <w:bCs/>
          <w:lang w:eastAsia="en-GB"/>
        </w:rPr>
        <w:t xml:space="preserve"> the top </w:t>
      </w:r>
      <w:r w:rsidR="001235FF" w:rsidRPr="008376B4">
        <w:rPr>
          <w:rFonts w:ascii="Arial" w:hAnsi="Arial" w:cs="Arial"/>
          <w:bCs/>
          <w:lang w:eastAsia="en-GB"/>
        </w:rPr>
        <w:t xml:space="preserve">regional </w:t>
      </w:r>
      <w:r w:rsidR="0022158A" w:rsidRPr="008376B4">
        <w:rPr>
          <w:rFonts w:ascii="Arial" w:hAnsi="Arial" w:cs="Arial"/>
          <w:bCs/>
          <w:lang w:eastAsia="en-GB"/>
        </w:rPr>
        <w:t>issue between the two coun</w:t>
      </w:r>
      <w:r w:rsidR="001235FF" w:rsidRPr="008376B4">
        <w:rPr>
          <w:rFonts w:ascii="Arial" w:hAnsi="Arial" w:cs="Arial"/>
          <w:bCs/>
          <w:lang w:eastAsia="en-GB"/>
        </w:rPr>
        <w:t>tr</w:t>
      </w:r>
      <w:r w:rsidR="0022158A" w:rsidRPr="008376B4">
        <w:rPr>
          <w:rFonts w:ascii="Arial" w:hAnsi="Arial" w:cs="Arial"/>
          <w:bCs/>
          <w:lang w:eastAsia="en-GB"/>
        </w:rPr>
        <w:t xml:space="preserve">ies. </w:t>
      </w:r>
      <w:r w:rsidR="00782355">
        <w:rPr>
          <w:rFonts w:ascii="Arial" w:hAnsi="Arial" w:cs="Arial"/>
          <w:bCs/>
          <w:lang w:eastAsia="en-GB"/>
        </w:rPr>
        <w:t>F</w:t>
      </w:r>
      <w:r w:rsidR="009E22E3" w:rsidRPr="008376B4">
        <w:rPr>
          <w:rFonts w:ascii="Arial" w:hAnsi="Arial" w:cs="Arial"/>
          <w:bCs/>
          <w:lang w:eastAsia="en-GB"/>
        </w:rPr>
        <w:t xml:space="preserve">r </w:t>
      </w:r>
      <w:r w:rsidR="007A16AD" w:rsidRPr="008376B4">
        <w:rPr>
          <w:rFonts w:ascii="Arial" w:hAnsi="Arial" w:cs="Arial"/>
          <w:bCs/>
          <w:lang w:eastAsia="en-GB"/>
        </w:rPr>
        <w:t>TUR</w:t>
      </w:r>
      <w:r w:rsidR="009E22E3" w:rsidRPr="008376B4">
        <w:rPr>
          <w:rFonts w:ascii="Arial" w:hAnsi="Arial" w:cs="Arial"/>
          <w:bCs/>
          <w:lang w:eastAsia="en-GB"/>
        </w:rPr>
        <w:t xml:space="preserve"> the role of </w:t>
      </w:r>
      <w:r w:rsidR="001235FF" w:rsidRPr="008376B4">
        <w:rPr>
          <w:rFonts w:ascii="Arial" w:hAnsi="Arial" w:cs="Arial"/>
          <w:bCs/>
          <w:lang w:eastAsia="en-GB"/>
        </w:rPr>
        <w:t xml:space="preserve">EGY </w:t>
      </w:r>
      <w:r w:rsidR="009E22E3" w:rsidRPr="008376B4">
        <w:rPr>
          <w:rFonts w:ascii="Arial" w:hAnsi="Arial" w:cs="Arial"/>
          <w:bCs/>
          <w:lang w:eastAsia="en-GB"/>
        </w:rPr>
        <w:t xml:space="preserve">in the national reconciliation process in Libya is clear, also because of its </w:t>
      </w:r>
      <w:r w:rsidR="001235FF" w:rsidRPr="008376B4">
        <w:rPr>
          <w:rFonts w:ascii="Arial" w:hAnsi="Arial" w:cs="Arial"/>
          <w:bCs/>
          <w:lang w:eastAsia="en-GB"/>
        </w:rPr>
        <w:t xml:space="preserve">strong </w:t>
      </w:r>
      <w:r w:rsidR="009E22E3" w:rsidRPr="008376B4">
        <w:rPr>
          <w:rFonts w:ascii="Arial" w:hAnsi="Arial" w:cs="Arial"/>
          <w:bCs/>
          <w:lang w:eastAsia="en-GB"/>
        </w:rPr>
        <w:t xml:space="preserve">links with </w:t>
      </w:r>
      <w:r w:rsidR="002D0A73" w:rsidRPr="008376B4">
        <w:rPr>
          <w:rFonts w:ascii="Arial" w:hAnsi="Arial" w:cs="Arial"/>
          <w:bCs/>
          <w:lang w:eastAsia="en-GB"/>
        </w:rPr>
        <w:t xml:space="preserve">the </w:t>
      </w:r>
      <w:r w:rsidR="009E22E3" w:rsidRPr="008376B4">
        <w:rPr>
          <w:rFonts w:ascii="Arial" w:hAnsi="Arial" w:cs="Arial"/>
          <w:bCs/>
          <w:lang w:eastAsia="en-GB"/>
        </w:rPr>
        <w:t xml:space="preserve">Eastern </w:t>
      </w:r>
      <w:r w:rsidR="001235FF" w:rsidRPr="008376B4">
        <w:rPr>
          <w:rFonts w:ascii="Arial" w:hAnsi="Arial" w:cs="Arial"/>
          <w:bCs/>
          <w:lang w:eastAsia="en-GB"/>
        </w:rPr>
        <w:t>political movements</w:t>
      </w:r>
      <w:r w:rsidR="00782355">
        <w:rPr>
          <w:rFonts w:ascii="Arial" w:hAnsi="Arial" w:cs="Arial"/>
          <w:bCs/>
          <w:lang w:eastAsia="en-GB"/>
        </w:rPr>
        <w:t xml:space="preserve"> and tribes</w:t>
      </w:r>
      <w:r w:rsidR="009E22E3" w:rsidRPr="008376B4">
        <w:rPr>
          <w:rFonts w:ascii="Arial" w:hAnsi="Arial" w:cs="Arial"/>
          <w:bCs/>
          <w:lang w:eastAsia="en-GB"/>
        </w:rPr>
        <w:t>.</w:t>
      </w:r>
    </w:p>
    <w:p w14:paraId="78B623CF" w14:textId="710987C6" w:rsidR="009E22E3" w:rsidRPr="00782355" w:rsidRDefault="00782355" w:rsidP="00782355">
      <w:pPr>
        <w:pStyle w:val="ListParagraph"/>
        <w:numPr>
          <w:ilvl w:val="0"/>
          <w:numId w:val="6"/>
        </w:numPr>
        <w:spacing w:before="120" w:after="0" w:line="240" w:lineRule="auto"/>
        <w:contextualSpacing w:val="0"/>
        <w:jc w:val="both"/>
        <w:rPr>
          <w:rFonts w:ascii="Arial" w:hAnsi="Arial" w:cs="Arial"/>
          <w:bCs/>
          <w:lang w:eastAsia="en-GB"/>
        </w:rPr>
      </w:pPr>
      <w:r>
        <w:rPr>
          <w:rFonts w:ascii="Arial" w:hAnsi="Arial" w:cs="Arial"/>
          <w:bCs/>
          <w:lang w:eastAsia="en-GB"/>
        </w:rPr>
        <w:t>T</w:t>
      </w:r>
      <w:r w:rsidR="007A16AD" w:rsidRPr="008376B4">
        <w:rPr>
          <w:rFonts w:ascii="Arial" w:hAnsi="Arial" w:cs="Arial"/>
          <w:bCs/>
          <w:lang w:eastAsia="en-GB"/>
        </w:rPr>
        <w:t>R</w:t>
      </w:r>
      <w:r w:rsidR="009E22E3" w:rsidRPr="008376B4">
        <w:rPr>
          <w:rFonts w:ascii="Arial" w:hAnsi="Arial" w:cs="Arial"/>
          <w:bCs/>
          <w:lang w:eastAsia="en-GB"/>
        </w:rPr>
        <w:t xml:space="preserve"> </w:t>
      </w:r>
      <w:r>
        <w:rPr>
          <w:rFonts w:ascii="Arial" w:hAnsi="Arial" w:cs="Arial"/>
          <w:bCs/>
          <w:lang w:eastAsia="en-GB"/>
        </w:rPr>
        <w:t>MFA is confident that</w:t>
      </w:r>
      <w:r w:rsidR="00CA656E" w:rsidRPr="008376B4">
        <w:rPr>
          <w:rFonts w:ascii="Arial" w:hAnsi="Arial" w:cs="Arial"/>
          <w:bCs/>
          <w:lang w:eastAsia="en-GB"/>
        </w:rPr>
        <w:t xml:space="preserve"> Cairo starts to understand that the </w:t>
      </w:r>
      <w:r w:rsidRPr="00782355">
        <w:rPr>
          <w:rFonts w:ascii="Arial" w:hAnsi="Arial" w:cs="Arial"/>
          <w:bCs/>
          <w:u w:val="single"/>
          <w:lang w:eastAsia="en-GB"/>
        </w:rPr>
        <w:t>TR</w:t>
      </w:r>
      <w:r w:rsidR="00CA656E" w:rsidRPr="00782355">
        <w:rPr>
          <w:rFonts w:ascii="Arial" w:hAnsi="Arial" w:cs="Arial"/>
          <w:bCs/>
          <w:u w:val="single"/>
          <w:lang w:eastAsia="en-GB"/>
        </w:rPr>
        <w:t xml:space="preserve"> military presence</w:t>
      </w:r>
      <w:r w:rsidR="00CA656E" w:rsidRPr="008376B4">
        <w:rPr>
          <w:rFonts w:ascii="Arial" w:hAnsi="Arial" w:cs="Arial"/>
          <w:bCs/>
          <w:lang w:eastAsia="en-GB"/>
        </w:rPr>
        <w:t xml:space="preserve"> (“military couns</w:t>
      </w:r>
      <w:r w:rsidR="00727104" w:rsidRPr="008376B4">
        <w:rPr>
          <w:rFonts w:ascii="Arial" w:hAnsi="Arial" w:cs="Arial"/>
          <w:bCs/>
          <w:lang w:eastAsia="en-GB"/>
        </w:rPr>
        <w:t>ellors”)</w:t>
      </w:r>
      <w:r>
        <w:rPr>
          <w:rFonts w:ascii="Arial" w:hAnsi="Arial" w:cs="Arial"/>
          <w:bCs/>
          <w:lang w:eastAsia="en-GB"/>
        </w:rPr>
        <w:t xml:space="preserve"> constitute</w:t>
      </w:r>
      <w:r w:rsidR="00727104" w:rsidRPr="008376B4">
        <w:rPr>
          <w:rFonts w:ascii="Arial" w:hAnsi="Arial" w:cs="Arial"/>
          <w:bCs/>
          <w:lang w:eastAsia="en-GB"/>
        </w:rPr>
        <w:t xml:space="preserve"> no threat to </w:t>
      </w:r>
      <w:r w:rsidR="007A16AD" w:rsidRPr="008376B4">
        <w:rPr>
          <w:rFonts w:ascii="Arial" w:hAnsi="Arial" w:cs="Arial"/>
          <w:bCs/>
          <w:lang w:eastAsia="en-GB"/>
        </w:rPr>
        <w:t>EGY</w:t>
      </w:r>
      <w:r w:rsidR="00727104" w:rsidRPr="008376B4">
        <w:rPr>
          <w:rFonts w:ascii="Arial" w:hAnsi="Arial" w:cs="Arial"/>
          <w:bCs/>
          <w:lang w:eastAsia="en-GB"/>
        </w:rPr>
        <w:t xml:space="preserve">. </w:t>
      </w:r>
      <w:r>
        <w:rPr>
          <w:rFonts w:ascii="Arial" w:hAnsi="Arial" w:cs="Arial"/>
          <w:bCs/>
          <w:lang w:eastAsia="en-GB"/>
        </w:rPr>
        <w:t>T</w:t>
      </w:r>
      <w:r w:rsidR="007A16AD" w:rsidRPr="008376B4">
        <w:rPr>
          <w:rFonts w:ascii="Arial" w:hAnsi="Arial" w:cs="Arial"/>
          <w:bCs/>
          <w:lang w:eastAsia="en-GB"/>
        </w:rPr>
        <w:t>R</w:t>
      </w:r>
      <w:r w:rsidR="00727104" w:rsidRPr="008376B4">
        <w:rPr>
          <w:rFonts w:ascii="Arial" w:hAnsi="Arial" w:cs="Arial"/>
          <w:bCs/>
          <w:lang w:eastAsia="en-GB"/>
        </w:rPr>
        <w:t xml:space="preserve"> military presence </w:t>
      </w:r>
      <w:proofErr w:type="gramStart"/>
      <w:r w:rsidR="00727104" w:rsidRPr="008376B4">
        <w:rPr>
          <w:rFonts w:ascii="Arial" w:hAnsi="Arial" w:cs="Arial"/>
          <w:bCs/>
          <w:lang w:eastAsia="en-GB"/>
        </w:rPr>
        <w:t>is based</w:t>
      </w:r>
      <w:proofErr w:type="gramEnd"/>
      <w:r w:rsidR="00727104" w:rsidRPr="008376B4">
        <w:rPr>
          <w:rFonts w:ascii="Arial" w:hAnsi="Arial" w:cs="Arial"/>
          <w:bCs/>
          <w:lang w:eastAsia="en-GB"/>
        </w:rPr>
        <w:t xml:space="preserve"> on a military cooperation agreement with the l</w:t>
      </w:r>
      <w:r w:rsidR="000F075D">
        <w:rPr>
          <w:rFonts w:ascii="Arial" w:hAnsi="Arial" w:cs="Arial"/>
          <w:bCs/>
          <w:lang w:eastAsia="en-GB"/>
        </w:rPr>
        <w:t>eg</w:t>
      </w:r>
      <w:r w:rsidR="00727104" w:rsidRPr="008376B4">
        <w:rPr>
          <w:rFonts w:ascii="Arial" w:hAnsi="Arial" w:cs="Arial"/>
          <w:bCs/>
          <w:lang w:eastAsia="en-GB"/>
        </w:rPr>
        <w:t xml:space="preserve">itimate </w:t>
      </w:r>
      <w:r w:rsidR="00727104" w:rsidRPr="008376B4">
        <w:rPr>
          <w:rFonts w:asciiTheme="minorBidi" w:hAnsiTheme="minorBidi" w:cstheme="minorBidi"/>
          <w:bCs/>
          <w:lang w:eastAsia="en-GB"/>
        </w:rPr>
        <w:t>government and for Ankara is no way to be compared to the presence of mercenaries.</w:t>
      </w:r>
      <w:r w:rsidR="00727104" w:rsidRPr="008376B4">
        <w:rPr>
          <w:rFonts w:asciiTheme="minorBidi" w:hAnsiTheme="minorBidi" w:cstheme="minorBidi"/>
        </w:rPr>
        <w:t xml:space="preserve"> </w:t>
      </w:r>
      <w:r w:rsidR="00727104" w:rsidRPr="00782355">
        <w:rPr>
          <w:rFonts w:asciiTheme="minorBidi" w:hAnsiTheme="minorBidi" w:cstheme="minorBidi"/>
          <w:bCs/>
          <w:lang w:eastAsia="en-GB"/>
        </w:rPr>
        <w:t>Cairo is keeping the same well-known positio</w:t>
      </w:r>
      <w:r w:rsidR="00727104" w:rsidRPr="00782355">
        <w:rPr>
          <w:rFonts w:ascii="Arial" w:hAnsi="Arial" w:cs="Arial"/>
          <w:bCs/>
          <w:lang w:eastAsia="en-GB"/>
        </w:rPr>
        <w:t xml:space="preserve">ns, requesting the full withdrawal of foreign forces, without limiting it to </w:t>
      </w:r>
      <w:r w:rsidR="00727104" w:rsidRPr="00782355">
        <w:rPr>
          <w:rFonts w:ascii="Arial" w:hAnsi="Arial" w:cs="Arial"/>
          <w:bCs/>
          <w:lang w:eastAsia="en-GB"/>
        </w:rPr>
        <w:lastRenderedPageBreak/>
        <w:t xml:space="preserve">RUS mercenaries. </w:t>
      </w:r>
      <w:r w:rsidR="007A16AD" w:rsidRPr="00782355">
        <w:rPr>
          <w:rFonts w:ascii="Arial" w:hAnsi="Arial" w:cs="Arial"/>
          <w:bCs/>
          <w:lang w:eastAsia="en-GB"/>
        </w:rPr>
        <w:t>EGY</w:t>
      </w:r>
      <w:r w:rsidR="00727104" w:rsidRPr="00782355">
        <w:rPr>
          <w:rFonts w:ascii="Arial" w:hAnsi="Arial" w:cs="Arial"/>
          <w:bCs/>
          <w:lang w:eastAsia="en-GB"/>
        </w:rPr>
        <w:t xml:space="preserve"> colleagues warned against </w:t>
      </w:r>
      <w:r w:rsidRPr="00782355">
        <w:rPr>
          <w:rFonts w:ascii="Arial" w:hAnsi="Arial" w:cs="Arial"/>
          <w:bCs/>
          <w:lang w:eastAsia="en-GB"/>
        </w:rPr>
        <w:t>a “blame game” played by T</w:t>
      </w:r>
      <w:r w:rsidR="00727104" w:rsidRPr="00782355">
        <w:rPr>
          <w:rFonts w:ascii="Arial" w:hAnsi="Arial" w:cs="Arial"/>
          <w:bCs/>
          <w:lang w:eastAsia="en-GB"/>
        </w:rPr>
        <w:t>R against RUS, each party accusing the other of maintaining their presence on the ground</w:t>
      </w:r>
    </w:p>
    <w:p w14:paraId="7E88A70B" w14:textId="25EC5351" w:rsidR="009E22E3" w:rsidRPr="008376B4" w:rsidRDefault="00CA656E" w:rsidP="00B92F3A">
      <w:pPr>
        <w:pStyle w:val="ListParagraph"/>
        <w:numPr>
          <w:ilvl w:val="0"/>
          <w:numId w:val="6"/>
        </w:numPr>
        <w:spacing w:before="120" w:after="0" w:line="240" w:lineRule="auto"/>
        <w:ind w:left="714" w:hanging="357"/>
        <w:contextualSpacing w:val="0"/>
        <w:jc w:val="both"/>
        <w:rPr>
          <w:rFonts w:ascii="Arial" w:hAnsi="Arial" w:cs="Arial"/>
          <w:bCs/>
          <w:lang w:eastAsia="en-GB"/>
        </w:rPr>
      </w:pPr>
      <w:r w:rsidRPr="008376B4">
        <w:rPr>
          <w:rFonts w:ascii="Arial" w:hAnsi="Arial" w:cs="Arial"/>
          <w:bCs/>
          <w:lang w:eastAsia="en-GB"/>
        </w:rPr>
        <w:t xml:space="preserve">A </w:t>
      </w:r>
      <w:r w:rsidR="00B92F3A" w:rsidRPr="008376B4">
        <w:rPr>
          <w:rFonts w:ascii="Arial" w:hAnsi="Arial" w:cs="Arial"/>
          <w:bCs/>
          <w:lang w:eastAsia="en-GB"/>
        </w:rPr>
        <w:t xml:space="preserve">major </w:t>
      </w:r>
      <w:r w:rsidRPr="008376B4">
        <w:rPr>
          <w:rFonts w:ascii="Arial" w:hAnsi="Arial" w:cs="Arial"/>
          <w:bCs/>
          <w:lang w:eastAsia="en-GB"/>
        </w:rPr>
        <w:t xml:space="preserve">outstanding issue is the perspective on the </w:t>
      </w:r>
      <w:r w:rsidRPr="008376B4">
        <w:rPr>
          <w:rFonts w:ascii="Arial" w:hAnsi="Arial" w:cs="Arial"/>
          <w:bCs/>
          <w:u w:val="single"/>
          <w:lang w:eastAsia="en-GB"/>
        </w:rPr>
        <w:t>Libyan elections</w:t>
      </w:r>
      <w:r w:rsidRPr="008376B4">
        <w:rPr>
          <w:rFonts w:ascii="Arial" w:hAnsi="Arial" w:cs="Arial"/>
          <w:bCs/>
          <w:lang w:eastAsia="en-GB"/>
        </w:rPr>
        <w:t xml:space="preserve">, scheduled for 24/12. Whereas </w:t>
      </w:r>
      <w:r w:rsidR="00B92F3A" w:rsidRPr="008376B4">
        <w:rPr>
          <w:rFonts w:ascii="Arial" w:hAnsi="Arial" w:cs="Arial"/>
          <w:bCs/>
          <w:lang w:eastAsia="en-GB"/>
        </w:rPr>
        <w:t xml:space="preserve">EGY </w:t>
      </w:r>
      <w:r w:rsidRPr="008376B4">
        <w:rPr>
          <w:rFonts w:ascii="Arial" w:hAnsi="Arial" w:cs="Arial"/>
          <w:bCs/>
          <w:lang w:eastAsia="en-GB"/>
        </w:rPr>
        <w:t xml:space="preserve">is holding </w:t>
      </w:r>
      <w:r w:rsidR="00B92F3A" w:rsidRPr="008376B4">
        <w:rPr>
          <w:rFonts w:ascii="Arial" w:hAnsi="Arial" w:cs="Arial"/>
          <w:bCs/>
          <w:lang w:eastAsia="en-GB"/>
        </w:rPr>
        <w:t xml:space="preserve">strongly </w:t>
      </w:r>
      <w:r w:rsidRPr="008376B4">
        <w:rPr>
          <w:rFonts w:ascii="Arial" w:hAnsi="Arial" w:cs="Arial"/>
          <w:bCs/>
          <w:lang w:eastAsia="en-GB"/>
        </w:rPr>
        <w:t xml:space="preserve">to this date, </w:t>
      </w:r>
      <w:r w:rsidR="00782355">
        <w:rPr>
          <w:rFonts w:ascii="Arial" w:hAnsi="Arial" w:cs="Arial"/>
          <w:bCs/>
          <w:lang w:eastAsia="en-GB"/>
        </w:rPr>
        <w:t>T</w:t>
      </w:r>
      <w:r w:rsidR="007A16AD" w:rsidRPr="008376B4">
        <w:rPr>
          <w:rFonts w:ascii="Arial" w:hAnsi="Arial" w:cs="Arial"/>
          <w:bCs/>
          <w:lang w:eastAsia="en-GB"/>
        </w:rPr>
        <w:t>R</w:t>
      </w:r>
      <w:r w:rsidRPr="008376B4">
        <w:rPr>
          <w:rFonts w:ascii="Arial" w:hAnsi="Arial" w:cs="Arial"/>
          <w:bCs/>
          <w:lang w:eastAsia="en-GB"/>
        </w:rPr>
        <w:t xml:space="preserve"> points out </w:t>
      </w:r>
      <w:r w:rsidR="0033360F" w:rsidRPr="008376B4">
        <w:rPr>
          <w:rFonts w:ascii="Arial" w:hAnsi="Arial" w:cs="Arial"/>
          <w:bCs/>
          <w:lang w:eastAsia="en-GB"/>
        </w:rPr>
        <w:t xml:space="preserve">lack of a free and </w:t>
      </w:r>
      <w:r w:rsidR="008B2046" w:rsidRPr="008376B4">
        <w:rPr>
          <w:rFonts w:ascii="Arial" w:hAnsi="Arial" w:cs="Arial"/>
          <w:bCs/>
          <w:lang w:eastAsia="en-GB"/>
        </w:rPr>
        <w:t>secure organisation</w:t>
      </w:r>
      <w:r w:rsidRPr="008376B4">
        <w:rPr>
          <w:rFonts w:ascii="Arial" w:hAnsi="Arial" w:cs="Arial"/>
          <w:bCs/>
          <w:lang w:eastAsia="en-GB"/>
        </w:rPr>
        <w:t xml:space="preserve"> in eastern Libya. If these conditions</w:t>
      </w:r>
      <w:r w:rsidR="0033360F" w:rsidRPr="008376B4">
        <w:rPr>
          <w:rFonts w:ascii="Arial" w:hAnsi="Arial" w:cs="Arial"/>
          <w:bCs/>
          <w:lang w:eastAsia="en-GB"/>
        </w:rPr>
        <w:t xml:space="preserve"> </w:t>
      </w:r>
      <w:proofErr w:type="gramStart"/>
      <w:r w:rsidR="0033360F" w:rsidRPr="008376B4">
        <w:rPr>
          <w:rFonts w:ascii="Arial" w:hAnsi="Arial" w:cs="Arial"/>
          <w:bCs/>
          <w:lang w:eastAsia="en-GB"/>
        </w:rPr>
        <w:t>cannot be guaranteed</w:t>
      </w:r>
      <w:proofErr w:type="gramEnd"/>
      <w:r w:rsidRPr="008376B4">
        <w:rPr>
          <w:rFonts w:ascii="Arial" w:hAnsi="Arial" w:cs="Arial"/>
          <w:bCs/>
          <w:lang w:eastAsia="en-GB"/>
        </w:rPr>
        <w:t xml:space="preserve">, voters might not </w:t>
      </w:r>
      <w:r w:rsidR="0033360F" w:rsidRPr="008376B4">
        <w:rPr>
          <w:rFonts w:ascii="Arial" w:hAnsi="Arial" w:cs="Arial"/>
          <w:bCs/>
          <w:lang w:eastAsia="en-GB"/>
        </w:rPr>
        <w:t>turn out</w:t>
      </w:r>
      <w:r w:rsidRPr="008376B4">
        <w:rPr>
          <w:rFonts w:ascii="Arial" w:hAnsi="Arial" w:cs="Arial"/>
          <w:bCs/>
          <w:lang w:eastAsia="en-GB"/>
        </w:rPr>
        <w:t xml:space="preserve"> in this area. </w:t>
      </w:r>
      <w:r w:rsidR="007A16AD" w:rsidRPr="008376B4">
        <w:rPr>
          <w:rFonts w:ascii="Arial" w:hAnsi="Arial" w:cs="Arial"/>
          <w:bCs/>
          <w:lang w:eastAsia="en-GB"/>
        </w:rPr>
        <w:t>TR</w:t>
      </w:r>
      <w:r w:rsidRPr="008376B4">
        <w:rPr>
          <w:rFonts w:ascii="Arial" w:hAnsi="Arial" w:cs="Arial"/>
          <w:bCs/>
          <w:lang w:eastAsia="en-GB"/>
        </w:rPr>
        <w:t xml:space="preserve"> is concerned that Libyan factions (see Saleh) and </w:t>
      </w:r>
      <w:r w:rsidR="007A16AD" w:rsidRPr="008376B4">
        <w:rPr>
          <w:rFonts w:ascii="Arial" w:hAnsi="Arial" w:cs="Arial"/>
          <w:bCs/>
          <w:lang w:eastAsia="en-GB"/>
        </w:rPr>
        <w:t>EGY</w:t>
      </w:r>
      <w:r w:rsidR="000F075D">
        <w:rPr>
          <w:rFonts w:ascii="Arial" w:hAnsi="Arial" w:cs="Arial"/>
          <w:bCs/>
          <w:lang w:eastAsia="en-GB"/>
        </w:rPr>
        <w:t xml:space="preserve"> </w:t>
      </w:r>
      <w:r w:rsidRPr="008376B4">
        <w:rPr>
          <w:rFonts w:ascii="Arial" w:hAnsi="Arial" w:cs="Arial"/>
          <w:bCs/>
          <w:lang w:eastAsia="en-GB"/>
        </w:rPr>
        <w:t>will co</w:t>
      </w:r>
      <w:r w:rsidR="0033360F" w:rsidRPr="008376B4">
        <w:rPr>
          <w:rFonts w:ascii="Arial" w:hAnsi="Arial" w:cs="Arial"/>
          <w:bCs/>
          <w:lang w:eastAsia="en-GB"/>
        </w:rPr>
        <w:t xml:space="preserve">nsider the GNU </w:t>
      </w:r>
      <w:r w:rsidR="00B92F3A" w:rsidRPr="008376B4">
        <w:rPr>
          <w:rFonts w:ascii="Arial" w:hAnsi="Arial" w:cs="Arial"/>
          <w:bCs/>
          <w:lang w:eastAsia="en-GB"/>
        </w:rPr>
        <w:t xml:space="preserve">illegitimate </w:t>
      </w:r>
      <w:r w:rsidR="0033360F" w:rsidRPr="008376B4">
        <w:rPr>
          <w:rFonts w:ascii="Arial" w:hAnsi="Arial" w:cs="Arial"/>
          <w:bCs/>
          <w:lang w:eastAsia="en-GB"/>
        </w:rPr>
        <w:t>in case the elections are not hold on time. It is even more concerned that this possibility might be the pretext for Haftar to attempt another assault.</w:t>
      </w:r>
    </w:p>
    <w:p w14:paraId="316B6525" w14:textId="072ED4AD" w:rsidR="00727104" w:rsidRPr="008376B4" w:rsidRDefault="00B62D8F" w:rsidP="00727104">
      <w:pPr>
        <w:spacing w:before="120" w:after="0" w:line="240" w:lineRule="auto"/>
        <w:jc w:val="both"/>
        <w:rPr>
          <w:rFonts w:ascii="Arial" w:hAnsi="Arial" w:cs="Arial"/>
          <w:bCs/>
          <w:lang w:eastAsia="en-GB"/>
        </w:rPr>
      </w:pPr>
      <w:r w:rsidRPr="008376B4">
        <w:rPr>
          <w:rFonts w:ascii="Arial" w:hAnsi="Arial" w:cs="Arial"/>
          <w:bCs/>
          <w:lang w:eastAsia="en-GB"/>
        </w:rPr>
        <w:t xml:space="preserve">5. </w:t>
      </w:r>
      <w:r w:rsidR="00727104" w:rsidRPr="00782355">
        <w:rPr>
          <w:rFonts w:ascii="Arial" w:hAnsi="Arial" w:cs="Arial"/>
          <w:b/>
          <w:bCs/>
          <w:lang w:eastAsia="en-GB"/>
        </w:rPr>
        <w:t>PAL question and MEPP</w:t>
      </w:r>
      <w:r w:rsidR="00727104" w:rsidRPr="008376B4">
        <w:rPr>
          <w:rFonts w:ascii="Arial" w:hAnsi="Arial" w:cs="Arial"/>
          <w:bCs/>
          <w:lang w:eastAsia="en-GB"/>
        </w:rPr>
        <w:t>: help offered by TR</w:t>
      </w:r>
      <w:r w:rsidR="006E4963" w:rsidRPr="008376B4">
        <w:rPr>
          <w:rFonts w:ascii="Arial" w:hAnsi="Arial" w:cs="Arial"/>
          <w:bCs/>
          <w:lang w:eastAsia="en-GB"/>
        </w:rPr>
        <w:t xml:space="preserve"> for reconciling the factions: </w:t>
      </w:r>
      <w:r w:rsidR="00727104" w:rsidRPr="008376B4">
        <w:rPr>
          <w:rFonts w:ascii="Arial" w:hAnsi="Arial" w:cs="Arial"/>
          <w:bCs/>
          <w:lang w:eastAsia="en-GB"/>
        </w:rPr>
        <w:t xml:space="preserve">TR interlocutor recalled that TR has high-level contacts with Gaza that </w:t>
      </w:r>
      <w:proofErr w:type="gramStart"/>
      <w:r w:rsidR="00727104" w:rsidRPr="008376B4">
        <w:rPr>
          <w:rFonts w:ascii="Arial" w:hAnsi="Arial" w:cs="Arial"/>
          <w:bCs/>
          <w:lang w:eastAsia="en-GB"/>
        </w:rPr>
        <w:t>could be used</w:t>
      </w:r>
      <w:proofErr w:type="gramEnd"/>
      <w:r w:rsidR="00727104" w:rsidRPr="008376B4">
        <w:rPr>
          <w:rFonts w:ascii="Arial" w:hAnsi="Arial" w:cs="Arial"/>
          <w:bCs/>
          <w:lang w:eastAsia="en-GB"/>
        </w:rPr>
        <w:t xml:space="preserve"> with </w:t>
      </w:r>
      <w:r w:rsidR="007A16AD" w:rsidRPr="008376B4">
        <w:rPr>
          <w:rFonts w:ascii="Arial" w:hAnsi="Arial" w:cs="Arial"/>
          <w:bCs/>
          <w:lang w:eastAsia="en-GB"/>
        </w:rPr>
        <w:t>EGY</w:t>
      </w:r>
      <w:r w:rsidR="00727104" w:rsidRPr="008376B4">
        <w:rPr>
          <w:rFonts w:ascii="Arial" w:hAnsi="Arial" w:cs="Arial"/>
          <w:bCs/>
          <w:lang w:eastAsia="en-GB"/>
        </w:rPr>
        <w:t xml:space="preserve"> to find unity solutions for t</w:t>
      </w:r>
      <w:r w:rsidR="000671F3" w:rsidRPr="008376B4">
        <w:rPr>
          <w:rFonts w:ascii="Arial" w:hAnsi="Arial" w:cs="Arial"/>
          <w:bCs/>
          <w:lang w:eastAsia="en-GB"/>
        </w:rPr>
        <w:t xml:space="preserve">he PAL leadership. TR offered </w:t>
      </w:r>
      <w:r w:rsidR="00727104" w:rsidRPr="008376B4">
        <w:rPr>
          <w:rFonts w:ascii="Arial" w:hAnsi="Arial" w:cs="Arial"/>
          <w:bCs/>
          <w:lang w:eastAsia="en-GB"/>
        </w:rPr>
        <w:t xml:space="preserve">help to </w:t>
      </w:r>
      <w:r w:rsidR="007A16AD" w:rsidRPr="008376B4">
        <w:rPr>
          <w:rFonts w:ascii="Arial" w:hAnsi="Arial" w:cs="Arial"/>
          <w:bCs/>
          <w:lang w:eastAsia="en-GB"/>
        </w:rPr>
        <w:t>EGY</w:t>
      </w:r>
      <w:r w:rsidR="00727104" w:rsidRPr="008376B4">
        <w:rPr>
          <w:rFonts w:ascii="Arial" w:hAnsi="Arial" w:cs="Arial"/>
          <w:bCs/>
          <w:lang w:eastAsia="en-GB"/>
        </w:rPr>
        <w:t xml:space="preserve"> to reconcile the factions, including Fatah and Hamas during the last exploratory talks in May.</w:t>
      </w:r>
    </w:p>
    <w:p w14:paraId="5B7D5219" w14:textId="27F3D7C4" w:rsidR="00B62D8F" w:rsidRPr="008376B4" w:rsidRDefault="00727104" w:rsidP="008376B4">
      <w:pPr>
        <w:spacing w:before="120" w:after="0" w:line="240" w:lineRule="auto"/>
        <w:jc w:val="both"/>
        <w:rPr>
          <w:rFonts w:ascii="Arial" w:hAnsi="Arial" w:cs="Arial"/>
          <w:bCs/>
          <w:lang w:eastAsia="en-GB"/>
        </w:rPr>
      </w:pPr>
      <w:r w:rsidRPr="008376B4">
        <w:rPr>
          <w:rFonts w:ascii="Arial" w:hAnsi="Arial" w:cs="Arial"/>
          <w:bCs/>
          <w:lang w:eastAsia="en-GB"/>
        </w:rPr>
        <w:t xml:space="preserve">6. </w:t>
      </w:r>
      <w:r w:rsidR="00B62D8F" w:rsidRPr="008376B4">
        <w:rPr>
          <w:rFonts w:ascii="Arial" w:hAnsi="Arial" w:cs="Arial"/>
          <w:bCs/>
          <w:lang w:eastAsia="en-GB"/>
        </w:rPr>
        <w:t>Other r</w:t>
      </w:r>
      <w:r w:rsidR="008376B4" w:rsidRPr="008376B4">
        <w:rPr>
          <w:rFonts w:ascii="Arial" w:hAnsi="Arial" w:cs="Arial"/>
          <w:bCs/>
          <w:lang w:eastAsia="en-GB"/>
        </w:rPr>
        <w:t>eg</w:t>
      </w:r>
      <w:r w:rsidR="00B62D8F" w:rsidRPr="008376B4">
        <w:rPr>
          <w:rFonts w:ascii="Arial" w:hAnsi="Arial" w:cs="Arial"/>
          <w:bCs/>
          <w:lang w:eastAsia="en-GB"/>
        </w:rPr>
        <w:t>ional files</w:t>
      </w:r>
      <w:r w:rsidR="008B2046" w:rsidRPr="008376B4">
        <w:rPr>
          <w:rFonts w:ascii="Arial" w:hAnsi="Arial" w:cs="Arial"/>
          <w:bCs/>
          <w:lang w:eastAsia="en-GB"/>
        </w:rPr>
        <w:t xml:space="preserve">. On </w:t>
      </w:r>
      <w:r w:rsidR="008B2046" w:rsidRPr="008376B4">
        <w:rPr>
          <w:rFonts w:ascii="Arial" w:hAnsi="Arial" w:cs="Arial"/>
          <w:b/>
          <w:bCs/>
          <w:lang w:eastAsia="en-GB"/>
        </w:rPr>
        <w:t>Syria</w:t>
      </w:r>
      <w:r w:rsidR="008B2046" w:rsidRPr="008376B4">
        <w:rPr>
          <w:rFonts w:ascii="Arial" w:hAnsi="Arial" w:cs="Arial"/>
          <w:bCs/>
          <w:lang w:eastAsia="en-GB"/>
        </w:rPr>
        <w:t xml:space="preserve">, </w:t>
      </w:r>
      <w:r w:rsidR="007A16AD" w:rsidRPr="008376B4">
        <w:rPr>
          <w:rFonts w:ascii="Arial" w:hAnsi="Arial" w:cs="Arial"/>
          <w:bCs/>
          <w:lang w:eastAsia="en-GB"/>
        </w:rPr>
        <w:t>TR</w:t>
      </w:r>
      <w:r w:rsidR="008B2046" w:rsidRPr="008376B4">
        <w:rPr>
          <w:rFonts w:ascii="Arial" w:hAnsi="Arial" w:cs="Arial"/>
          <w:bCs/>
          <w:lang w:eastAsia="en-GB"/>
        </w:rPr>
        <w:t xml:space="preserve"> provided details on its position </w:t>
      </w:r>
      <w:r w:rsidR="000F075D" w:rsidRPr="008376B4">
        <w:rPr>
          <w:rFonts w:ascii="Arial" w:hAnsi="Arial" w:cs="Arial"/>
          <w:bCs/>
          <w:lang w:eastAsia="en-GB"/>
        </w:rPr>
        <w:t>r</w:t>
      </w:r>
      <w:r w:rsidR="000F075D">
        <w:rPr>
          <w:rFonts w:ascii="Arial" w:hAnsi="Arial" w:cs="Arial"/>
          <w:bCs/>
          <w:lang w:eastAsia="en-GB"/>
        </w:rPr>
        <w:t>eg</w:t>
      </w:r>
      <w:r w:rsidR="000F075D" w:rsidRPr="008376B4">
        <w:rPr>
          <w:rFonts w:ascii="Arial" w:hAnsi="Arial" w:cs="Arial"/>
          <w:bCs/>
          <w:lang w:eastAsia="en-GB"/>
        </w:rPr>
        <w:t xml:space="preserve">arding </w:t>
      </w:r>
      <w:r w:rsidR="008B2046" w:rsidRPr="008376B4">
        <w:rPr>
          <w:rFonts w:ascii="Arial" w:hAnsi="Arial" w:cs="Arial"/>
          <w:bCs/>
          <w:lang w:eastAsia="en-GB"/>
        </w:rPr>
        <w:t xml:space="preserve">Idlib, northern Syria, the political </w:t>
      </w:r>
      <w:r w:rsidR="00697DDE">
        <w:rPr>
          <w:rFonts w:ascii="Arial" w:hAnsi="Arial" w:cs="Arial"/>
          <w:bCs/>
          <w:lang w:eastAsia="en-GB"/>
        </w:rPr>
        <w:t>tr</w:t>
      </w:r>
      <w:r w:rsidR="008B2046" w:rsidRPr="008376B4">
        <w:rPr>
          <w:rFonts w:ascii="Arial" w:hAnsi="Arial" w:cs="Arial"/>
          <w:bCs/>
          <w:lang w:eastAsia="en-GB"/>
        </w:rPr>
        <w:t xml:space="preserve">ack and the fight against YPG/PKK. </w:t>
      </w:r>
      <w:r w:rsidR="00697DDE">
        <w:rPr>
          <w:rFonts w:ascii="Arial" w:hAnsi="Arial" w:cs="Arial"/>
          <w:bCs/>
          <w:lang w:eastAsia="en-GB"/>
        </w:rPr>
        <w:t>T</w:t>
      </w:r>
      <w:r w:rsidR="007A16AD" w:rsidRPr="008376B4">
        <w:rPr>
          <w:rFonts w:ascii="Arial" w:hAnsi="Arial" w:cs="Arial"/>
          <w:bCs/>
          <w:lang w:eastAsia="en-GB"/>
        </w:rPr>
        <w:t>R</w:t>
      </w:r>
      <w:r w:rsidR="00A917F2" w:rsidRPr="008376B4">
        <w:rPr>
          <w:rFonts w:ascii="Arial" w:hAnsi="Arial" w:cs="Arial"/>
          <w:bCs/>
          <w:lang w:eastAsia="en-GB"/>
        </w:rPr>
        <w:t xml:space="preserve"> touched upon its relation to </w:t>
      </w:r>
      <w:r w:rsidR="00A917F2" w:rsidRPr="008376B4">
        <w:rPr>
          <w:rFonts w:ascii="Arial" w:hAnsi="Arial" w:cs="Arial"/>
          <w:b/>
          <w:bCs/>
          <w:lang w:eastAsia="en-GB"/>
        </w:rPr>
        <w:t xml:space="preserve">Qatar </w:t>
      </w:r>
      <w:r w:rsidR="00A917F2" w:rsidRPr="008376B4">
        <w:rPr>
          <w:rFonts w:ascii="Arial" w:hAnsi="Arial" w:cs="Arial"/>
          <w:bCs/>
          <w:lang w:eastAsia="en-GB"/>
        </w:rPr>
        <w:t xml:space="preserve">and the improving relation with the </w:t>
      </w:r>
      <w:r w:rsidR="00A917F2" w:rsidRPr="008376B4">
        <w:rPr>
          <w:rFonts w:ascii="Arial" w:hAnsi="Arial" w:cs="Arial"/>
          <w:b/>
          <w:bCs/>
          <w:lang w:eastAsia="en-GB"/>
        </w:rPr>
        <w:t>UAE</w:t>
      </w:r>
      <w:r w:rsidR="00A917F2" w:rsidRPr="008376B4">
        <w:rPr>
          <w:rFonts w:ascii="Arial" w:hAnsi="Arial" w:cs="Arial"/>
          <w:bCs/>
          <w:lang w:eastAsia="en-GB"/>
        </w:rPr>
        <w:t>, which is also positive in its relation to Cairo.</w:t>
      </w:r>
      <w:r w:rsidR="000671F3" w:rsidRPr="008376B4">
        <w:t xml:space="preserve"> </w:t>
      </w:r>
      <w:proofErr w:type="gramStart"/>
      <w:r w:rsidR="000671F3" w:rsidRPr="008376B4">
        <w:rPr>
          <w:rFonts w:ascii="Arial" w:hAnsi="Arial" w:cs="Arial"/>
          <w:bCs/>
          <w:lang w:eastAsia="en-GB"/>
        </w:rPr>
        <w:t>interlocutor</w:t>
      </w:r>
      <w:r w:rsidR="00697DDE">
        <w:rPr>
          <w:rFonts w:ascii="Arial" w:hAnsi="Arial" w:cs="Arial"/>
          <w:bCs/>
          <w:lang w:eastAsia="en-GB"/>
        </w:rPr>
        <w:t>s</w:t>
      </w:r>
      <w:proofErr w:type="gramEnd"/>
      <w:r w:rsidR="000671F3" w:rsidRPr="008376B4">
        <w:rPr>
          <w:rFonts w:ascii="Arial" w:hAnsi="Arial" w:cs="Arial"/>
          <w:bCs/>
          <w:lang w:eastAsia="en-GB"/>
        </w:rPr>
        <w:t xml:space="preserve"> also mentioned that the “</w:t>
      </w:r>
      <w:r w:rsidR="000671F3" w:rsidRPr="00697DDE">
        <w:rPr>
          <w:rFonts w:ascii="Arial" w:hAnsi="Arial" w:cs="Arial"/>
          <w:bCs/>
          <w:i/>
          <w:lang w:eastAsia="en-GB"/>
        </w:rPr>
        <w:t>Abraham accords</w:t>
      </w:r>
      <w:r w:rsidR="000671F3" w:rsidRPr="008376B4">
        <w:rPr>
          <w:rFonts w:ascii="Arial" w:hAnsi="Arial" w:cs="Arial"/>
          <w:bCs/>
          <w:lang w:eastAsia="en-GB"/>
        </w:rPr>
        <w:t xml:space="preserve">” normalising the relations between four Arab States and ISR had left </w:t>
      </w:r>
      <w:r w:rsidR="007A16AD" w:rsidRPr="008376B4">
        <w:rPr>
          <w:rFonts w:ascii="Arial" w:hAnsi="Arial" w:cs="Arial"/>
          <w:bCs/>
          <w:lang w:eastAsia="en-GB"/>
        </w:rPr>
        <w:t>EGY</w:t>
      </w:r>
      <w:r w:rsidR="000671F3" w:rsidRPr="008376B4">
        <w:rPr>
          <w:rFonts w:ascii="Arial" w:hAnsi="Arial" w:cs="Arial"/>
          <w:bCs/>
          <w:lang w:eastAsia="en-GB"/>
        </w:rPr>
        <w:t xml:space="preserve"> looking to extend its political contacts and avoid “</w:t>
      </w:r>
      <w:r w:rsidR="000671F3" w:rsidRPr="00697DDE">
        <w:rPr>
          <w:rFonts w:ascii="Arial" w:hAnsi="Arial" w:cs="Arial"/>
          <w:bCs/>
          <w:i/>
          <w:lang w:eastAsia="en-GB"/>
        </w:rPr>
        <w:t>staying out of the r</w:t>
      </w:r>
      <w:r w:rsidR="000F075D" w:rsidRPr="00697DDE">
        <w:rPr>
          <w:rFonts w:ascii="Arial" w:hAnsi="Arial" w:cs="Arial"/>
          <w:bCs/>
          <w:i/>
          <w:lang w:eastAsia="en-GB"/>
        </w:rPr>
        <w:t>eg</w:t>
      </w:r>
      <w:r w:rsidR="000671F3" w:rsidRPr="00697DDE">
        <w:rPr>
          <w:rFonts w:ascii="Arial" w:hAnsi="Arial" w:cs="Arial"/>
          <w:bCs/>
          <w:i/>
          <w:lang w:eastAsia="en-GB"/>
        </w:rPr>
        <w:t>ional scene</w:t>
      </w:r>
      <w:r w:rsidR="00697DDE">
        <w:rPr>
          <w:rFonts w:ascii="Arial" w:hAnsi="Arial" w:cs="Arial"/>
          <w:bCs/>
          <w:lang w:eastAsia="en-GB"/>
        </w:rPr>
        <w:t>”.</w:t>
      </w:r>
    </w:p>
    <w:p w14:paraId="0FA9C1E7" w14:textId="77777777" w:rsidR="003F2E74" w:rsidRDefault="00727104" w:rsidP="003F2E74">
      <w:pPr>
        <w:spacing w:before="120" w:after="0" w:line="240" w:lineRule="auto"/>
        <w:jc w:val="both"/>
        <w:rPr>
          <w:rFonts w:ascii="Arial" w:eastAsia="Calibri" w:hAnsi="Arial" w:cs="Arial"/>
        </w:rPr>
      </w:pPr>
      <w:r w:rsidRPr="008376B4">
        <w:rPr>
          <w:rFonts w:ascii="Arial" w:hAnsi="Arial" w:cs="Arial"/>
          <w:bCs/>
          <w:lang w:eastAsia="en-GB"/>
        </w:rPr>
        <w:t>7</w:t>
      </w:r>
      <w:r w:rsidR="00B62D8F" w:rsidRPr="008376B4">
        <w:rPr>
          <w:rFonts w:ascii="Arial" w:hAnsi="Arial" w:cs="Arial"/>
          <w:bCs/>
          <w:lang w:eastAsia="en-GB"/>
        </w:rPr>
        <w:t xml:space="preserve">. </w:t>
      </w:r>
      <w:r w:rsidR="0037576F" w:rsidRPr="008376B4">
        <w:rPr>
          <w:rFonts w:ascii="Arial" w:hAnsi="Arial" w:cs="Arial"/>
          <w:bCs/>
          <w:lang w:eastAsia="en-GB"/>
        </w:rPr>
        <w:t xml:space="preserve">Nothing much concrete seems to </w:t>
      </w:r>
      <w:proofErr w:type="gramStart"/>
      <w:r w:rsidR="0037576F" w:rsidRPr="008376B4">
        <w:rPr>
          <w:rFonts w:ascii="Arial" w:hAnsi="Arial" w:cs="Arial"/>
          <w:bCs/>
          <w:lang w:eastAsia="en-GB"/>
        </w:rPr>
        <w:t>have been discussed</w:t>
      </w:r>
      <w:proofErr w:type="gramEnd"/>
      <w:r w:rsidR="0037576F" w:rsidRPr="008376B4">
        <w:rPr>
          <w:rFonts w:ascii="Arial" w:hAnsi="Arial" w:cs="Arial"/>
          <w:bCs/>
          <w:lang w:eastAsia="en-GB"/>
        </w:rPr>
        <w:t xml:space="preserve"> on </w:t>
      </w:r>
      <w:r w:rsidR="00B62D8F" w:rsidRPr="008376B4">
        <w:rPr>
          <w:rFonts w:ascii="Arial" w:hAnsi="Arial" w:cs="Arial"/>
          <w:bCs/>
          <w:lang w:eastAsia="en-GB"/>
        </w:rPr>
        <w:t>energy cooperation</w:t>
      </w:r>
      <w:r w:rsidR="0037576F" w:rsidRPr="008376B4">
        <w:rPr>
          <w:rFonts w:ascii="Arial" w:hAnsi="Arial" w:cs="Arial"/>
          <w:bCs/>
          <w:lang w:eastAsia="en-GB"/>
        </w:rPr>
        <w:t xml:space="preserve"> in the </w:t>
      </w:r>
      <w:r w:rsidR="0037576F" w:rsidRPr="008376B4">
        <w:rPr>
          <w:rFonts w:ascii="Arial" w:hAnsi="Arial" w:cs="Arial"/>
          <w:b/>
          <w:bCs/>
          <w:lang w:eastAsia="en-GB"/>
        </w:rPr>
        <w:t>Eastern Mediterranean</w:t>
      </w:r>
      <w:r w:rsidR="0037576F" w:rsidRPr="008376B4">
        <w:rPr>
          <w:rFonts w:ascii="Arial" w:hAnsi="Arial" w:cs="Arial"/>
          <w:bCs/>
          <w:lang w:eastAsia="en-GB"/>
        </w:rPr>
        <w:t xml:space="preserve">. </w:t>
      </w:r>
      <w:r w:rsidR="007A16AD" w:rsidRPr="008376B4">
        <w:rPr>
          <w:rFonts w:ascii="Arial" w:hAnsi="Arial" w:cs="Arial"/>
          <w:bCs/>
          <w:lang w:eastAsia="en-GB"/>
        </w:rPr>
        <w:t>TR</w:t>
      </w:r>
      <w:r w:rsidR="0037576F" w:rsidRPr="008376B4">
        <w:rPr>
          <w:rFonts w:ascii="Arial" w:hAnsi="Arial" w:cs="Arial"/>
          <w:bCs/>
          <w:lang w:eastAsia="en-GB"/>
        </w:rPr>
        <w:t xml:space="preserve"> repeated its offer that the </w:t>
      </w:r>
      <w:r w:rsidR="00B92F3A" w:rsidRPr="008376B4">
        <w:rPr>
          <w:rFonts w:ascii="Arial" w:hAnsi="Arial" w:cs="Arial"/>
          <w:bCs/>
          <w:lang w:eastAsia="en-GB"/>
        </w:rPr>
        <w:t xml:space="preserve">countries </w:t>
      </w:r>
      <w:r w:rsidR="0037576F" w:rsidRPr="008376B4">
        <w:rPr>
          <w:rFonts w:ascii="Arial" w:hAnsi="Arial" w:cs="Arial"/>
          <w:bCs/>
          <w:lang w:eastAsia="en-GB"/>
        </w:rPr>
        <w:t>could start discussin</w:t>
      </w:r>
      <w:r w:rsidR="00DE5EA6" w:rsidRPr="008376B4">
        <w:rPr>
          <w:rFonts w:ascii="Arial" w:hAnsi="Arial" w:cs="Arial"/>
          <w:bCs/>
          <w:lang w:eastAsia="en-GB"/>
        </w:rPr>
        <w:t xml:space="preserve">g on technical level the issue of </w:t>
      </w:r>
      <w:r w:rsidR="0037576F" w:rsidRPr="008376B4">
        <w:rPr>
          <w:rFonts w:ascii="Arial" w:hAnsi="Arial" w:cs="Arial"/>
          <w:bCs/>
          <w:lang w:eastAsia="en-GB"/>
        </w:rPr>
        <w:t xml:space="preserve">maritime zones </w:t>
      </w:r>
      <w:r w:rsidR="00697DDE" w:rsidRPr="008376B4">
        <w:rPr>
          <w:rFonts w:ascii="Arial" w:hAnsi="Arial" w:cs="Arial"/>
          <w:bCs/>
          <w:lang w:eastAsia="en-GB"/>
        </w:rPr>
        <w:t>based on</w:t>
      </w:r>
      <w:r w:rsidR="0037576F" w:rsidRPr="008376B4">
        <w:rPr>
          <w:rFonts w:ascii="Arial" w:hAnsi="Arial" w:cs="Arial"/>
          <w:bCs/>
          <w:lang w:eastAsia="en-GB"/>
        </w:rPr>
        <w:t xml:space="preserve"> the work of 2007-2011. </w:t>
      </w:r>
      <w:r w:rsidR="00697DDE">
        <w:rPr>
          <w:rFonts w:ascii="Arial" w:hAnsi="Arial" w:cs="Arial"/>
          <w:bCs/>
          <w:lang w:eastAsia="en-GB"/>
        </w:rPr>
        <w:t xml:space="preserve">As usual, this would imply extended </w:t>
      </w:r>
      <w:r w:rsidR="00BC3F8E" w:rsidRPr="008376B4">
        <w:rPr>
          <w:rFonts w:ascii="Arial" w:hAnsi="Arial" w:cs="Arial"/>
          <w:bCs/>
          <w:lang w:eastAsia="en-GB"/>
        </w:rPr>
        <w:t>maritime borders to EGY</w:t>
      </w:r>
      <w:r w:rsidR="00697DDE">
        <w:rPr>
          <w:rFonts w:ascii="Arial" w:hAnsi="Arial" w:cs="Arial"/>
          <w:bCs/>
          <w:lang w:eastAsia="en-GB"/>
        </w:rPr>
        <w:t>, compared to the agreements it has with EL and CY</w:t>
      </w:r>
      <w:r w:rsidR="00BC3F8E" w:rsidRPr="008376B4">
        <w:rPr>
          <w:rFonts w:ascii="Arial" w:hAnsi="Arial" w:cs="Arial"/>
          <w:bCs/>
          <w:lang w:eastAsia="en-GB"/>
        </w:rPr>
        <w:t xml:space="preserve">. </w:t>
      </w:r>
      <w:r w:rsidR="007A16AD" w:rsidRPr="008376B4">
        <w:rPr>
          <w:rFonts w:ascii="Arial" w:hAnsi="Arial" w:cs="Arial"/>
          <w:bCs/>
          <w:lang w:eastAsia="en-GB"/>
        </w:rPr>
        <w:t>TR</w:t>
      </w:r>
      <w:r w:rsidR="0037576F" w:rsidRPr="008376B4">
        <w:rPr>
          <w:rFonts w:ascii="Arial" w:hAnsi="Arial" w:cs="Arial"/>
          <w:bCs/>
          <w:lang w:eastAsia="en-GB"/>
        </w:rPr>
        <w:t xml:space="preserve"> MFA however acknowledges that </w:t>
      </w:r>
      <w:r w:rsidR="007A16AD" w:rsidRPr="008376B4">
        <w:rPr>
          <w:rFonts w:ascii="Arial" w:hAnsi="Arial" w:cs="Arial"/>
          <w:bCs/>
          <w:lang w:eastAsia="en-GB"/>
        </w:rPr>
        <w:t>EGY</w:t>
      </w:r>
      <w:r w:rsidR="0037576F" w:rsidRPr="008376B4">
        <w:rPr>
          <w:rFonts w:ascii="Arial" w:hAnsi="Arial" w:cs="Arial"/>
          <w:bCs/>
          <w:lang w:eastAsia="en-GB"/>
        </w:rPr>
        <w:t xml:space="preserve"> is still </w:t>
      </w:r>
      <w:r w:rsidR="00DE5EA6" w:rsidRPr="008376B4">
        <w:rPr>
          <w:rFonts w:ascii="Arial" w:hAnsi="Arial" w:cs="Arial"/>
          <w:bCs/>
          <w:lang w:eastAsia="en-GB"/>
        </w:rPr>
        <w:t xml:space="preserve">only </w:t>
      </w:r>
      <w:r w:rsidR="00697DDE">
        <w:rPr>
          <w:rFonts w:ascii="Arial" w:hAnsi="Arial" w:cs="Arial"/>
          <w:bCs/>
          <w:lang w:eastAsia="en-GB"/>
        </w:rPr>
        <w:t>in a phase to consider opening technical discussions</w:t>
      </w:r>
      <w:r w:rsidR="0037576F" w:rsidRPr="008376B4">
        <w:rPr>
          <w:rFonts w:ascii="Arial" w:hAnsi="Arial" w:cs="Arial"/>
          <w:bCs/>
          <w:lang w:eastAsia="en-GB"/>
        </w:rPr>
        <w:t>.</w:t>
      </w:r>
      <w:r w:rsidR="00B92F3A" w:rsidRPr="008376B4">
        <w:rPr>
          <w:rFonts w:ascii="Arial" w:hAnsi="Arial" w:cs="Arial"/>
          <w:bCs/>
          <w:lang w:eastAsia="en-GB"/>
        </w:rPr>
        <w:t xml:space="preserve"> EGY MFA underlined it </w:t>
      </w:r>
      <w:r w:rsidR="00697DDE">
        <w:rPr>
          <w:rFonts w:ascii="Arial" w:hAnsi="Arial" w:cs="Arial"/>
          <w:bCs/>
          <w:lang w:eastAsia="en-GB"/>
        </w:rPr>
        <w:t>declined</w:t>
      </w:r>
      <w:r w:rsidR="00BC3F8E" w:rsidRPr="008376B4">
        <w:rPr>
          <w:rFonts w:ascii="Arial" w:hAnsi="Arial" w:cs="Arial"/>
          <w:bCs/>
          <w:lang w:eastAsia="en-GB"/>
        </w:rPr>
        <w:t xml:space="preserve"> in the past the idea of an </w:t>
      </w:r>
      <w:proofErr w:type="spellStart"/>
      <w:r w:rsidR="00BC3F8E" w:rsidRPr="008376B4">
        <w:rPr>
          <w:rFonts w:ascii="Arial" w:hAnsi="Arial" w:cs="Arial"/>
          <w:bCs/>
          <w:lang w:eastAsia="en-GB"/>
        </w:rPr>
        <w:t>EastMed</w:t>
      </w:r>
      <w:proofErr w:type="spellEnd"/>
      <w:r w:rsidR="00BC3F8E" w:rsidRPr="008376B4">
        <w:rPr>
          <w:rFonts w:ascii="Arial" w:hAnsi="Arial" w:cs="Arial"/>
          <w:bCs/>
          <w:lang w:eastAsia="en-GB"/>
        </w:rPr>
        <w:t xml:space="preserve"> Conference with TR.</w:t>
      </w:r>
      <w:r w:rsidR="003F2E74">
        <w:rPr>
          <w:rFonts w:ascii="Arial" w:eastAsia="Calibri" w:hAnsi="Arial" w:cs="Arial"/>
        </w:rPr>
        <w:t xml:space="preserve"> </w:t>
      </w:r>
      <w:r w:rsidR="00DA379C" w:rsidRPr="008376B4">
        <w:rPr>
          <w:rFonts w:ascii="Arial" w:eastAsia="Calibri" w:hAnsi="Arial" w:cs="Arial"/>
        </w:rPr>
        <w:t xml:space="preserve">EMGF membership or association </w:t>
      </w:r>
      <w:proofErr w:type="gramStart"/>
      <w:r w:rsidR="00DA379C" w:rsidRPr="008376B4">
        <w:rPr>
          <w:rFonts w:ascii="Arial" w:eastAsia="Calibri" w:hAnsi="Arial" w:cs="Arial"/>
        </w:rPr>
        <w:t>was not mentioned</w:t>
      </w:r>
      <w:proofErr w:type="gramEnd"/>
      <w:r w:rsidR="00DA379C" w:rsidRPr="008376B4">
        <w:rPr>
          <w:rFonts w:ascii="Arial" w:eastAsia="Calibri" w:hAnsi="Arial" w:cs="Arial"/>
        </w:rPr>
        <w:t xml:space="preserve"> </w:t>
      </w:r>
      <w:r w:rsidR="003F2E74">
        <w:rPr>
          <w:rFonts w:ascii="Arial" w:eastAsia="Calibri" w:hAnsi="Arial" w:cs="Arial"/>
        </w:rPr>
        <w:t>during the talks.</w:t>
      </w:r>
    </w:p>
    <w:p w14:paraId="4DEF4F08" w14:textId="3DEAE782" w:rsidR="00DA379C" w:rsidRPr="00947BC6" w:rsidRDefault="003F2E74" w:rsidP="003F2E74">
      <w:pPr>
        <w:spacing w:before="120" w:after="0" w:line="240" w:lineRule="auto"/>
        <w:jc w:val="both"/>
        <w:rPr>
          <w:rFonts w:ascii="Arial" w:eastAsia="Calibri" w:hAnsi="Arial" w:cs="Arial"/>
        </w:rPr>
      </w:pPr>
      <w:r w:rsidRPr="003F2E74">
        <w:rPr>
          <w:rFonts w:ascii="Arial" w:eastAsia="Calibri" w:hAnsi="Arial" w:cs="Arial"/>
          <w:u w:val="single"/>
        </w:rPr>
        <w:t xml:space="preserve">In the meanwhile, </w:t>
      </w:r>
      <w:r w:rsidR="007A16AD" w:rsidRPr="003F2E74">
        <w:rPr>
          <w:rFonts w:ascii="Arial" w:eastAsia="Calibri" w:hAnsi="Arial" w:cs="Arial"/>
          <w:u w:val="single"/>
        </w:rPr>
        <w:t>EGY</w:t>
      </w:r>
      <w:r w:rsidRPr="003F2E74">
        <w:rPr>
          <w:rFonts w:ascii="Arial" w:eastAsia="Calibri" w:hAnsi="Arial" w:cs="Arial"/>
          <w:u w:val="single"/>
        </w:rPr>
        <w:t xml:space="preserve"> displays</w:t>
      </w:r>
      <w:r w:rsidR="00DA379C" w:rsidRPr="003F2E74">
        <w:rPr>
          <w:rFonts w:ascii="Arial" w:eastAsia="Calibri" w:hAnsi="Arial" w:cs="Arial"/>
          <w:u w:val="single"/>
        </w:rPr>
        <w:t xml:space="preserve"> a resolute close relation with CY and EL on </w:t>
      </w:r>
      <w:proofErr w:type="spellStart"/>
      <w:r w:rsidR="00DA379C" w:rsidRPr="003F2E74">
        <w:rPr>
          <w:rFonts w:ascii="Arial" w:eastAsia="Calibri" w:hAnsi="Arial" w:cs="Arial"/>
          <w:u w:val="single"/>
        </w:rPr>
        <w:t>EastMed</w:t>
      </w:r>
      <w:proofErr w:type="spellEnd"/>
      <w:r w:rsidR="00DA379C" w:rsidRPr="003F2E74">
        <w:rPr>
          <w:rFonts w:ascii="Arial" w:eastAsia="Calibri" w:hAnsi="Arial" w:cs="Arial"/>
          <w:u w:val="single"/>
        </w:rPr>
        <w:t xml:space="preserve"> and EMG</w:t>
      </w:r>
      <w:r w:rsidRPr="003F2E74">
        <w:rPr>
          <w:rFonts w:ascii="Arial" w:eastAsia="Calibri" w:hAnsi="Arial" w:cs="Arial"/>
          <w:u w:val="single"/>
        </w:rPr>
        <w:t>F issues</w:t>
      </w:r>
      <w:r>
        <w:rPr>
          <w:rFonts w:ascii="Arial" w:eastAsia="Calibri" w:hAnsi="Arial" w:cs="Arial"/>
        </w:rPr>
        <w:t>. Few days before the T</w:t>
      </w:r>
      <w:r w:rsidR="00DA379C" w:rsidRPr="00947BC6">
        <w:rPr>
          <w:rFonts w:ascii="Arial" w:eastAsia="Calibri" w:hAnsi="Arial" w:cs="Arial"/>
        </w:rPr>
        <w:t>R/</w:t>
      </w:r>
      <w:r w:rsidR="007A16AD" w:rsidRPr="00947BC6">
        <w:rPr>
          <w:rFonts w:ascii="Arial" w:eastAsia="Calibri" w:hAnsi="Arial" w:cs="Arial"/>
        </w:rPr>
        <w:t>EGY</w:t>
      </w:r>
      <w:r w:rsidR="00DA379C" w:rsidRPr="00947BC6">
        <w:rPr>
          <w:rFonts w:ascii="Arial" w:eastAsia="Calibri" w:hAnsi="Arial" w:cs="Arial"/>
        </w:rPr>
        <w:t xml:space="preserve"> meeting, a large CY </w:t>
      </w:r>
      <w:r w:rsidR="00B92F3A" w:rsidRPr="00947BC6">
        <w:rPr>
          <w:rFonts w:ascii="Arial" w:eastAsia="Calibri" w:hAnsi="Arial" w:cs="Arial"/>
        </w:rPr>
        <w:t xml:space="preserve">delegation </w:t>
      </w:r>
      <w:r w:rsidR="00DA379C" w:rsidRPr="00947BC6">
        <w:rPr>
          <w:rFonts w:ascii="Arial" w:eastAsia="Calibri" w:hAnsi="Arial" w:cs="Arial"/>
        </w:rPr>
        <w:t xml:space="preserve">headed by its President visited </w:t>
      </w:r>
      <w:r w:rsidR="007A16AD" w:rsidRPr="00947BC6">
        <w:rPr>
          <w:rFonts w:ascii="Arial" w:eastAsia="Calibri" w:hAnsi="Arial" w:cs="Arial"/>
        </w:rPr>
        <w:t>EGY</w:t>
      </w:r>
      <w:r w:rsidR="00DA379C" w:rsidRPr="00947BC6">
        <w:rPr>
          <w:rFonts w:ascii="Arial" w:eastAsia="Calibri" w:hAnsi="Arial" w:cs="Arial"/>
        </w:rPr>
        <w:t xml:space="preserve"> for an intergovernmental summit. On 4 September, President Al </w:t>
      </w:r>
      <w:proofErr w:type="spellStart"/>
      <w:r w:rsidR="00DA379C" w:rsidRPr="00947BC6">
        <w:rPr>
          <w:rFonts w:ascii="Arial" w:eastAsia="Calibri" w:hAnsi="Arial" w:cs="Arial"/>
        </w:rPr>
        <w:t>Sisi</w:t>
      </w:r>
      <w:proofErr w:type="spellEnd"/>
      <w:r w:rsidR="00DA379C" w:rsidRPr="00947BC6">
        <w:rPr>
          <w:rFonts w:ascii="Arial" w:eastAsia="Calibri" w:hAnsi="Arial" w:cs="Arial"/>
        </w:rPr>
        <w:t xml:space="preserve"> and CY counterpart </w:t>
      </w:r>
      <w:proofErr w:type="spellStart"/>
      <w:r w:rsidR="00DA379C" w:rsidRPr="00947BC6">
        <w:rPr>
          <w:rFonts w:ascii="Arial" w:eastAsia="Calibri" w:hAnsi="Arial" w:cs="Arial"/>
        </w:rPr>
        <w:t>Anastasiades</w:t>
      </w:r>
      <w:proofErr w:type="spellEnd"/>
      <w:r w:rsidR="00DA379C" w:rsidRPr="00947BC6">
        <w:rPr>
          <w:rFonts w:ascii="Arial" w:eastAsia="Calibri" w:hAnsi="Arial" w:cs="Arial"/>
        </w:rPr>
        <w:t xml:space="preserve"> agreed to accelerate work on the planned pipeline connecting Cyprus’ Aphrodite natural gas field to </w:t>
      </w:r>
      <w:r w:rsidR="007A16AD" w:rsidRPr="00947BC6">
        <w:rPr>
          <w:rFonts w:ascii="Arial" w:eastAsia="Calibri" w:hAnsi="Arial" w:cs="Arial"/>
        </w:rPr>
        <w:t>EGY</w:t>
      </w:r>
      <w:r w:rsidR="00DA379C" w:rsidRPr="00947BC6">
        <w:rPr>
          <w:rFonts w:ascii="Arial" w:eastAsia="Calibri" w:hAnsi="Arial" w:cs="Arial"/>
        </w:rPr>
        <w:t xml:space="preserve">. The pipeline will allow Cyprus to export its gas to Europe via </w:t>
      </w:r>
      <w:r w:rsidR="007A16AD" w:rsidRPr="00947BC6">
        <w:rPr>
          <w:rFonts w:ascii="Arial" w:eastAsia="Calibri" w:hAnsi="Arial" w:cs="Arial"/>
        </w:rPr>
        <w:t>EGY</w:t>
      </w:r>
      <w:r w:rsidR="00DA379C" w:rsidRPr="00947BC6">
        <w:rPr>
          <w:rFonts w:ascii="Arial" w:eastAsia="Calibri" w:hAnsi="Arial" w:cs="Arial"/>
        </w:rPr>
        <w:t>’s liquefaction facilities. The two leaders are set to meet again</w:t>
      </w:r>
      <w:r w:rsidR="00DA379C" w:rsidRPr="00947BC6">
        <w:rPr>
          <w:rFonts w:ascii="Arial" w:eastAsia="Calibri" w:hAnsi="Arial" w:cs="Arial"/>
          <w:b/>
          <w:bCs/>
        </w:rPr>
        <w:t xml:space="preserve"> </w:t>
      </w:r>
      <w:r w:rsidR="00DA379C" w:rsidRPr="00947BC6">
        <w:rPr>
          <w:rFonts w:ascii="Arial" w:eastAsia="Calibri" w:hAnsi="Arial" w:cs="Arial"/>
        </w:rPr>
        <w:t xml:space="preserve">in October and December at two planned </w:t>
      </w:r>
      <w:r w:rsidR="00B92F3A" w:rsidRPr="00947BC6">
        <w:rPr>
          <w:rFonts w:ascii="Arial" w:eastAsia="Calibri" w:hAnsi="Arial" w:cs="Arial"/>
        </w:rPr>
        <w:t xml:space="preserve">tripartite </w:t>
      </w:r>
      <w:r w:rsidR="00DA379C" w:rsidRPr="00947BC6">
        <w:rPr>
          <w:rFonts w:ascii="Arial" w:eastAsia="Calibri" w:hAnsi="Arial" w:cs="Arial"/>
        </w:rPr>
        <w:t xml:space="preserve">summits with </w:t>
      </w:r>
      <w:r>
        <w:rPr>
          <w:rFonts w:ascii="Arial" w:eastAsia="Calibri" w:hAnsi="Arial" w:cs="Arial"/>
        </w:rPr>
        <w:t>EL</w:t>
      </w:r>
      <w:r w:rsidR="00DA379C" w:rsidRPr="00947BC6">
        <w:rPr>
          <w:rFonts w:ascii="Arial" w:eastAsia="Calibri" w:hAnsi="Arial" w:cs="Arial"/>
        </w:rPr>
        <w:t xml:space="preserve">. The </w:t>
      </w:r>
      <w:r w:rsidR="007A16AD" w:rsidRPr="00947BC6">
        <w:rPr>
          <w:rFonts w:ascii="Arial" w:eastAsia="Calibri" w:hAnsi="Arial" w:cs="Arial"/>
        </w:rPr>
        <w:t>EGY</w:t>
      </w:r>
      <w:r w:rsidR="00DA379C" w:rsidRPr="00947BC6">
        <w:rPr>
          <w:rFonts w:ascii="Arial" w:eastAsia="Calibri" w:hAnsi="Arial" w:cs="Arial"/>
        </w:rPr>
        <w:t>/CY committee affirme</w:t>
      </w:r>
      <w:bookmarkStart w:id="0" w:name="_GoBack"/>
      <w:bookmarkEnd w:id="0"/>
      <w:r w:rsidR="00DA379C" w:rsidRPr="00947BC6">
        <w:rPr>
          <w:rFonts w:ascii="Arial" w:eastAsia="Calibri" w:hAnsi="Arial" w:cs="Arial"/>
        </w:rPr>
        <w:t xml:space="preserve">d that CY’s sovereign water rights and maritime borders </w:t>
      </w:r>
      <w:proofErr w:type="gramStart"/>
      <w:r w:rsidR="00DA379C" w:rsidRPr="00947BC6">
        <w:rPr>
          <w:rFonts w:ascii="Arial" w:eastAsia="Calibri" w:hAnsi="Arial" w:cs="Arial"/>
        </w:rPr>
        <w:t>should be respected</w:t>
      </w:r>
      <w:proofErr w:type="gramEnd"/>
      <w:r w:rsidR="00DA379C" w:rsidRPr="00947BC6">
        <w:rPr>
          <w:rFonts w:ascii="Arial" w:eastAsia="Calibri" w:hAnsi="Arial" w:cs="Arial"/>
        </w:rPr>
        <w:t xml:space="preserve">. President Al </w:t>
      </w:r>
      <w:proofErr w:type="spellStart"/>
      <w:r w:rsidR="00DA379C" w:rsidRPr="00947BC6">
        <w:rPr>
          <w:rFonts w:ascii="Arial" w:eastAsia="Calibri" w:hAnsi="Arial" w:cs="Arial"/>
        </w:rPr>
        <w:t>Sisi</w:t>
      </w:r>
      <w:proofErr w:type="spellEnd"/>
      <w:r w:rsidR="00DA379C" w:rsidRPr="00947BC6">
        <w:rPr>
          <w:rFonts w:ascii="Arial" w:eastAsia="Calibri" w:hAnsi="Arial" w:cs="Arial"/>
        </w:rPr>
        <w:t xml:space="preserve"> added that any dispute </w:t>
      </w:r>
      <w:proofErr w:type="gramStart"/>
      <w:r w:rsidR="00DA379C" w:rsidRPr="00947BC6">
        <w:rPr>
          <w:rFonts w:ascii="Arial" w:eastAsia="Calibri" w:hAnsi="Arial" w:cs="Arial"/>
        </w:rPr>
        <w:t>should be solved</w:t>
      </w:r>
      <w:proofErr w:type="gramEnd"/>
      <w:r w:rsidR="00DA379C" w:rsidRPr="00947BC6">
        <w:rPr>
          <w:rFonts w:ascii="Arial" w:eastAsia="Calibri" w:hAnsi="Arial" w:cs="Arial"/>
        </w:rPr>
        <w:t xml:space="preserve"> according to international law and maritime demarcation agreements.</w:t>
      </w:r>
    </w:p>
    <w:p w14:paraId="076A57B8" w14:textId="3A1BDA54" w:rsidR="00BA1228" w:rsidRPr="008376B4" w:rsidRDefault="00DB436D" w:rsidP="005D787A">
      <w:pPr>
        <w:spacing w:before="120" w:after="0" w:line="240" w:lineRule="auto"/>
        <w:jc w:val="both"/>
        <w:rPr>
          <w:rFonts w:ascii="Arial" w:eastAsia="Calibri" w:hAnsi="Arial" w:cs="Arial"/>
        </w:rPr>
      </w:pPr>
      <w:r>
        <w:rPr>
          <w:rFonts w:ascii="Arial" w:hAnsi="Arial" w:cs="Arial"/>
          <w:bCs/>
          <w:lang w:eastAsia="en-GB"/>
        </w:rPr>
        <w:t>8</w:t>
      </w:r>
      <w:r w:rsidR="0037576F" w:rsidRPr="008376B4">
        <w:rPr>
          <w:rFonts w:ascii="Arial" w:hAnsi="Arial" w:cs="Arial"/>
          <w:b/>
          <w:bCs/>
          <w:lang w:eastAsia="en-GB"/>
        </w:rPr>
        <w:t>. Next steps</w:t>
      </w:r>
      <w:r w:rsidR="0037576F" w:rsidRPr="008376B4">
        <w:rPr>
          <w:rFonts w:ascii="Arial" w:hAnsi="Arial" w:cs="Arial"/>
          <w:bCs/>
          <w:lang w:eastAsia="en-GB"/>
        </w:rPr>
        <w:t xml:space="preserve">: </w:t>
      </w:r>
      <w:proofErr w:type="gramStart"/>
      <w:r w:rsidR="0037576F" w:rsidRPr="008376B4">
        <w:rPr>
          <w:rFonts w:ascii="Arial" w:hAnsi="Arial" w:cs="Arial"/>
          <w:bCs/>
          <w:lang w:eastAsia="en-GB"/>
        </w:rPr>
        <w:t>DFM’s</w:t>
      </w:r>
      <w:proofErr w:type="gramEnd"/>
      <w:r w:rsidR="0037576F" w:rsidRPr="008376B4">
        <w:rPr>
          <w:rFonts w:ascii="Arial" w:hAnsi="Arial" w:cs="Arial"/>
          <w:bCs/>
          <w:lang w:eastAsia="en-GB"/>
        </w:rPr>
        <w:t xml:space="preserve"> engaged to meet in again </w:t>
      </w:r>
      <w:r w:rsidR="000671F3" w:rsidRPr="008376B4">
        <w:rPr>
          <w:rFonts w:ascii="Arial" w:hAnsi="Arial" w:cs="Arial"/>
          <w:bCs/>
          <w:lang w:eastAsia="en-GB"/>
        </w:rPr>
        <w:t>before the end of the year</w:t>
      </w:r>
      <w:r w:rsidR="0037576F" w:rsidRPr="008376B4">
        <w:rPr>
          <w:rFonts w:ascii="Arial" w:hAnsi="Arial" w:cs="Arial"/>
          <w:bCs/>
          <w:lang w:eastAsia="en-GB"/>
        </w:rPr>
        <w:t xml:space="preserve">. </w:t>
      </w:r>
      <w:r w:rsidR="0014460B" w:rsidRPr="008376B4">
        <w:rPr>
          <w:rFonts w:ascii="Arial" w:hAnsi="Arial" w:cs="Arial"/>
          <w:bCs/>
          <w:lang w:eastAsia="en-GB"/>
        </w:rPr>
        <w:t xml:space="preserve">Although </w:t>
      </w:r>
      <w:r w:rsidR="007A16AD" w:rsidRPr="008376B4">
        <w:rPr>
          <w:rFonts w:ascii="Arial" w:hAnsi="Arial" w:cs="Arial"/>
          <w:bCs/>
          <w:lang w:eastAsia="en-GB"/>
        </w:rPr>
        <w:t>TUR</w:t>
      </w:r>
      <w:r w:rsidR="0014460B" w:rsidRPr="008376B4">
        <w:rPr>
          <w:rFonts w:ascii="Arial" w:hAnsi="Arial" w:cs="Arial"/>
          <w:bCs/>
          <w:lang w:eastAsia="en-GB"/>
        </w:rPr>
        <w:t xml:space="preserve"> is requesting high-level steps, </w:t>
      </w:r>
      <w:r w:rsidR="007A16AD" w:rsidRPr="008376B4">
        <w:rPr>
          <w:rFonts w:ascii="Arial" w:hAnsi="Arial" w:cs="Arial"/>
          <w:bCs/>
          <w:lang w:eastAsia="en-GB"/>
        </w:rPr>
        <w:t>TUR</w:t>
      </w:r>
      <w:r w:rsidR="00DA379C" w:rsidRPr="008376B4">
        <w:rPr>
          <w:rFonts w:ascii="Arial" w:hAnsi="Arial" w:cs="Arial"/>
          <w:bCs/>
          <w:lang w:eastAsia="en-GB"/>
        </w:rPr>
        <w:t xml:space="preserve"> MFA acknowledges that </w:t>
      </w:r>
      <w:r w:rsidR="0014460B" w:rsidRPr="008376B4">
        <w:rPr>
          <w:rFonts w:ascii="Arial" w:hAnsi="Arial" w:cs="Arial"/>
          <w:bCs/>
          <w:lang w:eastAsia="en-GB"/>
        </w:rPr>
        <w:t>n</w:t>
      </w:r>
      <w:r w:rsidR="0037576F" w:rsidRPr="008376B4">
        <w:rPr>
          <w:rFonts w:ascii="Arial" w:hAnsi="Arial" w:cs="Arial"/>
          <w:bCs/>
          <w:lang w:eastAsia="en-GB"/>
        </w:rPr>
        <w:t>o fix plan exists until this date to bring the Ministers together in a formal meeting and to start discussing the exchange of Ambassadors.</w:t>
      </w:r>
      <w:r w:rsidR="00782355">
        <w:rPr>
          <w:rFonts w:ascii="Arial" w:hAnsi="Arial" w:cs="Arial"/>
          <w:bCs/>
          <w:lang w:eastAsia="en-GB"/>
        </w:rPr>
        <w:t xml:space="preserve"> </w:t>
      </w:r>
    </w:p>
    <w:p w14:paraId="15B3E55E" w14:textId="77777777" w:rsidR="00BA1228" w:rsidRPr="008376B4" w:rsidRDefault="00BA1228" w:rsidP="00BA1228">
      <w:pPr>
        <w:spacing w:after="0" w:line="240" w:lineRule="auto"/>
        <w:ind w:hanging="567"/>
        <w:contextualSpacing/>
        <w:jc w:val="both"/>
        <w:rPr>
          <w:rFonts w:ascii="Arial" w:eastAsia="Calibri" w:hAnsi="Arial" w:cs="Arial"/>
        </w:rPr>
      </w:pPr>
    </w:p>
    <w:p w14:paraId="015FA944" w14:textId="573583CD" w:rsidR="001108AF" w:rsidRPr="001108AF" w:rsidRDefault="001108AF" w:rsidP="00BC3F8E">
      <w:pPr>
        <w:spacing w:after="200" w:line="276" w:lineRule="auto"/>
        <w:jc w:val="both"/>
        <w:rPr>
          <w:rFonts w:ascii="Arial" w:eastAsia="Times New Roman" w:hAnsi="Arial" w:cs="Arial"/>
          <w:b/>
        </w:rPr>
      </w:pPr>
      <w:r w:rsidRPr="008376B4">
        <w:rPr>
          <w:rFonts w:ascii="Arial" w:eastAsia="Times New Roman" w:hAnsi="Arial" w:cs="Arial"/>
          <w:b/>
        </w:rPr>
        <w:t xml:space="preserve">Signed off: </w:t>
      </w:r>
      <w:r w:rsidR="005D787A">
        <w:rPr>
          <w:rFonts w:ascii="Arial" w:eastAsia="Times New Roman" w:hAnsi="Arial" w:cs="Arial"/>
          <w:b/>
        </w:rPr>
        <w:t xml:space="preserve">Nikolaus MEYER-LANDRUT, </w:t>
      </w:r>
      <w:proofErr w:type="spellStart"/>
      <w:r w:rsidR="005D787A">
        <w:rPr>
          <w:rFonts w:ascii="Arial" w:eastAsia="Times New Roman" w:hAnsi="Arial" w:cs="Arial"/>
          <w:b/>
        </w:rPr>
        <w:t>HoD</w:t>
      </w:r>
      <w:proofErr w:type="spellEnd"/>
      <w:r w:rsidR="005D787A">
        <w:rPr>
          <w:rFonts w:ascii="Arial" w:eastAsia="Times New Roman" w:hAnsi="Arial" w:cs="Arial"/>
          <w:b/>
        </w:rPr>
        <w:t xml:space="preserve"> EUDEL Turkey and </w:t>
      </w:r>
      <w:r w:rsidR="005D787A" w:rsidRPr="005D787A">
        <w:rPr>
          <w:rFonts w:ascii="Arial" w:eastAsia="Times New Roman" w:hAnsi="Arial" w:cs="Arial"/>
          <w:b/>
        </w:rPr>
        <w:t>Christian BERGER</w:t>
      </w:r>
      <w:r w:rsidR="005D787A">
        <w:rPr>
          <w:rFonts w:ascii="Arial" w:eastAsia="Times New Roman" w:hAnsi="Arial" w:cs="Arial"/>
          <w:b/>
        </w:rPr>
        <w:t xml:space="preserve">, </w:t>
      </w:r>
      <w:proofErr w:type="spellStart"/>
      <w:r w:rsidR="005D787A">
        <w:rPr>
          <w:rFonts w:ascii="Arial" w:eastAsia="Times New Roman" w:hAnsi="Arial" w:cs="Arial"/>
          <w:b/>
        </w:rPr>
        <w:t>HoD</w:t>
      </w:r>
      <w:proofErr w:type="spellEnd"/>
      <w:r w:rsidR="005D787A">
        <w:rPr>
          <w:rFonts w:ascii="Arial" w:eastAsia="Times New Roman" w:hAnsi="Arial" w:cs="Arial"/>
          <w:b/>
        </w:rPr>
        <w:t xml:space="preserve"> EUDEL Egypt</w:t>
      </w:r>
    </w:p>
    <w:p w14:paraId="4DED541E" w14:textId="77777777" w:rsidR="001108AF" w:rsidRDefault="001108AF" w:rsidP="00FE4E60">
      <w:pPr>
        <w:spacing w:before="120" w:after="0" w:line="240" w:lineRule="auto"/>
        <w:jc w:val="both"/>
        <w:rPr>
          <w:rFonts w:ascii="Arial" w:hAnsi="Arial" w:cs="Arial"/>
          <w:b/>
          <w:bCs/>
          <w:lang w:eastAsia="en-GB"/>
        </w:rPr>
      </w:pPr>
    </w:p>
    <w:sectPr w:rsidR="001108A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6462E" w14:textId="77777777" w:rsidR="00E90A15" w:rsidRDefault="00E90A15" w:rsidP="001108AF">
      <w:pPr>
        <w:spacing w:after="0" w:line="240" w:lineRule="auto"/>
      </w:pPr>
      <w:r>
        <w:separator/>
      </w:r>
    </w:p>
  </w:endnote>
  <w:endnote w:type="continuationSeparator" w:id="0">
    <w:p w14:paraId="552495BF" w14:textId="77777777" w:rsidR="00E90A15" w:rsidRDefault="00E90A15" w:rsidP="00110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920529"/>
      <w:docPartObj>
        <w:docPartGallery w:val="Page Numbers (Bottom of Page)"/>
        <w:docPartUnique/>
      </w:docPartObj>
    </w:sdtPr>
    <w:sdtEndPr>
      <w:rPr>
        <w:noProof/>
      </w:rPr>
    </w:sdtEndPr>
    <w:sdtContent>
      <w:p w14:paraId="5AF70854" w14:textId="168C9E2A" w:rsidR="006E4963" w:rsidRDefault="006E4963">
        <w:pPr>
          <w:pStyle w:val="Footer"/>
          <w:jc w:val="right"/>
        </w:pPr>
        <w:r>
          <w:fldChar w:fldCharType="begin"/>
        </w:r>
        <w:r>
          <w:instrText xml:space="preserve"> PAGE   \* MERGEFORMAT </w:instrText>
        </w:r>
        <w:r>
          <w:fldChar w:fldCharType="separate"/>
        </w:r>
        <w:r w:rsidR="00DB436D">
          <w:rPr>
            <w:noProof/>
          </w:rPr>
          <w:t>3</w:t>
        </w:r>
        <w:r>
          <w:rPr>
            <w:noProof/>
          </w:rPr>
          <w:fldChar w:fldCharType="end"/>
        </w:r>
      </w:p>
    </w:sdtContent>
  </w:sdt>
  <w:p w14:paraId="66C9984F" w14:textId="77777777" w:rsidR="006E4963" w:rsidRDefault="006E4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22479" w14:textId="77777777" w:rsidR="00E90A15" w:rsidRDefault="00E90A15" w:rsidP="001108AF">
      <w:pPr>
        <w:spacing w:after="0" w:line="240" w:lineRule="auto"/>
      </w:pPr>
      <w:r>
        <w:separator/>
      </w:r>
    </w:p>
  </w:footnote>
  <w:footnote w:type="continuationSeparator" w:id="0">
    <w:p w14:paraId="378ADAFA" w14:textId="77777777" w:rsidR="00E90A15" w:rsidRDefault="00E90A15" w:rsidP="001108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43972"/>
    <w:multiLevelType w:val="hybridMultilevel"/>
    <w:tmpl w:val="12CED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023DC6"/>
    <w:multiLevelType w:val="hybridMultilevel"/>
    <w:tmpl w:val="0AEC6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755890"/>
    <w:multiLevelType w:val="hybridMultilevel"/>
    <w:tmpl w:val="C786E962"/>
    <w:lvl w:ilvl="0" w:tplc="BD3E8DAE">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7248E8"/>
    <w:multiLevelType w:val="hybridMultilevel"/>
    <w:tmpl w:val="7FE28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9B1C39"/>
    <w:multiLevelType w:val="hybridMultilevel"/>
    <w:tmpl w:val="1670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363633"/>
    <w:multiLevelType w:val="hybridMultilevel"/>
    <w:tmpl w:val="2176F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ED7D98"/>
    <w:multiLevelType w:val="hybridMultilevel"/>
    <w:tmpl w:val="3102A1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8DE6DAC"/>
    <w:multiLevelType w:val="hybridMultilevel"/>
    <w:tmpl w:val="48707632"/>
    <w:lvl w:ilvl="0" w:tplc="BD3E8DAE">
      <w:start w:val="2"/>
      <w:numFmt w:val="bullet"/>
      <w:lvlText w:val="-"/>
      <w:lvlJc w:val="left"/>
      <w:pPr>
        <w:ind w:left="1077" w:hanging="360"/>
      </w:pPr>
      <w:rPr>
        <w:rFonts w:ascii="Arial" w:eastAsiaTheme="minorHAnsi" w:hAnsi="Arial" w:cs="Aria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3CA71BD5"/>
    <w:multiLevelType w:val="hybridMultilevel"/>
    <w:tmpl w:val="E47C17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220623D"/>
    <w:multiLevelType w:val="hybridMultilevel"/>
    <w:tmpl w:val="32984ADA"/>
    <w:lvl w:ilvl="0" w:tplc="19B485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1C74BF"/>
    <w:multiLevelType w:val="hybridMultilevel"/>
    <w:tmpl w:val="E6A4BA2A"/>
    <w:lvl w:ilvl="0" w:tplc="BD3E8DAE">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F810F2"/>
    <w:multiLevelType w:val="hybridMultilevel"/>
    <w:tmpl w:val="33D607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4"/>
  </w:num>
  <w:num w:numId="6">
    <w:abstractNumId w:val="1"/>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5"/>
  </w:num>
  <w:num w:numId="12">
    <w:abstractNumId w:val="10"/>
  </w:num>
  <w:num w:numId="13">
    <w:abstractNumId w:val="2"/>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E4E60"/>
    <w:rsid w:val="0000011F"/>
    <w:rsid w:val="00013C78"/>
    <w:rsid w:val="00046B57"/>
    <w:rsid w:val="000671F3"/>
    <w:rsid w:val="0007065F"/>
    <w:rsid w:val="00083E2B"/>
    <w:rsid w:val="000A44ED"/>
    <w:rsid w:val="000C0F28"/>
    <w:rsid w:val="000D4932"/>
    <w:rsid w:val="000F075D"/>
    <w:rsid w:val="00106EA8"/>
    <w:rsid w:val="001108AF"/>
    <w:rsid w:val="00117848"/>
    <w:rsid w:val="001235FF"/>
    <w:rsid w:val="001247A2"/>
    <w:rsid w:val="0014460B"/>
    <w:rsid w:val="00181ED7"/>
    <w:rsid w:val="001D09E8"/>
    <w:rsid w:val="001F327D"/>
    <w:rsid w:val="0022158A"/>
    <w:rsid w:val="00226AAE"/>
    <w:rsid w:val="00233BD6"/>
    <w:rsid w:val="002D0A73"/>
    <w:rsid w:val="002E69E4"/>
    <w:rsid w:val="003028E0"/>
    <w:rsid w:val="00320A06"/>
    <w:rsid w:val="0033360F"/>
    <w:rsid w:val="0037576F"/>
    <w:rsid w:val="003A4D4F"/>
    <w:rsid w:val="003F2E74"/>
    <w:rsid w:val="00405996"/>
    <w:rsid w:val="00420323"/>
    <w:rsid w:val="0045780E"/>
    <w:rsid w:val="004830A7"/>
    <w:rsid w:val="004C4180"/>
    <w:rsid w:val="00514753"/>
    <w:rsid w:val="0056650F"/>
    <w:rsid w:val="005A60EA"/>
    <w:rsid w:val="005D787A"/>
    <w:rsid w:val="00601355"/>
    <w:rsid w:val="00664426"/>
    <w:rsid w:val="00670607"/>
    <w:rsid w:val="00697DDE"/>
    <w:rsid w:val="006E4963"/>
    <w:rsid w:val="0070648D"/>
    <w:rsid w:val="00727104"/>
    <w:rsid w:val="00753E9D"/>
    <w:rsid w:val="00782355"/>
    <w:rsid w:val="007962DA"/>
    <w:rsid w:val="007A16AD"/>
    <w:rsid w:val="007A52E7"/>
    <w:rsid w:val="00811310"/>
    <w:rsid w:val="008242C4"/>
    <w:rsid w:val="008376B4"/>
    <w:rsid w:val="00864A12"/>
    <w:rsid w:val="008B2046"/>
    <w:rsid w:val="008C2B61"/>
    <w:rsid w:val="008F7667"/>
    <w:rsid w:val="00933EAA"/>
    <w:rsid w:val="00947BC6"/>
    <w:rsid w:val="009B6C13"/>
    <w:rsid w:val="009E22E3"/>
    <w:rsid w:val="00A27E76"/>
    <w:rsid w:val="00A43A4B"/>
    <w:rsid w:val="00A5226F"/>
    <w:rsid w:val="00A917F2"/>
    <w:rsid w:val="00AF741A"/>
    <w:rsid w:val="00B015A1"/>
    <w:rsid w:val="00B27FE0"/>
    <w:rsid w:val="00B62D8F"/>
    <w:rsid w:val="00B92F3A"/>
    <w:rsid w:val="00BA1228"/>
    <w:rsid w:val="00BB52A1"/>
    <w:rsid w:val="00BC3F8E"/>
    <w:rsid w:val="00C659FC"/>
    <w:rsid w:val="00C913FF"/>
    <w:rsid w:val="00CA656E"/>
    <w:rsid w:val="00CC10A3"/>
    <w:rsid w:val="00CC5818"/>
    <w:rsid w:val="00D54CEF"/>
    <w:rsid w:val="00D95155"/>
    <w:rsid w:val="00DA379C"/>
    <w:rsid w:val="00DB436D"/>
    <w:rsid w:val="00DC0A8F"/>
    <w:rsid w:val="00DD7CCA"/>
    <w:rsid w:val="00DE46F7"/>
    <w:rsid w:val="00DE5EA6"/>
    <w:rsid w:val="00E4065F"/>
    <w:rsid w:val="00E45A80"/>
    <w:rsid w:val="00E55365"/>
    <w:rsid w:val="00E75510"/>
    <w:rsid w:val="00E90A15"/>
    <w:rsid w:val="00EA0D02"/>
    <w:rsid w:val="00ED744E"/>
    <w:rsid w:val="00EF5E85"/>
    <w:rsid w:val="00F73B1C"/>
    <w:rsid w:val="00F955C3"/>
    <w:rsid w:val="00FA191C"/>
    <w:rsid w:val="00FD1315"/>
    <w:rsid w:val="00FE4E60"/>
    <w:rsid w:val="00FF39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07AE4"/>
  <w15:chartTrackingRefBased/>
  <w15:docId w15:val="{BAEDFF9A-1D96-4A53-A717-64AA8C927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Figure Heading,Colorful List - Accent 11,Dot pt,F5 List Paragraph,List Paragraph1,No Spacing1,List Paragraph Char Char Char,Indicator Text,Numbered Para 1,Bullet 1,Bullet Points,MAIN CONTENT,List Paragraph11,List Paragraph12,L"/>
    <w:basedOn w:val="Normal"/>
    <w:link w:val="ListParagraphChar"/>
    <w:qFormat/>
    <w:rsid w:val="00FE4E60"/>
    <w:pPr>
      <w:spacing w:line="256" w:lineRule="auto"/>
      <w:ind w:left="720"/>
      <w:contextualSpacing/>
    </w:pPr>
    <w:rPr>
      <w:rFonts w:ascii="Calibri" w:eastAsia="Calibri" w:hAnsi="Calibri" w:cs="Times New Roman"/>
    </w:rPr>
  </w:style>
  <w:style w:type="character" w:customStyle="1" w:styleId="ListParagraphChar">
    <w:name w:val="List Paragraph Char"/>
    <w:aliases w:val="Table/Figure Heading Char,Colorful List - Accent 11 Char,Dot pt Char,F5 List Paragraph Char,List Paragraph1 Char,No Spacing1 Char,List Paragraph Char Char Char Char,Indicator Text Char,Numbered Para 1 Char,Bullet 1 Char,L Char"/>
    <w:basedOn w:val="DefaultParagraphFont"/>
    <w:link w:val="ListParagraph"/>
    <w:locked/>
    <w:rsid w:val="00FE4E60"/>
    <w:rPr>
      <w:rFonts w:ascii="Calibri" w:eastAsia="Calibri" w:hAnsi="Calibri" w:cs="Times New Roman"/>
    </w:rPr>
  </w:style>
  <w:style w:type="paragraph" w:styleId="FootnoteText">
    <w:name w:val="footnote text"/>
    <w:basedOn w:val="Normal"/>
    <w:link w:val="FootnoteTextChar"/>
    <w:uiPriority w:val="99"/>
    <w:semiHidden/>
    <w:unhideWhenUsed/>
    <w:rsid w:val="001108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08AF"/>
    <w:rPr>
      <w:sz w:val="20"/>
      <w:szCs w:val="20"/>
    </w:rPr>
  </w:style>
  <w:style w:type="character" w:styleId="FootnoteReference">
    <w:name w:val="footnote reference"/>
    <w:basedOn w:val="DefaultParagraphFont"/>
    <w:uiPriority w:val="99"/>
    <w:semiHidden/>
    <w:unhideWhenUsed/>
    <w:rsid w:val="001108AF"/>
    <w:rPr>
      <w:vertAlign w:val="superscript"/>
    </w:rPr>
  </w:style>
  <w:style w:type="character" w:styleId="Hyperlink">
    <w:name w:val="Hyperlink"/>
    <w:basedOn w:val="DefaultParagraphFont"/>
    <w:uiPriority w:val="99"/>
    <w:unhideWhenUsed/>
    <w:rsid w:val="001108AF"/>
    <w:rPr>
      <w:color w:val="0000FF"/>
      <w:u w:val="single"/>
    </w:rPr>
  </w:style>
  <w:style w:type="character" w:styleId="CommentReference">
    <w:name w:val="annotation reference"/>
    <w:basedOn w:val="DefaultParagraphFont"/>
    <w:uiPriority w:val="99"/>
    <w:semiHidden/>
    <w:unhideWhenUsed/>
    <w:rsid w:val="0014460B"/>
    <w:rPr>
      <w:sz w:val="16"/>
      <w:szCs w:val="16"/>
    </w:rPr>
  </w:style>
  <w:style w:type="paragraph" w:styleId="CommentText">
    <w:name w:val="annotation text"/>
    <w:basedOn w:val="Normal"/>
    <w:link w:val="CommentTextChar"/>
    <w:uiPriority w:val="99"/>
    <w:semiHidden/>
    <w:unhideWhenUsed/>
    <w:rsid w:val="0014460B"/>
    <w:pPr>
      <w:spacing w:line="240" w:lineRule="auto"/>
    </w:pPr>
    <w:rPr>
      <w:sz w:val="20"/>
      <w:szCs w:val="20"/>
    </w:rPr>
  </w:style>
  <w:style w:type="character" w:customStyle="1" w:styleId="CommentTextChar">
    <w:name w:val="Comment Text Char"/>
    <w:basedOn w:val="DefaultParagraphFont"/>
    <w:link w:val="CommentText"/>
    <w:uiPriority w:val="99"/>
    <w:semiHidden/>
    <w:rsid w:val="0014460B"/>
    <w:rPr>
      <w:sz w:val="20"/>
      <w:szCs w:val="20"/>
    </w:rPr>
  </w:style>
  <w:style w:type="paragraph" w:styleId="CommentSubject">
    <w:name w:val="annotation subject"/>
    <w:basedOn w:val="CommentText"/>
    <w:next w:val="CommentText"/>
    <w:link w:val="CommentSubjectChar"/>
    <w:uiPriority w:val="99"/>
    <w:semiHidden/>
    <w:unhideWhenUsed/>
    <w:rsid w:val="0014460B"/>
    <w:rPr>
      <w:b/>
      <w:bCs/>
    </w:rPr>
  </w:style>
  <w:style w:type="character" w:customStyle="1" w:styleId="CommentSubjectChar">
    <w:name w:val="Comment Subject Char"/>
    <w:basedOn w:val="CommentTextChar"/>
    <w:link w:val="CommentSubject"/>
    <w:uiPriority w:val="99"/>
    <w:semiHidden/>
    <w:rsid w:val="0014460B"/>
    <w:rPr>
      <w:b/>
      <w:bCs/>
      <w:sz w:val="20"/>
      <w:szCs w:val="20"/>
    </w:rPr>
  </w:style>
  <w:style w:type="paragraph" w:styleId="BalloonText">
    <w:name w:val="Balloon Text"/>
    <w:basedOn w:val="Normal"/>
    <w:link w:val="BalloonTextChar"/>
    <w:uiPriority w:val="99"/>
    <w:semiHidden/>
    <w:unhideWhenUsed/>
    <w:rsid w:val="001446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60B"/>
    <w:rPr>
      <w:rFonts w:ascii="Segoe UI" w:hAnsi="Segoe UI" w:cs="Segoe UI"/>
      <w:sz w:val="18"/>
      <w:szCs w:val="18"/>
    </w:rPr>
  </w:style>
  <w:style w:type="paragraph" w:styleId="Header">
    <w:name w:val="header"/>
    <w:basedOn w:val="Normal"/>
    <w:link w:val="HeaderChar"/>
    <w:uiPriority w:val="99"/>
    <w:unhideWhenUsed/>
    <w:rsid w:val="006E49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963"/>
  </w:style>
  <w:style w:type="paragraph" w:styleId="Footer">
    <w:name w:val="footer"/>
    <w:basedOn w:val="Normal"/>
    <w:link w:val="FooterChar"/>
    <w:uiPriority w:val="99"/>
    <w:unhideWhenUsed/>
    <w:rsid w:val="006E49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2894">
      <w:bodyDiv w:val="1"/>
      <w:marLeft w:val="0"/>
      <w:marRight w:val="0"/>
      <w:marTop w:val="0"/>
      <w:marBottom w:val="0"/>
      <w:divBdr>
        <w:top w:val="none" w:sz="0" w:space="0" w:color="auto"/>
        <w:left w:val="none" w:sz="0" w:space="0" w:color="auto"/>
        <w:bottom w:val="none" w:sz="0" w:space="0" w:color="auto"/>
        <w:right w:val="none" w:sz="0" w:space="0" w:color="auto"/>
      </w:divBdr>
    </w:div>
    <w:div w:id="1059205288">
      <w:bodyDiv w:val="1"/>
      <w:marLeft w:val="0"/>
      <w:marRight w:val="0"/>
      <w:marTop w:val="0"/>
      <w:marBottom w:val="0"/>
      <w:divBdr>
        <w:top w:val="none" w:sz="0" w:space="0" w:color="auto"/>
        <w:left w:val="none" w:sz="0" w:space="0" w:color="auto"/>
        <w:bottom w:val="none" w:sz="0" w:space="0" w:color="auto"/>
        <w:right w:val="none" w:sz="0" w:space="0" w:color="auto"/>
      </w:divBdr>
    </w:div>
    <w:div w:id="1261523451">
      <w:bodyDiv w:val="1"/>
      <w:marLeft w:val="0"/>
      <w:marRight w:val="0"/>
      <w:marTop w:val="0"/>
      <w:marBottom w:val="0"/>
      <w:divBdr>
        <w:top w:val="none" w:sz="0" w:space="0" w:color="auto"/>
        <w:left w:val="none" w:sz="0" w:space="0" w:color="auto"/>
        <w:bottom w:val="none" w:sz="0" w:space="0" w:color="auto"/>
        <w:right w:val="none" w:sz="0" w:space="0" w:color="auto"/>
      </w:divBdr>
    </w:div>
    <w:div w:id="1266616638">
      <w:bodyDiv w:val="1"/>
      <w:marLeft w:val="0"/>
      <w:marRight w:val="0"/>
      <w:marTop w:val="0"/>
      <w:marBottom w:val="0"/>
      <w:divBdr>
        <w:top w:val="none" w:sz="0" w:space="0" w:color="auto"/>
        <w:left w:val="none" w:sz="0" w:space="0" w:color="auto"/>
        <w:bottom w:val="none" w:sz="0" w:space="0" w:color="auto"/>
        <w:right w:val="none" w:sz="0" w:space="0" w:color="auto"/>
      </w:divBdr>
    </w:div>
    <w:div w:id="1365518117">
      <w:bodyDiv w:val="1"/>
      <w:marLeft w:val="0"/>
      <w:marRight w:val="0"/>
      <w:marTop w:val="0"/>
      <w:marBottom w:val="0"/>
      <w:divBdr>
        <w:top w:val="none" w:sz="0" w:space="0" w:color="auto"/>
        <w:left w:val="none" w:sz="0" w:space="0" w:color="auto"/>
        <w:bottom w:val="none" w:sz="0" w:space="0" w:color="auto"/>
        <w:right w:val="none" w:sz="0" w:space="0" w:color="auto"/>
      </w:divBdr>
    </w:div>
    <w:div w:id="155596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677B6-BCB9-48C9-A240-2B9C8B9EA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2128</Words>
  <Characters>12131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WILDE Steven (EEAS-ANKARA)</dc:creator>
  <cp:keywords/>
  <dc:description/>
  <cp:lastModifiedBy>DE WILDE Steven (EEAS-ANKARA)</cp:lastModifiedBy>
  <cp:revision>3</cp:revision>
  <dcterms:created xsi:type="dcterms:W3CDTF">2021-09-17T14:30:00Z</dcterms:created>
  <dcterms:modified xsi:type="dcterms:W3CDTF">2021-09-17T19:12:00Z</dcterms:modified>
</cp:coreProperties>
</file>