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0647D" w14:textId="77777777" w:rsidR="0051229F" w:rsidRDefault="0051229F" w:rsidP="00C02418">
      <w:pPr>
        <w:spacing w:line="276" w:lineRule="auto"/>
        <w:ind w:left="644" w:hanging="360"/>
        <w:jc w:val="both"/>
      </w:pPr>
    </w:p>
    <w:p w14:paraId="1E3B6C4D" w14:textId="34CA68CC" w:rsidR="0051229F" w:rsidRDefault="00CA374A" w:rsidP="0051229F">
      <w:pPr>
        <w:pStyle w:val="Standard"/>
        <w:spacing w:line="276" w:lineRule="auto"/>
        <w:ind w:left="644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CONTINGENCY </w:t>
      </w:r>
      <w:r w:rsidR="0051229F">
        <w:rPr>
          <w:rFonts w:ascii="Times New Roman" w:hAnsi="Times New Roman" w:cs="Times New Roman"/>
          <w:b/>
          <w:bCs/>
          <w:u w:val="single"/>
        </w:rPr>
        <w:t>PLAN</w:t>
      </w:r>
    </w:p>
    <w:p w14:paraId="5DA958DC" w14:textId="256BE4CB" w:rsidR="0051229F" w:rsidRDefault="0051229F" w:rsidP="0051229F">
      <w:pPr>
        <w:pStyle w:val="Standard"/>
        <w:spacing w:line="276" w:lineRule="auto"/>
        <w:ind w:left="644"/>
        <w:rPr>
          <w:rFonts w:ascii="Times New Roman" w:hAnsi="Times New Roman" w:cs="Times New Roman"/>
          <w:b/>
          <w:bCs/>
          <w:u w:val="single"/>
        </w:rPr>
      </w:pPr>
    </w:p>
    <w:p w14:paraId="3734F865" w14:textId="77777777" w:rsidR="00DE6DC8" w:rsidRDefault="00DE6DC8" w:rsidP="0051229F">
      <w:pPr>
        <w:pStyle w:val="Standard"/>
        <w:spacing w:line="276" w:lineRule="auto"/>
        <w:ind w:left="644"/>
        <w:rPr>
          <w:rFonts w:ascii="Times New Roman" w:hAnsi="Times New Roman" w:cs="Times New Roman"/>
          <w:b/>
          <w:bCs/>
          <w:u w:val="single"/>
        </w:rPr>
      </w:pPr>
    </w:p>
    <w:p w14:paraId="20590FA0" w14:textId="77777777" w:rsidR="00DE6DC8" w:rsidRDefault="00DE6DC8" w:rsidP="00DE6DC8">
      <w:pPr>
        <w:pStyle w:val="Standard"/>
        <w:numPr>
          <w:ilvl w:val="0"/>
          <w:numId w:val="4"/>
        </w:numPr>
        <w:spacing w:line="276" w:lineRule="auto"/>
        <w:ind w:left="-142" w:firstLine="568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SITUAZIONE</w:t>
      </w:r>
    </w:p>
    <w:p w14:paraId="42214EBA" w14:textId="5525C7B9" w:rsidR="00DE6DC8" w:rsidRPr="00DE6DC8" w:rsidRDefault="00DE6DC8" w:rsidP="00DE6DC8">
      <w:pPr>
        <w:pStyle w:val="Standard"/>
        <w:spacing w:line="276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presente Piano di contingenza è stato redatto per fronteggiare una situazione di crisi che possa interessare la zona di MISURATA, in cui risiede il Distaccamento MIASIT di Misurata (DMM), e che sia tale da rendere necessario il ripiegamento immediato del personale militare ivi dislocato verso il Posto Comando Principale (hotel Sultan) in Tripoli.</w:t>
      </w:r>
    </w:p>
    <w:p w14:paraId="38F4A280" w14:textId="77777777" w:rsidR="00DE6DC8" w:rsidRPr="00DE6DC8" w:rsidRDefault="00DE6DC8" w:rsidP="00DE6DC8">
      <w:pPr>
        <w:pStyle w:val="Standard"/>
        <w:spacing w:line="276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presente CONPLAN fornisce le linee guida del livello tattico per le attività da porre in essere al fine di garantire la corretta esecuzione dell’estrazione.</w:t>
      </w:r>
    </w:p>
    <w:p w14:paraId="42004B64" w14:textId="77777777" w:rsidR="00DE6DC8" w:rsidRDefault="00DE6DC8" w:rsidP="0051229F">
      <w:pPr>
        <w:pStyle w:val="Standard"/>
        <w:spacing w:line="276" w:lineRule="auto"/>
        <w:ind w:left="644"/>
        <w:rPr>
          <w:rFonts w:ascii="Times New Roman" w:hAnsi="Times New Roman" w:cs="Times New Roman"/>
          <w:b/>
          <w:bCs/>
          <w:u w:val="single"/>
        </w:rPr>
      </w:pPr>
    </w:p>
    <w:p w14:paraId="5885C54B" w14:textId="728AD912" w:rsidR="0051229F" w:rsidRDefault="0051229F" w:rsidP="00C76F79">
      <w:pPr>
        <w:pStyle w:val="Standard"/>
        <w:numPr>
          <w:ilvl w:val="0"/>
          <w:numId w:val="4"/>
        </w:numPr>
        <w:spacing w:line="276" w:lineRule="auto"/>
        <w:ind w:left="-142" w:firstLine="568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MISSIONE</w:t>
      </w:r>
    </w:p>
    <w:p w14:paraId="53B676A8" w14:textId="5A66C7DA" w:rsidR="0051229F" w:rsidRPr="0051229F" w:rsidRDefault="00DE6DC8" w:rsidP="005F62D2">
      <w:pPr>
        <w:pStyle w:val="Standard"/>
        <w:spacing w:line="276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 ordine, assicurare il movimento verso il Posto Comando Principale di MIASIT a Tripoli </w:t>
      </w:r>
      <w:r w:rsidR="00E775B7">
        <w:rPr>
          <w:rFonts w:ascii="Times New Roman" w:hAnsi="Times New Roman" w:cs="Times New Roman"/>
        </w:rPr>
        <w:t xml:space="preserve">di tutto il personale, i mezzi e i materiali del DMM in modo </w:t>
      </w:r>
      <w:r w:rsidR="00C76F79">
        <w:rPr>
          <w:rFonts w:ascii="Times New Roman" w:hAnsi="Times New Roman" w:cs="Times New Roman"/>
        </w:rPr>
        <w:t>organizzat</w:t>
      </w:r>
      <w:r w:rsidR="00E775B7">
        <w:rPr>
          <w:rFonts w:ascii="Times New Roman" w:hAnsi="Times New Roman" w:cs="Times New Roman"/>
        </w:rPr>
        <w:t>o</w:t>
      </w:r>
      <w:r w:rsidR="00C76F79">
        <w:rPr>
          <w:rFonts w:ascii="Times New Roman" w:hAnsi="Times New Roman" w:cs="Times New Roman"/>
        </w:rPr>
        <w:t>, rapid</w:t>
      </w:r>
      <w:r w:rsidR="00E775B7">
        <w:rPr>
          <w:rFonts w:ascii="Times New Roman" w:hAnsi="Times New Roman" w:cs="Times New Roman"/>
        </w:rPr>
        <w:t>o</w:t>
      </w:r>
      <w:r w:rsidR="00C76F79">
        <w:rPr>
          <w:rFonts w:ascii="Times New Roman" w:hAnsi="Times New Roman" w:cs="Times New Roman"/>
        </w:rPr>
        <w:t xml:space="preserve"> ed efficace</w:t>
      </w:r>
      <w:r w:rsidR="00E775B7">
        <w:rPr>
          <w:rFonts w:ascii="Times New Roman" w:hAnsi="Times New Roman" w:cs="Times New Roman"/>
        </w:rPr>
        <w:t>.</w:t>
      </w:r>
      <w:r w:rsidR="0051229F">
        <w:rPr>
          <w:rFonts w:ascii="Times New Roman" w:hAnsi="Times New Roman" w:cs="Times New Roman"/>
        </w:rPr>
        <w:t xml:space="preserve"> </w:t>
      </w:r>
    </w:p>
    <w:p w14:paraId="0E91C72D" w14:textId="77777777" w:rsidR="0051229F" w:rsidRDefault="0051229F" w:rsidP="0051229F">
      <w:pPr>
        <w:pStyle w:val="Standard"/>
        <w:spacing w:line="276" w:lineRule="auto"/>
        <w:ind w:left="644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391E0143" w14:textId="76768A15" w:rsidR="00C02418" w:rsidRDefault="00C76F79" w:rsidP="00C76F79">
      <w:pPr>
        <w:pStyle w:val="Standard"/>
        <w:numPr>
          <w:ilvl w:val="0"/>
          <w:numId w:val="4"/>
        </w:numPr>
        <w:spacing w:line="276" w:lineRule="auto"/>
        <w:ind w:left="-142" w:firstLine="568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CONCETTO D’AZIONE</w:t>
      </w:r>
    </w:p>
    <w:p w14:paraId="4F233FAE" w14:textId="6B020552" w:rsidR="00C02418" w:rsidRDefault="00C02418" w:rsidP="005F62D2">
      <w:pPr>
        <w:pStyle w:val="Standard"/>
        <w:spacing w:line="276" w:lineRule="auto"/>
        <w:ind w:left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L’esecuzione del Piano avverrà, su ordine del COM MIASIT </w:t>
      </w:r>
      <w:r w:rsidR="0051229F">
        <w:rPr>
          <w:rFonts w:ascii="Times New Roman" w:hAnsi="Times New Roman" w:cs="Times New Roman"/>
        </w:rPr>
        <w:t xml:space="preserve">entro H-7 (Best Time) del Time Zero H (stimato 222000LTOCT23) e Not </w:t>
      </w:r>
      <w:proofErr w:type="spellStart"/>
      <w:r w:rsidR="0051229F">
        <w:rPr>
          <w:rFonts w:ascii="Times New Roman" w:hAnsi="Times New Roman" w:cs="Times New Roman"/>
        </w:rPr>
        <w:t>Later</w:t>
      </w:r>
      <w:proofErr w:type="spellEnd"/>
      <w:r w:rsidR="0051229F">
        <w:rPr>
          <w:rFonts w:ascii="Times New Roman" w:hAnsi="Times New Roman" w:cs="Times New Roman"/>
        </w:rPr>
        <w:t xml:space="preserve"> </w:t>
      </w:r>
      <w:proofErr w:type="spellStart"/>
      <w:r w:rsidR="0051229F">
        <w:rPr>
          <w:rFonts w:ascii="Times New Roman" w:hAnsi="Times New Roman" w:cs="Times New Roman"/>
        </w:rPr>
        <w:t>Than</w:t>
      </w:r>
      <w:proofErr w:type="spellEnd"/>
      <w:r w:rsidR="0051229F">
        <w:rPr>
          <w:rFonts w:ascii="Times New Roman" w:hAnsi="Times New Roman" w:cs="Times New Roman"/>
        </w:rPr>
        <w:t xml:space="preserve"> (NLT) H-5, secondo</w:t>
      </w:r>
      <w:r>
        <w:rPr>
          <w:rFonts w:ascii="Times New Roman" w:hAnsi="Times New Roman" w:cs="Times New Roman"/>
        </w:rPr>
        <w:t xml:space="preserve"> lo schema di manovra di seguito indicato:</w:t>
      </w:r>
    </w:p>
    <w:p w14:paraId="164ED5F9" w14:textId="5605B16D" w:rsidR="00C02418" w:rsidRPr="002A729D" w:rsidRDefault="00C02418" w:rsidP="00C02418">
      <w:pPr>
        <w:pStyle w:val="Standard"/>
        <w:numPr>
          <w:ilvl w:val="1"/>
          <w:numId w:val="1"/>
        </w:numPr>
        <w:spacing w:line="276" w:lineRule="auto"/>
        <w:ind w:left="993"/>
        <w:jc w:val="both"/>
        <w:rPr>
          <w:b/>
          <w:bCs/>
          <w:u w:val="single"/>
        </w:rPr>
      </w:pPr>
      <w:r w:rsidRPr="002A729D">
        <w:rPr>
          <w:rFonts w:ascii="Times New Roman" w:hAnsi="Times New Roman" w:cs="Times New Roman"/>
          <w:b/>
          <w:bCs/>
          <w:u w:val="single"/>
        </w:rPr>
        <w:t>1^ fase (211</w:t>
      </w:r>
      <w:r w:rsidR="0051229F" w:rsidRPr="002A729D">
        <w:rPr>
          <w:rFonts w:ascii="Times New Roman" w:hAnsi="Times New Roman" w:cs="Times New Roman"/>
          <w:b/>
          <w:bCs/>
          <w:u w:val="single"/>
        </w:rPr>
        <w:t>6</w:t>
      </w:r>
      <w:r w:rsidRPr="002A729D">
        <w:rPr>
          <w:rFonts w:ascii="Times New Roman" w:hAnsi="Times New Roman" w:cs="Times New Roman"/>
          <w:b/>
          <w:bCs/>
          <w:u w:val="single"/>
        </w:rPr>
        <w:t>00LTOCT23 – 2</w:t>
      </w:r>
      <w:r w:rsidR="0051229F" w:rsidRPr="002A729D">
        <w:rPr>
          <w:rFonts w:ascii="Times New Roman" w:hAnsi="Times New Roman" w:cs="Times New Roman"/>
          <w:b/>
          <w:bCs/>
          <w:u w:val="single"/>
        </w:rPr>
        <w:t>213</w:t>
      </w:r>
      <w:r w:rsidRPr="002A729D">
        <w:rPr>
          <w:rFonts w:ascii="Times New Roman" w:hAnsi="Times New Roman" w:cs="Times New Roman"/>
          <w:b/>
          <w:bCs/>
          <w:u w:val="single"/>
        </w:rPr>
        <w:t>00LTOCT23)</w:t>
      </w:r>
      <w:r w:rsidR="0051229F" w:rsidRPr="002A729D">
        <w:rPr>
          <w:rFonts w:ascii="Times New Roman" w:hAnsi="Times New Roman" w:cs="Times New Roman"/>
          <w:b/>
          <w:bCs/>
          <w:u w:val="single"/>
        </w:rPr>
        <w:t>:</w:t>
      </w:r>
    </w:p>
    <w:p w14:paraId="33747A44" w14:textId="16B915A5" w:rsidR="0051229F" w:rsidRPr="00C76F79" w:rsidRDefault="00C76F79" w:rsidP="00C76F79">
      <w:pPr>
        <w:pStyle w:val="Standard"/>
        <w:spacing w:line="276" w:lineRule="auto"/>
        <w:ind w:left="1004"/>
        <w:jc w:val="both"/>
        <w:rPr>
          <w:u w:val="single"/>
        </w:rPr>
      </w:pPr>
      <w:r w:rsidRPr="00C76F79">
        <w:rPr>
          <w:u w:val="single"/>
        </w:rPr>
        <w:t>DMM</w:t>
      </w:r>
    </w:p>
    <w:p w14:paraId="0E03A58F" w14:textId="51FA7EF9" w:rsidR="00C02418" w:rsidRDefault="00C76F79" w:rsidP="00C02418">
      <w:pPr>
        <w:pStyle w:val="Standard"/>
        <w:spacing w:line="276" w:lineRule="auto"/>
        <w:ind w:left="10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Approntare personale, mezzi e materiali</w:t>
      </w:r>
      <w:r w:rsidR="00C02418">
        <w:rPr>
          <w:rFonts w:ascii="Times New Roman" w:hAnsi="Times New Roman" w:cs="Times New Roman"/>
        </w:rPr>
        <w:t>:</w:t>
      </w:r>
    </w:p>
    <w:p w14:paraId="060FD4D8" w14:textId="28650709" w:rsidR="00C76F79" w:rsidRPr="00C76F79" w:rsidRDefault="00C76F79" w:rsidP="00C02418">
      <w:pPr>
        <w:pStyle w:val="Standard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C76F79">
        <w:rPr>
          <w:rFonts w:ascii="Times New Roman" w:hAnsi="Times New Roman" w:cs="Times New Roman"/>
          <w:b/>
          <w:bCs/>
        </w:rPr>
        <w:t>Personale</w:t>
      </w:r>
      <w:r>
        <w:rPr>
          <w:rFonts w:ascii="Times New Roman" w:hAnsi="Times New Roman" w:cs="Times New Roman"/>
          <w:b/>
          <w:bCs/>
        </w:rPr>
        <w:t>:</w:t>
      </w:r>
    </w:p>
    <w:p w14:paraId="71BD9AA3" w14:textId="4136E2F2" w:rsidR="00C76F79" w:rsidRDefault="00C76F79" w:rsidP="005F62D2">
      <w:pPr>
        <w:pStyle w:val="Standard"/>
        <w:numPr>
          <w:ilvl w:val="0"/>
          <w:numId w:val="6"/>
        </w:numPr>
        <w:spacing w:line="276" w:lineRule="auto"/>
        <w:ind w:left="1560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definire e diramare il piano di caricamento del personale, assicurandosi che ciascun militare sia associato ad un veicolo;</w:t>
      </w:r>
    </w:p>
    <w:p w14:paraId="71AD3AD3" w14:textId="3354DC7B" w:rsidR="00A7661A" w:rsidRDefault="00A7661A" w:rsidP="005F62D2">
      <w:pPr>
        <w:pStyle w:val="Standard"/>
        <w:numPr>
          <w:ilvl w:val="0"/>
          <w:numId w:val="6"/>
        </w:numPr>
        <w:spacing w:line="276" w:lineRule="auto"/>
        <w:ind w:left="1560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individuare almeno n. 9 conduttori;</w:t>
      </w:r>
    </w:p>
    <w:p w14:paraId="21F2E74A" w14:textId="77777777" w:rsidR="00A7661A" w:rsidRDefault="00C76F79" w:rsidP="005F62D2">
      <w:pPr>
        <w:pStyle w:val="Standard"/>
        <w:numPr>
          <w:ilvl w:val="0"/>
          <w:numId w:val="6"/>
        </w:numPr>
        <w:spacing w:line="276" w:lineRule="auto"/>
        <w:ind w:left="1560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individuare almeno n. 2 interpreti disponibili da H-</w:t>
      </w:r>
      <w:r w:rsidR="00A7661A">
        <w:rPr>
          <w:rFonts w:ascii="Times New Roman" w:hAnsi="Times New Roman" w:cs="Times New Roman"/>
        </w:rPr>
        <w:t>7 a H+7;</w:t>
      </w:r>
    </w:p>
    <w:p w14:paraId="7DCA41FD" w14:textId="4A3A872E" w:rsidR="00F37B5E" w:rsidRDefault="00A7661A" w:rsidP="00A7661A">
      <w:pPr>
        <w:pStyle w:val="Standard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Mezzi:</w:t>
      </w:r>
    </w:p>
    <w:p w14:paraId="47321017" w14:textId="2C6531DE" w:rsidR="00A7661A" w:rsidRPr="00A7661A" w:rsidRDefault="00A7661A" w:rsidP="00A7661A">
      <w:pPr>
        <w:pStyle w:val="Standard"/>
        <w:numPr>
          <w:ilvl w:val="0"/>
          <w:numId w:val="6"/>
        </w:numPr>
        <w:spacing w:line="276" w:lineRule="auto"/>
        <w:ind w:left="1560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assicurare l’efficienza di tutti i mezzi nelle disponibilità del DMM e prevedere il pieno serbatoio NLT H-7; </w:t>
      </w:r>
    </w:p>
    <w:p w14:paraId="28587B3C" w14:textId="340A12C5" w:rsidR="00A7661A" w:rsidRDefault="00A7661A" w:rsidP="00C02418">
      <w:pPr>
        <w:pStyle w:val="Standard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A7661A">
        <w:rPr>
          <w:rFonts w:ascii="Times New Roman" w:hAnsi="Times New Roman" w:cs="Times New Roman"/>
          <w:b/>
          <w:bCs/>
        </w:rPr>
        <w:t>Materiali</w:t>
      </w:r>
      <w:r w:rsidR="004A2A97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individuare e predisporre i materiali da evacuare </w:t>
      </w:r>
      <w:r w:rsidR="002A729D">
        <w:rPr>
          <w:rFonts w:ascii="Times New Roman" w:hAnsi="Times New Roman" w:cs="Times New Roman"/>
        </w:rPr>
        <w:t xml:space="preserve">e i bauli previsti </w:t>
      </w:r>
      <w:r>
        <w:rPr>
          <w:rFonts w:ascii="Times New Roman" w:hAnsi="Times New Roman" w:cs="Times New Roman"/>
        </w:rPr>
        <w:t>secondo le seguenti priorità:</w:t>
      </w:r>
    </w:p>
    <w:p w14:paraId="32D1C661" w14:textId="77777777" w:rsidR="00A7661A" w:rsidRDefault="00A7661A" w:rsidP="00A7661A">
      <w:pPr>
        <w:pStyle w:val="Standard"/>
        <w:numPr>
          <w:ilvl w:val="0"/>
          <w:numId w:val="6"/>
        </w:numPr>
        <w:spacing w:line="276" w:lineRule="auto"/>
        <w:ind w:left="1560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armamento;</w:t>
      </w:r>
    </w:p>
    <w:p w14:paraId="34B43EA5" w14:textId="77777777" w:rsidR="00A7661A" w:rsidRDefault="00A7661A" w:rsidP="00A7661A">
      <w:pPr>
        <w:pStyle w:val="Standard"/>
        <w:numPr>
          <w:ilvl w:val="0"/>
          <w:numId w:val="6"/>
        </w:numPr>
        <w:spacing w:line="276" w:lineRule="auto"/>
        <w:ind w:left="1560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munizionamento;</w:t>
      </w:r>
    </w:p>
    <w:p w14:paraId="47755EE2" w14:textId="1C2A82AF" w:rsidR="00A7661A" w:rsidRPr="00A7661A" w:rsidRDefault="00A7661A" w:rsidP="00A7661A">
      <w:pPr>
        <w:pStyle w:val="Standard"/>
        <w:numPr>
          <w:ilvl w:val="0"/>
          <w:numId w:val="6"/>
        </w:numPr>
        <w:spacing w:line="276" w:lineRule="auto"/>
        <w:ind w:left="1560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equipaggiamento matricolato (gap, elmetti, maschere, IPP);</w:t>
      </w:r>
    </w:p>
    <w:p w14:paraId="41863879" w14:textId="25E44267" w:rsidR="00A7661A" w:rsidRDefault="00A7661A" w:rsidP="00A7661A">
      <w:pPr>
        <w:pStyle w:val="Standard"/>
        <w:numPr>
          <w:ilvl w:val="0"/>
          <w:numId w:val="6"/>
        </w:numPr>
        <w:spacing w:line="276" w:lineRule="auto"/>
        <w:ind w:left="1560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documentazione classificata;</w:t>
      </w:r>
    </w:p>
    <w:p w14:paraId="40D42031" w14:textId="44AD995A" w:rsidR="00A7661A" w:rsidRDefault="00A7661A" w:rsidP="00A7661A">
      <w:pPr>
        <w:pStyle w:val="Standard"/>
        <w:numPr>
          <w:ilvl w:val="0"/>
          <w:numId w:val="6"/>
        </w:numPr>
        <w:spacing w:line="276" w:lineRule="auto"/>
        <w:ind w:left="1560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materiali sensibili </w:t>
      </w:r>
      <w:proofErr w:type="spellStart"/>
      <w:r>
        <w:rPr>
          <w:rFonts w:ascii="Times New Roman" w:hAnsi="Times New Roman" w:cs="Times New Roman"/>
        </w:rPr>
        <w:t>MTTs</w:t>
      </w:r>
      <w:proofErr w:type="spellEnd"/>
      <w:r>
        <w:rPr>
          <w:rFonts w:ascii="Times New Roman" w:hAnsi="Times New Roman" w:cs="Times New Roman"/>
        </w:rPr>
        <w:t>;</w:t>
      </w:r>
    </w:p>
    <w:p w14:paraId="55315F1D" w14:textId="77777777" w:rsidR="00A7661A" w:rsidRDefault="00A7661A" w:rsidP="00A7661A">
      <w:pPr>
        <w:pStyle w:val="Standard"/>
        <w:numPr>
          <w:ilvl w:val="0"/>
          <w:numId w:val="6"/>
        </w:numPr>
        <w:spacing w:line="276" w:lineRule="auto"/>
        <w:ind w:left="1560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documentazione sensibile;</w:t>
      </w:r>
    </w:p>
    <w:p w14:paraId="621AAE41" w14:textId="77777777" w:rsidR="00A7661A" w:rsidRDefault="00A7661A" w:rsidP="00A7661A">
      <w:pPr>
        <w:pStyle w:val="Standard"/>
        <w:numPr>
          <w:ilvl w:val="0"/>
          <w:numId w:val="6"/>
        </w:numPr>
        <w:spacing w:line="276" w:lineRule="auto"/>
        <w:ind w:left="1560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 – dispositivi di archiviazione digitale;</w:t>
      </w:r>
    </w:p>
    <w:p w14:paraId="349BE1D5" w14:textId="77777777" w:rsidR="00A7661A" w:rsidRDefault="00A7661A" w:rsidP="00A7661A">
      <w:pPr>
        <w:pStyle w:val="Standard"/>
        <w:numPr>
          <w:ilvl w:val="0"/>
          <w:numId w:val="6"/>
        </w:numPr>
        <w:spacing w:line="276" w:lineRule="auto"/>
        <w:ind w:left="1560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pc/work stations;</w:t>
      </w:r>
    </w:p>
    <w:p w14:paraId="68B3FB8E" w14:textId="77777777" w:rsidR="00900F1F" w:rsidRDefault="00A7661A" w:rsidP="00A7661A">
      <w:pPr>
        <w:pStyle w:val="Standard"/>
        <w:numPr>
          <w:ilvl w:val="0"/>
          <w:numId w:val="6"/>
        </w:numPr>
        <w:spacing w:line="276" w:lineRule="auto"/>
        <w:ind w:left="1560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bagagli personale (esigenza minima 48h – n. 1 zaino/borsa di piccole dimensioni</w:t>
      </w:r>
      <w:r w:rsidR="00900F1F">
        <w:rPr>
          <w:rFonts w:ascii="Times New Roman" w:hAnsi="Times New Roman" w:cs="Times New Roman"/>
        </w:rPr>
        <w:t xml:space="preserve"> per ciascun militare</w:t>
      </w:r>
      <w:r>
        <w:rPr>
          <w:rFonts w:ascii="Times New Roman" w:hAnsi="Times New Roman" w:cs="Times New Roman"/>
        </w:rPr>
        <w:t>)</w:t>
      </w:r>
    </w:p>
    <w:p w14:paraId="02F81F4E" w14:textId="272E2324" w:rsidR="00900F1F" w:rsidRDefault="00900F1F" w:rsidP="00366BDC">
      <w:pPr>
        <w:pStyle w:val="Standard"/>
        <w:spacing w:line="276" w:lineRule="auto"/>
        <w:ind w:left="1004"/>
        <w:jc w:val="both"/>
        <w:rPr>
          <w:rFonts w:ascii="Times New Roman" w:hAnsi="Times New Roman" w:cs="Times New Roman"/>
        </w:rPr>
      </w:pPr>
      <w:r w:rsidRPr="00900F1F">
        <w:rPr>
          <w:rFonts w:ascii="Times New Roman" w:hAnsi="Times New Roman" w:cs="Times New Roman"/>
          <w:u w:val="single"/>
        </w:rPr>
        <w:lastRenderedPageBreak/>
        <w:t>COMANDO MIASIT</w:t>
      </w:r>
    </w:p>
    <w:p w14:paraId="3006D194" w14:textId="7798E959" w:rsidR="00900F1F" w:rsidRDefault="00900F1F" w:rsidP="00366BDC">
      <w:pPr>
        <w:pStyle w:val="Standard"/>
        <w:spacing w:line="276" w:lineRule="auto"/>
        <w:ind w:left="10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Approntare personale mezzi e materiali:</w:t>
      </w:r>
    </w:p>
    <w:p w14:paraId="5082FBEE" w14:textId="31CEA9E6" w:rsidR="00900F1F" w:rsidRDefault="00900F1F" w:rsidP="00900F1F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C76F79">
        <w:rPr>
          <w:rFonts w:ascii="Times New Roman" w:hAnsi="Times New Roman" w:cs="Times New Roman"/>
          <w:b/>
          <w:bCs/>
        </w:rPr>
        <w:t>Personale</w:t>
      </w:r>
      <w:r>
        <w:rPr>
          <w:rFonts w:ascii="Times New Roman" w:hAnsi="Times New Roman" w:cs="Times New Roman"/>
          <w:b/>
          <w:bCs/>
        </w:rPr>
        <w:t>:</w:t>
      </w:r>
    </w:p>
    <w:p w14:paraId="62F10924" w14:textId="77777777" w:rsidR="002A729D" w:rsidRPr="002A729D" w:rsidRDefault="00900F1F" w:rsidP="00900F1F">
      <w:pPr>
        <w:pStyle w:val="Standard"/>
        <w:numPr>
          <w:ilvl w:val="0"/>
          <w:numId w:val="6"/>
        </w:numPr>
        <w:spacing w:line="276" w:lineRule="auto"/>
        <w:ind w:left="1560" w:hanging="14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definire e diramare il piano di caricamento del personale </w:t>
      </w:r>
      <w:r w:rsidR="002A729D">
        <w:rPr>
          <w:rFonts w:ascii="Times New Roman" w:hAnsi="Times New Roman" w:cs="Times New Roman"/>
        </w:rPr>
        <w:t>preposto al recupero;</w:t>
      </w:r>
    </w:p>
    <w:p w14:paraId="6058A588" w14:textId="22DA6E6C" w:rsidR="00900F1F" w:rsidRPr="002A729D" w:rsidRDefault="002A729D" w:rsidP="002A729D">
      <w:pPr>
        <w:pStyle w:val="Standard"/>
        <w:numPr>
          <w:ilvl w:val="0"/>
          <w:numId w:val="6"/>
        </w:numPr>
        <w:spacing w:line="276" w:lineRule="auto"/>
        <w:ind w:left="1560" w:hanging="14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individuare e preallertare n. 4 conduttori;</w:t>
      </w:r>
    </w:p>
    <w:p w14:paraId="70E808D2" w14:textId="4240D05D" w:rsidR="002A729D" w:rsidRPr="003742AC" w:rsidRDefault="002A729D" w:rsidP="003742AC">
      <w:pPr>
        <w:pStyle w:val="Standard"/>
        <w:numPr>
          <w:ilvl w:val="0"/>
          <w:numId w:val="6"/>
        </w:numPr>
        <w:spacing w:line="276" w:lineRule="auto"/>
        <w:ind w:left="1560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individuare e preallertare n. 1 interprete;</w:t>
      </w:r>
    </w:p>
    <w:p w14:paraId="3208DCF6" w14:textId="5047720B" w:rsidR="002A729D" w:rsidRDefault="002A729D" w:rsidP="002A729D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2A729D">
        <w:rPr>
          <w:rFonts w:ascii="Times New Roman" w:hAnsi="Times New Roman" w:cs="Times New Roman"/>
          <w:b/>
          <w:bCs/>
        </w:rPr>
        <w:t>Mezzi</w:t>
      </w:r>
      <w:r>
        <w:rPr>
          <w:rFonts w:ascii="Times New Roman" w:hAnsi="Times New Roman" w:cs="Times New Roman"/>
          <w:b/>
          <w:bCs/>
        </w:rPr>
        <w:t>:</w:t>
      </w:r>
    </w:p>
    <w:p w14:paraId="08954CA9" w14:textId="052AA8AB" w:rsidR="002A729D" w:rsidRPr="00A7661A" w:rsidRDefault="002A729D" w:rsidP="002A729D">
      <w:pPr>
        <w:pStyle w:val="Standard"/>
        <w:numPr>
          <w:ilvl w:val="0"/>
          <w:numId w:val="6"/>
        </w:numPr>
        <w:spacing w:line="276" w:lineRule="auto"/>
        <w:ind w:left="1560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assicurare l’efficienza di n. 4 mezzi (VF, V1, S1, S2) e prevedere il pieno serbatoio NLT H-7;</w:t>
      </w:r>
    </w:p>
    <w:p w14:paraId="5FEEDFB8" w14:textId="4FCC9619" w:rsidR="002A729D" w:rsidRDefault="002A729D" w:rsidP="002A729D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Materiali:</w:t>
      </w:r>
    </w:p>
    <w:p w14:paraId="76A70F6D" w14:textId="591F284D" w:rsidR="002A729D" w:rsidRPr="002A729D" w:rsidRDefault="002A729D" w:rsidP="002A729D">
      <w:pPr>
        <w:pStyle w:val="Standard"/>
        <w:numPr>
          <w:ilvl w:val="0"/>
          <w:numId w:val="6"/>
        </w:numPr>
        <w:spacing w:line="276" w:lineRule="auto"/>
        <w:ind w:left="1560" w:hanging="14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approntare GAP</w:t>
      </w:r>
      <w:r w:rsidR="00D5599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elmetto</w:t>
      </w:r>
      <w:r w:rsidR="00D55993">
        <w:rPr>
          <w:rFonts w:ascii="Times New Roman" w:hAnsi="Times New Roman" w:cs="Times New Roman"/>
        </w:rPr>
        <w:t xml:space="preserve">, </w:t>
      </w:r>
      <w:r w:rsidR="00D55993" w:rsidRPr="00D55993">
        <w:rPr>
          <w:rFonts w:ascii="Times New Roman" w:hAnsi="Times New Roman" w:cs="Times New Roman"/>
          <w:i/>
          <w:iCs/>
        </w:rPr>
        <w:t xml:space="preserve">First </w:t>
      </w:r>
      <w:proofErr w:type="spellStart"/>
      <w:r w:rsidR="00D55993" w:rsidRPr="00D55993">
        <w:rPr>
          <w:rFonts w:ascii="Times New Roman" w:hAnsi="Times New Roman" w:cs="Times New Roman"/>
          <w:i/>
          <w:iCs/>
        </w:rPr>
        <w:t>Aid</w:t>
      </w:r>
      <w:proofErr w:type="spellEnd"/>
      <w:r w:rsidR="00D55993" w:rsidRPr="00D55993">
        <w:rPr>
          <w:rFonts w:ascii="Times New Roman" w:hAnsi="Times New Roman" w:cs="Times New Roman"/>
          <w:i/>
          <w:iCs/>
        </w:rPr>
        <w:t xml:space="preserve"> Kit</w:t>
      </w:r>
      <w:r>
        <w:rPr>
          <w:rFonts w:ascii="Times New Roman" w:hAnsi="Times New Roman" w:cs="Times New Roman"/>
        </w:rPr>
        <w:t xml:space="preserve"> (da portare al seguito a bordo dei mezzi Ready to Use).</w:t>
      </w:r>
    </w:p>
    <w:p w14:paraId="1969AD88" w14:textId="7F98AD11" w:rsidR="002A729D" w:rsidRPr="002A729D" w:rsidRDefault="002A729D" w:rsidP="002A729D">
      <w:pPr>
        <w:pStyle w:val="Standard"/>
        <w:numPr>
          <w:ilvl w:val="1"/>
          <w:numId w:val="1"/>
        </w:numPr>
        <w:spacing w:line="276" w:lineRule="auto"/>
        <w:ind w:left="99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2^ Fase</w:t>
      </w:r>
      <w:r w:rsidR="00820E9D">
        <w:rPr>
          <w:rFonts w:ascii="Times New Roman" w:hAnsi="Times New Roman" w:cs="Times New Roman"/>
          <w:b/>
          <w:bCs/>
        </w:rPr>
        <w:t xml:space="preserve"> – ON ORDER</w:t>
      </w:r>
      <w:r>
        <w:rPr>
          <w:rFonts w:ascii="Times New Roman" w:hAnsi="Times New Roman" w:cs="Times New Roman"/>
          <w:b/>
          <w:bCs/>
        </w:rPr>
        <w:t xml:space="preserve"> </w:t>
      </w:r>
      <w:r w:rsidRPr="002A729D">
        <w:rPr>
          <w:rFonts w:ascii="Times New Roman" w:hAnsi="Times New Roman" w:cs="Times New Roman"/>
          <w:b/>
          <w:bCs/>
          <w:u w:val="single"/>
        </w:rPr>
        <w:t>(221300LTOCT23</w:t>
      </w:r>
      <w:r>
        <w:rPr>
          <w:rFonts w:ascii="Times New Roman" w:hAnsi="Times New Roman" w:cs="Times New Roman"/>
          <w:b/>
          <w:bCs/>
          <w:u w:val="single"/>
        </w:rPr>
        <w:t xml:space="preserve"> – 22</w:t>
      </w:r>
      <w:r w:rsidR="00CA4BE8">
        <w:rPr>
          <w:rFonts w:ascii="Times New Roman" w:hAnsi="Times New Roman" w:cs="Times New Roman"/>
          <w:b/>
          <w:bCs/>
          <w:u w:val="single"/>
        </w:rPr>
        <w:t>17</w:t>
      </w:r>
      <w:r>
        <w:rPr>
          <w:rFonts w:ascii="Times New Roman" w:hAnsi="Times New Roman" w:cs="Times New Roman"/>
          <w:b/>
          <w:bCs/>
          <w:u w:val="single"/>
        </w:rPr>
        <w:t>00LTOCT</w:t>
      </w:r>
      <w:r w:rsidR="00CA4BE8">
        <w:rPr>
          <w:rFonts w:ascii="Times New Roman" w:hAnsi="Times New Roman" w:cs="Times New Roman"/>
          <w:b/>
          <w:bCs/>
          <w:u w:val="single"/>
        </w:rPr>
        <w:t>23</w:t>
      </w:r>
      <w:r>
        <w:rPr>
          <w:rFonts w:ascii="Times New Roman" w:hAnsi="Times New Roman" w:cs="Times New Roman"/>
          <w:b/>
          <w:bCs/>
          <w:u w:val="single"/>
        </w:rPr>
        <w:t>)</w:t>
      </w:r>
    </w:p>
    <w:p w14:paraId="0FC5852B" w14:textId="7391AD1B" w:rsidR="002A729D" w:rsidRDefault="002A729D" w:rsidP="002A729D">
      <w:pPr>
        <w:pStyle w:val="Standard"/>
        <w:spacing w:line="276" w:lineRule="auto"/>
        <w:ind w:left="1004"/>
        <w:jc w:val="both"/>
        <w:rPr>
          <w:u w:val="single"/>
        </w:rPr>
      </w:pPr>
      <w:r>
        <w:rPr>
          <w:u w:val="single"/>
        </w:rPr>
        <w:t>DMM</w:t>
      </w:r>
    </w:p>
    <w:p w14:paraId="6139D4B6" w14:textId="0C7D6848" w:rsidR="00366BDC" w:rsidRDefault="002A729D" w:rsidP="00366BDC">
      <w:pPr>
        <w:pStyle w:val="Standard"/>
        <w:numPr>
          <w:ilvl w:val="0"/>
          <w:numId w:val="6"/>
        </w:numPr>
        <w:spacing w:line="276" w:lineRule="auto"/>
        <w:ind w:left="1134" w:hanging="141"/>
        <w:jc w:val="both"/>
      </w:pPr>
      <w:r>
        <w:t>Caricare i bauli</w:t>
      </w:r>
      <w:r w:rsidR="00366BDC">
        <w:t xml:space="preserve"> e i materiali individuati a bordo dei veicoli;</w:t>
      </w:r>
    </w:p>
    <w:p w14:paraId="42164449" w14:textId="424A7DBB" w:rsidR="00366BDC" w:rsidRDefault="00366BDC" w:rsidP="00366BDC">
      <w:pPr>
        <w:pStyle w:val="Standard"/>
        <w:numPr>
          <w:ilvl w:val="0"/>
          <w:numId w:val="6"/>
        </w:numPr>
        <w:spacing w:line="276" w:lineRule="auto"/>
        <w:ind w:left="1134" w:hanging="141"/>
        <w:jc w:val="both"/>
      </w:pPr>
      <w:r>
        <w:t>attuare un costante monitoraggio della situazione, informando il Comando MIASIT ogni 30’.</w:t>
      </w:r>
    </w:p>
    <w:p w14:paraId="3EC65031" w14:textId="5362190C" w:rsidR="00820E9D" w:rsidRDefault="00820E9D" w:rsidP="00820E9D">
      <w:pPr>
        <w:pStyle w:val="Standard"/>
        <w:spacing w:line="276" w:lineRule="auto"/>
        <w:ind w:left="1004"/>
        <w:jc w:val="both"/>
        <w:rPr>
          <w:u w:val="single"/>
        </w:rPr>
      </w:pPr>
      <w:r>
        <w:rPr>
          <w:u w:val="single"/>
        </w:rPr>
        <w:t>COMANDO MIASIT</w:t>
      </w:r>
    </w:p>
    <w:p w14:paraId="7567BE31" w14:textId="2492C41D" w:rsidR="00820E9D" w:rsidRPr="00820E9D" w:rsidRDefault="00820E9D" w:rsidP="00820E9D">
      <w:pPr>
        <w:pStyle w:val="Standard"/>
        <w:spacing w:line="276" w:lineRule="auto"/>
        <w:ind w:left="1004"/>
        <w:jc w:val="both"/>
      </w:pPr>
      <w:r>
        <w:t xml:space="preserve">Informare le Autorità governative sull’attivazione del presente Piano ed attuare un coordinamento finalizzato a garantire la </w:t>
      </w:r>
      <w:r w:rsidRPr="00820E9D">
        <w:rPr>
          <w:i/>
          <w:iCs/>
        </w:rPr>
        <w:t xml:space="preserve">Freedom of </w:t>
      </w:r>
      <w:proofErr w:type="spellStart"/>
      <w:r w:rsidRPr="00820E9D">
        <w:rPr>
          <w:i/>
          <w:iCs/>
        </w:rPr>
        <w:t>Movement</w:t>
      </w:r>
      <w:proofErr w:type="spellEnd"/>
      <w:r>
        <w:t xml:space="preserve"> (</w:t>
      </w:r>
      <w:proofErr w:type="spellStart"/>
      <w:r>
        <w:t>FoM</w:t>
      </w:r>
      <w:proofErr w:type="spellEnd"/>
      <w:r>
        <w:t>) verso Misurata e ritorno.</w:t>
      </w:r>
    </w:p>
    <w:p w14:paraId="3059D69A" w14:textId="3070B923" w:rsidR="00366BDC" w:rsidRDefault="00366BDC" w:rsidP="00366BDC">
      <w:pPr>
        <w:pStyle w:val="Standard"/>
        <w:spacing w:line="276" w:lineRule="auto"/>
        <w:ind w:left="1004"/>
        <w:jc w:val="both"/>
        <w:rPr>
          <w:u w:val="single"/>
        </w:rPr>
      </w:pPr>
      <w:r w:rsidRPr="00366BDC">
        <w:rPr>
          <w:u w:val="single"/>
        </w:rPr>
        <w:t>COMANDO MIASIT</w:t>
      </w:r>
      <w:r w:rsidR="00820E9D">
        <w:rPr>
          <w:u w:val="single"/>
        </w:rPr>
        <w:t xml:space="preserve"> (nucleo recupero)</w:t>
      </w:r>
    </w:p>
    <w:p w14:paraId="2369B7B7" w14:textId="0DDB47C9" w:rsidR="00820E9D" w:rsidRDefault="00820E9D" w:rsidP="00820E9D">
      <w:pPr>
        <w:pStyle w:val="Standard"/>
        <w:numPr>
          <w:ilvl w:val="0"/>
          <w:numId w:val="6"/>
        </w:numPr>
        <w:spacing w:line="276" w:lineRule="auto"/>
        <w:ind w:left="1134" w:hanging="141"/>
        <w:jc w:val="both"/>
      </w:pPr>
      <w:r>
        <w:t xml:space="preserve">Caricamento sui veicoli e inizio movimento verso </w:t>
      </w:r>
      <w:r w:rsidR="00CA4BE8">
        <w:t>Misurata</w:t>
      </w:r>
      <w:r>
        <w:t>;</w:t>
      </w:r>
    </w:p>
    <w:p w14:paraId="2107A6D3" w14:textId="75E6FFBD" w:rsidR="00820E9D" w:rsidRDefault="00820E9D" w:rsidP="00820E9D">
      <w:pPr>
        <w:pStyle w:val="Standard"/>
        <w:numPr>
          <w:ilvl w:val="0"/>
          <w:numId w:val="6"/>
        </w:numPr>
        <w:spacing w:line="276" w:lineRule="auto"/>
        <w:ind w:left="1134" w:hanging="141"/>
        <w:jc w:val="both"/>
      </w:pPr>
      <w:r>
        <w:t>mantenere un costante flusso comunicativo con il C</w:t>
      </w:r>
      <w:r w:rsidR="00CA4BE8">
        <w:t>OMANDO MIASIT</w:t>
      </w:r>
      <w:r>
        <w:t>, informando sulla situazione ogni 30’ e ad ogni checkpoint superato;</w:t>
      </w:r>
    </w:p>
    <w:p w14:paraId="0A2A31AC" w14:textId="4C6724AC" w:rsidR="00820E9D" w:rsidRDefault="00820E9D" w:rsidP="00820E9D">
      <w:pPr>
        <w:pStyle w:val="Standard"/>
        <w:numPr>
          <w:ilvl w:val="0"/>
          <w:numId w:val="6"/>
        </w:numPr>
        <w:spacing w:line="276" w:lineRule="auto"/>
        <w:ind w:left="1134" w:hanging="141"/>
        <w:jc w:val="both"/>
      </w:pPr>
      <w:r>
        <w:t>effettuare eventuali link-up con le Autorità libiche per attività di scorta lungo l’itinerario Tripoli-Misurata (da concordare a premessa del movimento);</w:t>
      </w:r>
    </w:p>
    <w:p w14:paraId="2BF6C2A3" w14:textId="35832C85" w:rsidR="00820E9D" w:rsidRPr="00CA4BE8" w:rsidRDefault="00820E9D" w:rsidP="00820E9D">
      <w:pPr>
        <w:pStyle w:val="Standard"/>
        <w:numPr>
          <w:ilvl w:val="1"/>
          <w:numId w:val="1"/>
        </w:numPr>
        <w:spacing w:line="276" w:lineRule="auto"/>
        <w:ind w:left="993"/>
        <w:jc w:val="both"/>
        <w:rPr>
          <w:b/>
          <w:bCs/>
        </w:rPr>
      </w:pPr>
      <w:r w:rsidRPr="00820E9D">
        <w:rPr>
          <w:b/>
          <w:bCs/>
        </w:rPr>
        <w:t xml:space="preserve">3^ Fase </w:t>
      </w:r>
      <w:r>
        <w:rPr>
          <w:b/>
          <w:bCs/>
        </w:rPr>
        <w:t>–</w:t>
      </w:r>
      <w:r w:rsidRPr="00820E9D">
        <w:rPr>
          <w:b/>
          <w:bCs/>
        </w:rPr>
        <w:t xml:space="preserve"> </w:t>
      </w:r>
      <w:r w:rsidRPr="002A729D">
        <w:rPr>
          <w:rFonts w:ascii="Times New Roman" w:hAnsi="Times New Roman" w:cs="Times New Roman"/>
          <w:b/>
          <w:bCs/>
          <w:u w:val="single"/>
        </w:rPr>
        <w:t>(</w:t>
      </w:r>
      <w:r w:rsidR="00CA4BE8">
        <w:rPr>
          <w:rFonts w:ascii="Times New Roman" w:hAnsi="Times New Roman" w:cs="Times New Roman"/>
          <w:b/>
          <w:bCs/>
          <w:u w:val="single"/>
        </w:rPr>
        <w:t>NLT2217</w:t>
      </w:r>
      <w:r w:rsidRPr="002A729D">
        <w:rPr>
          <w:rFonts w:ascii="Times New Roman" w:hAnsi="Times New Roman" w:cs="Times New Roman"/>
          <w:b/>
          <w:bCs/>
          <w:u w:val="single"/>
        </w:rPr>
        <w:t>00LTOCT23</w:t>
      </w:r>
      <w:r>
        <w:rPr>
          <w:rFonts w:ascii="Times New Roman" w:hAnsi="Times New Roman" w:cs="Times New Roman"/>
          <w:b/>
          <w:bCs/>
          <w:u w:val="single"/>
        </w:rPr>
        <w:t xml:space="preserve"> – </w:t>
      </w:r>
      <w:r w:rsidR="00CA4BE8">
        <w:rPr>
          <w:rFonts w:ascii="Times New Roman" w:hAnsi="Times New Roman" w:cs="Times New Roman"/>
          <w:b/>
          <w:bCs/>
          <w:u w:val="single"/>
        </w:rPr>
        <w:t>NLT</w:t>
      </w:r>
      <w:r>
        <w:rPr>
          <w:rFonts w:ascii="Times New Roman" w:hAnsi="Times New Roman" w:cs="Times New Roman"/>
          <w:b/>
          <w:bCs/>
          <w:u w:val="single"/>
        </w:rPr>
        <w:t>222000LTOCT</w:t>
      </w:r>
      <w:r w:rsidR="00CA4BE8">
        <w:rPr>
          <w:rFonts w:ascii="Times New Roman" w:hAnsi="Times New Roman" w:cs="Times New Roman"/>
          <w:b/>
          <w:bCs/>
          <w:u w:val="single"/>
        </w:rPr>
        <w:t>23</w:t>
      </w:r>
      <w:r>
        <w:rPr>
          <w:rFonts w:ascii="Times New Roman" w:hAnsi="Times New Roman" w:cs="Times New Roman"/>
          <w:b/>
          <w:bCs/>
          <w:u w:val="single"/>
        </w:rPr>
        <w:t>)</w:t>
      </w:r>
    </w:p>
    <w:p w14:paraId="4A9197FD" w14:textId="0B75C0EF" w:rsidR="00CA4BE8" w:rsidRDefault="00CA4BE8" w:rsidP="00CA4BE8">
      <w:pPr>
        <w:pStyle w:val="Standard"/>
        <w:spacing w:line="276" w:lineRule="auto"/>
        <w:ind w:left="1004"/>
        <w:jc w:val="both"/>
        <w:rPr>
          <w:u w:val="single"/>
        </w:rPr>
      </w:pPr>
      <w:r w:rsidRPr="00CA4BE8">
        <w:rPr>
          <w:u w:val="single"/>
        </w:rPr>
        <w:t>DMM + nucleo recupero</w:t>
      </w:r>
    </w:p>
    <w:p w14:paraId="3F773C35" w14:textId="30372F37" w:rsidR="00CA4BE8" w:rsidRDefault="00CA4BE8" w:rsidP="00CA4BE8">
      <w:pPr>
        <w:pStyle w:val="Standard"/>
        <w:numPr>
          <w:ilvl w:val="0"/>
          <w:numId w:val="6"/>
        </w:numPr>
        <w:spacing w:line="276" w:lineRule="auto"/>
        <w:ind w:left="1134" w:hanging="141"/>
        <w:jc w:val="both"/>
      </w:pPr>
      <w:r>
        <w:t>Caricamento del restante materiale a bordo dei veicoli del Comando MIASIT;</w:t>
      </w:r>
    </w:p>
    <w:p w14:paraId="501B0FEB" w14:textId="041BA3D0" w:rsidR="00CA4BE8" w:rsidRDefault="00CA4BE8" w:rsidP="00CA4BE8">
      <w:pPr>
        <w:pStyle w:val="Standard"/>
        <w:numPr>
          <w:ilvl w:val="0"/>
          <w:numId w:val="6"/>
        </w:numPr>
        <w:spacing w:line="276" w:lineRule="auto"/>
        <w:ind w:left="1134" w:hanging="141"/>
        <w:jc w:val="both"/>
      </w:pPr>
      <w:r>
        <w:t>terminare le operazioni di abbandono della base;</w:t>
      </w:r>
    </w:p>
    <w:p w14:paraId="1E002134" w14:textId="0687746E" w:rsidR="00CA4BE8" w:rsidRDefault="00CA4BE8" w:rsidP="00CA4BE8">
      <w:pPr>
        <w:pStyle w:val="Standard"/>
        <w:numPr>
          <w:ilvl w:val="0"/>
          <w:numId w:val="6"/>
        </w:numPr>
        <w:spacing w:line="276" w:lineRule="auto"/>
        <w:ind w:left="1134" w:hanging="141"/>
        <w:jc w:val="both"/>
      </w:pPr>
      <w:r>
        <w:t>caricamento del personale a bordo dei mezzi, dispiegamento convoglio e inizio movimento verso Tripoli;</w:t>
      </w:r>
    </w:p>
    <w:p w14:paraId="158A4E32" w14:textId="2DD17D6A" w:rsidR="00CA4BE8" w:rsidRDefault="00CA4BE8" w:rsidP="00CA4BE8">
      <w:pPr>
        <w:pStyle w:val="Standard"/>
        <w:numPr>
          <w:ilvl w:val="0"/>
          <w:numId w:val="6"/>
        </w:numPr>
        <w:spacing w:line="276" w:lineRule="auto"/>
        <w:ind w:left="1134" w:hanging="141"/>
        <w:jc w:val="both"/>
      </w:pPr>
      <w:r>
        <w:t>mantenere un costante flusso comunicativo con il COMANDO, informando sulla situazione ogni 30’ e ad ogni checkpoint superato.</w:t>
      </w:r>
    </w:p>
    <w:p w14:paraId="58C50C2B" w14:textId="11BDDF6A" w:rsidR="00CA4BE8" w:rsidRPr="00CA4BE8" w:rsidRDefault="00CA4BE8" w:rsidP="00CA4BE8">
      <w:pPr>
        <w:pStyle w:val="Standard"/>
        <w:numPr>
          <w:ilvl w:val="1"/>
          <w:numId w:val="1"/>
        </w:numPr>
        <w:spacing w:line="276" w:lineRule="auto"/>
        <w:ind w:left="993"/>
        <w:jc w:val="both"/>
        <w:rPr>
          <w:b/>
          <w:bCs/>
        </w:rPr>
      </w:pPr>
      <w:r w:rsidRPr="00CA4BE8">
        <w:rPr>
          <w:b/>
          <w:bCs/>
        </w:rPr>
        <w:t>4^ Fase</w:t>
      </w:r>
      <w:r>
        <w:rPr>
          <w:b/>
          <w:bCs/>
        </w:rPr>
        <w:t xml:space="preserve"> – (NLT222200LTOCT23 – 23TBDLTOCT23)</w:t>
      </w:r>
    </w:p>
    <w:p w14:paraId="40E43E18" w14:textId="2C1CB581" w:rsidR="005F62D2" w:rsidRDefault="005F62D2" w:rsidP="005F62D2">
      <w:pPr>
        <w:pStyle w:val="Standard"/>
        <w:numPr>
          <w:ilvl w:val="0"/>
          <w:numId w:val="6"/>
        </w:numPr>
        <w:spacing w:line="276" w:lineRule="auto"/>
        <w:ind w:left="1134" w:hanging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Scaricamento materiali presso la sala ricezione dell’hotel Sultan;</w:t>
      </w:r>
    </w:p>
    <w:p w14:paraId="770D8EC2" w14:textId="1F914970" w:rsidR="005F62D2" w:rsidRDefault="005F62D2" w:rsidP="005F62D2">
      <w:pPr>
        <w:pStyle w:val="Standard"/>
        <w:numPr>
          <w:ilvl w:val="0"/>
          <w:numId w:val="6"/>
        </w:numPr>
        <w:spacing w:line="276" w:lineRule="auto"/>
        <w:ind w:left="1134" w:hanging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sistemazione dei mezzi nel parcheggio e nella via antistante all’ingresso del Posto Comando;</w:t>
      </w:r>
    </w:p>
    <w:p w14:paraId="23BB0416" w14:textId="78F15CD4" w:rsidR="005F62D2" w:rsidRPr="005F62D2" w:rsidRDefault="005F62D2" w:rsidP="005F62D2">
      <w:pPr>
        <w:pStyle w:val="Standard"/>
        <w:numPr>
          <w:ilvl w:val="0"/>
          <w:numId w:val="6"/>
        </w:numPr>
        <w:spacing w:line="276" w:lineRule="auto"/>
        <w:ind w:left="1134" w:hanging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controllo del personale;</w:t>
      </w:r>
    </w:p>
    <w:p w14:paraId="198FC8CD" w14:textId="27DD2D29" w:rsidR="00EB706F" w:rsidRDefault="005F62D2" w:rsidP="00EB706F">
      <w:pPr>
        <w:pStyle w:val="Standard"/>
        <w:numPr>
          <w:ilvl w:val="0"/>
          <w:numId w:val="6"/>
        </w:numPr>
        <w:spacing w:line="276" w:lineRule="auto"/>
        <w:ind w:left="1134" w:hanging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sistemazione del personale nelle stanze previste</w:t>
      </w:r>
      <w:r w:rsidR="00EB706F">
        <w:rPr>
          <w:rFonts w:ascii="Times New Roman" w:hAnsi="Times New Roman" w:cs="Times New Roman"/>
        </w:rPr>
        <w:t>;</w:t>
      </w:r>
    </w:p>
    <w:p w14:paraId="6B1A4779" w14:textId="5056297A" w:rsidR="00EB706F" w:rsidRDefault="00EB706F" w:rsidP="00EB706F">
      <w:pPr>
        <w:pStyle w:val="Standard"/>
        <w:numPr>
          <w:ilvl w:val="0"/>
          <w:numId w:val="6"/>
        </w:numPr>
        <w:spacing w:line="276" w:lineRule="auto"/>
        <w:ind w:left="1134" w:hanging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Staff e Comandanti per le successive azioni da porre in essere.</w:t>
      </w:r>
    </w:p>
    <w:p w14:paraId="3CA59811" w14:textId="4B865607" w:rsidR="00EB706F" w:rsidRDefault="00EB706F" w:rsidP="00EB706F">
      <w:pPr>
        <w:pStyle w:val="Standard"/>
        <w:spacing w:line="276" w:lineRule="auto"/>
        <w:ind w:left="1134"/>
        <w:jc w:val="both"/>
        <w:rPr>
          <w:rFonts w:ascii="Times New Roman" w:hAnsi="Times New Roman" w:cs="Times New Roman"/>
        </w:rPr>
      </w:pPr>
    </w:p>
    <w:p w14:paraId="7B9F2700" w14:textId="77777777" w:rsidR="003742AC" w:rsidRDefault="003742AC" w:rsidP="00EB706F">
      <w:pPr>
        <w:pStyle w:val="Standard"/>
        <w:spacing w:line="276" w:lineRule="auto"/>
        <w:ind w:left="1134"/>
        <w:jc w:val="both"/>
        <w:rPr>
          <w:rFonts w:ascii="Times New Roman" w:hAnsi="Times New Roman" w:cs="Times New Roman"/>
        </w:rPr>
      </w:pPr>
    </w:p>
    <w:p w14:paraId="16E9330E" w14:textId="009BB937" w:rsidR="00EB706F" w:rsidRDefault="00EB706F" w:rsidP="00EB706F">
      <w:pPr>
        <w:pStyle w:val="Standard"/>
        <w:numPr>
          <w:ilvl w:val="0"/>
          <w:numId w:val="4"/>
        </w:numPr>
        <w:spacing w:line="276" w:lineRule="auto"/>
        <w:ind w:left="-142" w:firstLine="568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MODALITA’ DI COORDINAMENTO</w:t>
      </w:r>
    </w:p>
    <w:p w14:paraId="3ED67270" w14:textId="190C01A2" w:rsidR="00DE6DC8" w:rsidRDefault="00EB706F" w:rsidP="00DE6DC8">
      <w:pPr>
        <w:pStyle w:val="Standard"/>
        <w:spacing w:line="276" w:lineRule="auto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Tutte le comunicazioni tra COMANDO MIASIT – DMM – NUCELO RECUPERO sono garantite tramite sistema GSM con l’utilizzo di telefoni</w:t>
      </w:r>
      <w:r w:rsidR="00DE6DC8">
        <w:rPr>
          <w:rFonts w:ascii="Times New Roman" w:hAnsi="Times New Roman" w:cs="Times New Roman"/>
        </w:rPr>
        <w:t xml:space="preserve"> cellulari. Il COMANDO MIASIT dovrà assicurare il coordinamento con le autorità locali per garantire un idoneo livello di </w:t>
      </w:r>
      <w:r w:rsidR="00DE6DC8" w:rsidRPr="00DE6DC8">
        <w:rPr>
          <w:rFonts w:ascii="Times New Roman" w:hAnsi="Times New Roman" w:cs="Times New Roman"/>
          <w:i/>
          <w:iCs/>
        </w:rPr>
        <w:t xml:space="preserve">Force </w:t>
      </w:r>
      <w:proofErr w:type="spellStart"/>
      <w:r w:rsidR="00DE6DC8" w:rsidRPr="00DE6DC8">
        <w:rPr>
          <w:rFonts w:ascii="Times New Roman" w:hAnsi="Times New Roman" w:cs="Times New Roman"/>
          <w:i/>
          <w:iCs/>
        </w:rPr>
        <w:t>Protection</w:t>
      </w:r>
      <w:proofErr w:type="spellEnd"/>
      <w:r w:rsidR="00DE6DC8">
        <w:rPr>
          <w:rFonts w:ascii="Times New Roman" w:hAnsi="Times New Roman" w:cs="Times New Roman"/>
        </w:rPr>
        <w:t xml:space="preserve"> durante il movimento in ingresso e in uscita dal sedime aeroportuale di Misurata. Eventuali discostamenti dal presente Piano saranno valutati in fase di condotta e comunque comunicati al COM MIASIT. </w:t>
      </w:r>
    </w:p>
    <w:p w14:paraId="391D876C" w14:textId="7A6B9021" w:rsidR="005B4560" w:rsidRPr="003742AC" w:rsidRDefault="00DE6DC8" w:rsidP="003742AC">
      <w:pPr>
        <w:pStyle w:val="Standard"/>
        <w:spacing w:line="276" w:lineRule="auto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operazioni di sistemazione dei mezzi su Tripoli dovranno coinvolgere l’Ambasciata d’Italia al fine di usufruire dell’area parcheggio al suo interno.</w:t>
      </w:r>
    </w:p>
    <w:sectPr w:rsidR="005B4560" w:rsidRPr="003742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0352"/>
    <w:multiLevelType w:val="hybridMultilevel"/>
    <w:tmpl w:val="D4ECE554"/>
    <w:lvl w:ilvl="0" w:tplc="28FA765E">
      <w:start w:val="1"/>
      <w:numFmt w:val="decimal"/>
      <w:lvlText w:val="(%1)"/>
      <w:lvlJc w:val="left"/>
      <w:pPr>
        <w:ind w:left="1380" w:hanging="360"/>
      </w:pPr>
      <w:rPr>
        <w:rFonts w:hint="default"/>
        <w:b/>
        <w:bCs/>
      </w:rPr>
    </w:lvl>
    <w:lvl w:ilvl="1" w:tplc="0410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 w15:restartNumberingAfterBreak="0">
    <w:nsid w:val="04067D09"/>
    <w:multiLevelType w:val="hybridMultilevel"/>
    <w:tmpl w:val="2522D6BC"/>
    <w:lvl w:ilvl="0" w:tplc="E5BA9D60">
      <w:numFmt w:val="bullet"/>
      <w:lvlText w:val="-"/>
      <w:lvlJc w:val="left"/>
      <w:pPr>
        <w:ind w:left="2100" w:hanging="360"/>
      </w:pPr>
      <w:rPr>
        <w:rFonts w:ascii="Century Gothic" w:eastAsia="SimSu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" w15:restartNumberingAfterBreak="0">
    <w:nsid w:val="06907992"/>
    <w:multiLevelType w:val="hybridMultilevel"/>
    <w:tmpl w:val="4DD8D2E4"/>
    <w:lvl w:ilvl="0" w:tplc="E5BA9D60">
      <w:numFmt w:val="bullet"/>
      <w:lvlText w:val="-"/>
      <w:lvlJc w:val="left"/>
      <w:pPr>
        <w:ind w:left="2138" w:hanging="360"/>
      </w:pPr>
      <w:rPr>
        <w:rFonts w:ascii="Century Gothic" w:eastAsia="SimSu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0B2657C8"/>
    <w:multiLevelType w:val="multilevel"/>
    <w:tmpl w:val="BBECDAE8"/>
    <w:lvl w:ilvl="0">
      <w:start w:val="1"/>
      <w:numFmt w:val="lowerLetter"/>
      <w:lvlText w:val="%1."/>
      <w:lvlJc w:val="left"/>
      <w:pPr>
        <w:ind w:left="1004" w:hanging="360"/>
      </w:pPr>
    </w:lvl>
    <w:lvl w:ilvl="1">
      <w:start w:val="1"/>
      <w:numFmt w:val="decimal"/>
      <w:lvlText w:val="(%2)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91E7ABD"/>
    <w:multiLevelType w:val="multilevel"/>
    <w:tmpl w:val="77FA2F8E"/>
    <w:lvl w:ilvl="0">
      <w:start w:val="1"/>
      <w:numFmt w:val="lowerLetter"/>
      <w:lvlText w:val="%1."/>
      <w:lvlJc w:val="left"/>
      <w:pPr>
        <w:ind w:left="644" w:hanging="360"/>
      </w:pPr>
      <w:rPr>
        <w:b/>
        <w:bCs w:val="0"/>
        <w:i w:val="0"/>
      </w:rPr>
    </w:lvl>
    <w:lvl w:ilvl="1">
      <w:start w:val="1"/>
      <w:numFmt w:val="lowerLetter"/>
      <w:lvlText w:val="(%2)"/>
      <w:lvlJc w:val="left"/>
      <w:pPr>
        <w:ind w:left="1364" w:hanging="360"/>
      </w:pPr>
      <w:rPr>
        <w:rFonts w:hint="default"/>
        <w:b/>
        <w:bCs/>
      </w:rPr>
    </w:lvl>
    <w:lvl w:ilvl="2">
      <w:start w:val="1"/>
      <w:numFmt w:val="lowerLetter"/>
      <w:lvlText w:val="(%3)"/>
      <w:lvlJc w:val="left"/>
      <w:pPr>
        <w:ind w:left="2084" w:hanging="18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D5A61B6"/>
    <w:multiLevelType w:val="hybridMultilevel"/>
    <w:tmpl w:val="7F3CA818"/>
    <w:lvl w:ilvl="0" w:tplc="E5BA9D60">
      <w:numFmt w:val="bullet"/>
      <w:lvlText w:val="-"/>
      <w:lvlJc w:val="left"/>
      <w:pPr>
        <w:ind w:left="2100" w:hanging="360"/>
      </w:pPr>
      <w:rPr>
        <w:rFonts w:ascii="Century Gothic" w:eastAsia="SimSu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6" w15:restartNumberingAfterBreak="0">
    <w:nsid w:val="41800EAC"/>
    <w:multiLevelType w:val="multilevel"/>
    <w:tmpl w:val="3B7A0FA6"/>
    <w:lvl w:ilvl="0">
      <w:numFmt w:val="bullet"/>
      <w:lvlText w:val="₋"/>
      <w:lvlJc w:val="left"/>
      <w:pPr>
        <w:ind w:left="208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(%2)"/>
      <w:lvlJc w:val="left"/>
      <w:pPr>
        <w:ind w:left="2800" w:hanging="360"/>
      </w:pPr>
    </w:lvl>
    <w:lvl w:ilvl="2">
      <w:numFmt w:val="bullet"/>
      <w:lvlText w:val=""/>
      <w:lvlJc w:val="left"/>
      <w:pPr>
        <w:ind w:left="3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40" w:hanging="360"/>
      </w:pPr>
      <w:rPr>
        <w:rFonts w:ascii="Wingdings" w:hAnsi="Wingdings"/>
      </w:rPr>
    </w:lvl>
  </w:abstractNum>
  <w:abstractNum w:abstractNumId="7" w15:restartNumberingAfterBreak="0">
    <w:nsid w:val="4B91466C"/>
    <w:multiLevelType w:val="hybridMultilevel"/>
    <w:tmpl w:val="CF48B91C"/>
    <w:lvl w:ilvl="0" w:tplc="28FA765E">
      <w:start w:val="1"/>
      <w:numFmt w:val="decimal"/>
      <w:lvlText w:val="(%1)"/>
      <w:lvlJc w:val="left"/>
      <w:pPr>
        <w:ind w:left="1364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505A4397"/>
    <w:multiLevelType w:val="multilevel"/>
    <w:tmpl w:val="73C47FF2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decimal"/>
      <w:lvlText w:val="(%3)"/>
      <w:lvlJc w:val="left"/>
      <w:pPr>
        <w:ind w:left="2160" w:hanging="180"/>
      </w:pPr>
      <w:rPr>
        <w:rFonts w:ascii="Times New Roman" w:hAnsi="Times New Roman" w:cs="Times New Roman"/>
        <w:b/>
        <w:bCs/>
        <w:sz w:val="24"/>
        <w:szCs w:val="18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20D64"/>
    <w:multiLevelType w:val="hybridMultilevel"/>
    <w:tmpl w:val="9F3A0682"/>
    <w:lvl w:ilvl="0" w:tplc="E5BA9D60">
      <w:numFmt w:val="bullet"/>
      <w:lvlText w:val="-"/>
      <w:lvlJc w:val="left"/>
      <w:pPr>
        <w:ind w:left="2160" w:hanging="360"/>
      </w:pPr>
      <w:rPr>
        <w:rFonts w:ascii="Century Gothic" w:eastAsia="SimSu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FCA1698"/>
    <w:multiLevelType w:val="hybridMultilevel"/>
    <w:tmpl w:val="892CCD44"/>
    <w:lvl w:ilvl="0" w:tplc="FFFFFFFF">
      <w:start w:val="1"/>
      <w:numFmt w:val="decimal"/>
      <w:lvlText w:val="(%1)"/>
      <w:lvlJc w:val="left"/>
      <w:pPr>
        <w:ind w:left="1380" w:hanging="360"/>
      </w:pPr>
      <w:rPr>
        <w:rFonts w:hint="default"/>
        <w:b/>
        <w:bCs/>
      </w:rPr>
    </w:lvl>
    <w:lvl w:ilvl="1" w:tplc="FFFFFFFF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62D843B9"/>
    <w:multiLevelType w:val="hybridMultilevel"/>
    <w:tmpl w:val="9CA03C62"/>
    <w:lvl w:ilvl="0" w:tplc="0410000F">
      <w:start w:val="1"/>
      <w:numFmt w:val="decimal"/>
      <w:lvlText w:val="%1."/>
      <w:lvlJc w:val="left"/>
      <w:pPr>
        <w:ind w:left="1364" w:hanging="360"/>
      </w:p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694421E8"/>
    <w:multiLevelType w:val="hybridMultilevel"/>
    <w:tmpl w:val="DDC43116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79B4ED8"/>
    <w:multiLevelType w:val="multilevel"/>
    <w:tmpl w:val="F07EA882"/>
    <w:lvl w:ilvl="0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823843">
    <w:abstractNumId w:val="4"/>
  </w:num>
  <w:num w:numId="2" w16cid:durableId="184950736">
    <w:abstractNumId w:val="6"/>
  </w:num>
  <w:num w:numId="3" w16cid:durableId="1602833890">
    <w:abstractNumId w:val="0"/>
  </w:num>
  <w:num w:numId="4" w16cid:durableId="853307338">
    <w:abstractNumId w:val="11"/>
  </w:num>
  <w:num w:numId="5" w16cid:durableId="875849996">
    <w:abstractNumId w:val="7"/>
  </w:num>
  <w:num w:numId="6" w16cid:durableId="798688551">
    <w:abstractNumId w:val="9"/>
  </w:num>
  <w:num w:numId="7" w16cid:durableId="952592115">
    <w:abstractNumId w:val="5"/>
  </w:num>
  <w:num w:numId="8" w16cid:durableId="1889415904">
    <w:abstractNumId w:val="2"/>
  </w:num>
  <w:num w:numId="9" w16cid:durableId="2103141190">
    <w:abstractNumId w:val="10"/>
  </w:num>
  <w:num w:numId="10" w16cid:durableId="511528244">
    <w:abstractNumId w:val="1"/>
  </w:num>
  <w:num w:numId="11" w16cid:durableId="1533495223">
    <w:abstractNumId w:val="12"/>
  </w:num>
  <w:num w:numId="12" w16cid:durableId="897323924">
    <w:abstractNumId w:val="13"/>
  </w:num>
  <w:num w:numId="13" w16cid:durableId="1357005630">
    <w:abstractNumId w:val="3"/>
  </w:num>
  <w:num w:numId="14" w16cid:durableId="15464846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F89"/>
    <w:rsid w:val="00275498"/>
    <w:rsid w:val="002A729D"/>
    <w:rsid w:val="00366BDC"/>
    <w:rsid w:val="003742AC"/>
    <w:rsid w:val="004A2A97"/>
    <w:rsid w:val="0051229F"/>
    <w:rsid w:val="005B4560"/>
    <w:rsid w:val="005F62D2"/>
    <w:rsid w:val="00601AD7"/>
    <w:rsid w:val="00820E9D"/>
    <w:rsid w:val="00900F1F"/>
    <w:rsid w:val="00A7661A"/>
    <w:rsid w:val="00C02418"/>
    <w:rsid w:val="00C76F79"/>
    <w:rsid w:val="00CA374A"/>
    <w:rsid w:val="00CA4BE8"/>
    <w:rsid w:val="00D55993"/>
    <w:rsid w:val="00DE6DC8"/>
    <w:rsid w:val="00E01F89"/>
    <w:rsid w:val="00E775B7"/>
    <w:rsid w:val="00EB706F"/>
    <w:rsid w:val="00F3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7F815"/>
  <w15:chartTrackingRefBased/>
  <w15:docId w15:val="{3AE96424-4E32-4F6A-B742-215B51ECC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0241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INTESTMAIUSC">
    <w:name w:val="INTEST MAIUSC"/>
    <w:qFormat/>
    <w:rsid w:val="00DE6DC8"/>
    <w:pPr>
      <w:widowControl w:val="0"/>
      <w:autoSpaceDN w:val="0"/>
      <w:spacing w:after="240" w:line="400" w:lineRule="atLeast"/>
      <w:jc w:val="center"/>
    </w:pPr>
    <w:rPr>
      <w:rFonts w:ascii="Calibri" w:eastAsia="Calibri" w:hAnsi="Calibri" w:cs="Tahoma"/>
      <w:b/>
      <w:caps/>
      <w:color w:val="00000A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Ten. Pietro PINTO</dc:creator>
  <cp:keywords/>
  <dc:description/>
  <cp:lastModifiedBy>Ten. Pietro PINTO</cp:lastModifiedBy>
  <cp:revision>5</cp:revision>
  <dcterms:created xsi:type="dcterms:W3CDTF">2023-10-21T09:58:00Z</dcterms:created>
  <dcterms:modified xsi:type="dcterms:W3CDTF">2023-10-21T16:36:00Z</dcterms:modified>
</cp:coreProperties>
</file>