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A10726" w14:textId="634CAE21" w:rsidR="00B91A9B" w:rsidRPr="0080418C" w:rsidRDefault="00D26EB5" w:rsidP="00D26EB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B0B0B"/>
          <w:sz w:val="28"/>
          <w:szCs w:val="28"/>
        </w:rPr>
      </w:pPr>
      <w:r w:rsidRPr="0080418C">
        <w:rPr>
          <w:rFonts w:ascii="Tahoma" w:hAnsi="Tahoma" w:cs="Tahoma"/>
          <w:color w:val="0B0B0B"/>
          <w:sz w:val="28"/>
          <w:szCs w:val="28"/>
        </w:rPr>
        <w:t>COMANDANTE DEL GENIO MILITARE, GEN. D. JAMAL SHLEBEK</w:t>
      </w:r>
    </w:p>
    <w:p w14:paraId="4CEDBEFF" w14:textId="463B5612" w:rsidR="00B91A9B" w:rsidRPr="0080418C" w:rsidRDefault="00B91A9B" w:rsidP="00D26EB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B0B0B"/>
          <w:sz w:val="28"/>
          <w:szCs w:val="28"/>
        </w:rPr>
      </w:pPr>
    </w:p>
    <w:p w14:paraId="6654CA1C" w14:textId="504B6607" w:rsidR="00B91A9B" w:rsidRPr="0080418C" w:rsidRDefault="0080418C" w:rsidP="00D26EB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B0B0B"/>
          <w:sz w:val="28"/>
          <w:szCs w:val="28"/>
        </w:rPr>
      </w:pPr>
      <w:r w:rsidRPr="0080418C">
        <w:rPr>
          <w:rFonts w:ascii="Tahoma" w:hAnsi="Tahoma" w:cs="Tahoma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960C42D" wp14:editId="1FCE35DE">
            <wp:simplePos x="0" y="0"/>
            <wp:positionH relativeFrom="margin">
              <wp:posOffset>4201795</wp:posOffset>
            </wp:positionH>
            <wp:positionV relativeFrom="margin">
              <wp:posOffset>695325</wp:posOffset>
            </wp:positionV>
            <wp:extent cx="1918970" cy="1329690"/>
            <wp:effectExtent l="0" t="0" r="5080" b="3810"/>
            <wp:wrapSquare wrapText="bothSides"/>
            <wp:docPr id="7" name="Immagine 6" descr="Immagine che contiene persona, uniforme, interni, tenendo&#10;&#10;Descrizione generata automaticamente">
              <a:extLst xmlns:a="http://schemas.openxmlformats.org/drawingml/2006/main">
                <a:ext uri="{FF2B5EF4-FFF2-40B4-BE49-F238E27FC236}">
                  <a16:creationId xmlns:a16="http://schemas.microsoft.com/office/drawing/2014/main" id="{3FBDBACE-CBB9-47C8-8435-A7B76CA6874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6" descr="Immagine che contiene persona, uniforme, interni, tenendo&#10;&#10;Descrizione generata automaticamente">
                      <a:extLst>
                        <a:ext uri="{FF2B5EF4-FFF2-40B4-BE49-F238E27FC236}">
                          <a16:creationId xmlns:a16="http://schemas.microsoft.com/office/drawing/2014/main" id="{3FBDBACE-CBB9-47C8-8435-A7B76CA6874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56541" b="57570"/>
                    <a:stretch/>
                  </pic:blipFill>
                  <pic:spPr bwMode="auto">
                    <a:xfrm>
                      <a:off x="0" y="0"/>
                      <a:ext cx="1918970" cy="1329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1A9B" w:rsidRPr="0080418C">
        <w:rPr>
          <w:rFonts w:ascii="Tahoma" w:hAnsi="Tahoma" w:cs="Tahoma"/>
          <w:b/>
          <w:bCs/>
          <w:color w:val="0B0B0B"/>
          <w:sz w:val="28"/>
          <w:szCs w:val="28"/>
        </w:rPr>
        <w:t>ELEMENTI ESSENZIALI</w:t>
      </w:r>
    </w:p>
    <w:p w14:paraId="62E6360B" w14:textId="16E7A902" w:rsidR="00D26EB5" w:rsidRPr="0080418C" w:rsidRDefault="00D26EB5" w:rsidP="00D26EB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ahoma" w:hAnsi="Tahoma" w:cs="Tahoma"/>
          <w:color w:val="0B0B0B"/>
          <w:sz w:val="28"/>
          <w:szCs w:val="28"/>
        </w:rPr>
      </w:pPr>
      <w:r w:rsidRPr="0080418C">
        <w:rPr>
          <w:rFonts w:ascii="Tahoma" w:hAnsi="Tahoma" w:cs="Tahoma"/>
          <w:color w:val="0B0B0B"/>
          <w:sz w:val="28"/>
          <w:szCs w:val="28"/>
        </w:rPr>
        <w:t xml:space="preserve">Nato a </w:t>
      </w:r>
      <w:proofErr w:type="spellStart"/>
      <w:r w:rsidR="00B91A9B" w:rsidRPr="0080418C">
        <w:rPr>
          <w:rFonts w:ascii="Tahoma" w:hAnsi="Tahoma" w:cs="Tahoma"/>
          <w:color w:val="0B0B0B"/>
          <w:sz w:val="28"/>
          <w:szCs w:val="28"/>
        </w:rPr>
        <w:t>Janzour</w:t>
      </w:r>
      <w:proofErr w:type="spellEnd"/>
      <w:r w:rsidR="00B91A9B" w:rsidRPr="0080418C">
        <w:rPr>
          <w:rFonts w:ascii="Tahoma" w:hAnsi="Tahoma" w:cs="Tahoma"/>
          <w:color w:val="0B0B0B"/>
          <w:sz w:val="28"/>
          <w:szCs w:val="28"/>
        </w:rPr>
        <w:t>, appartiene ad una delle famiglie più importanti della località libica</w:t>
      </w:r>
    </w:p>
    <w:p w14:paraId="4061329B" w14:textId="72A1C0B9" w:rsidR="00D26EB5" w:rsidRDefault="0080418C" w:rsidP="00D26EB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ahoma" w:hAnsi="Tahoma" w:cs="Tahoma"/>
          <w:color w:val="0B0B0B"/>
          <w:sz w:val="28"/>
          <w:szCs w:val="28"/>
        </w:rPr>
      </w:pPr>
      <w:r w:rsidRPr="0080418C">
        <w:rPr>
          <w:rFonts w:ascii="Tahoma" w:hAnsi="Tahoma" w:cs="Tahoma"/>
          <w:color w:val="0B0B0B"/>
          <w:sz w:val="28"/>
          <w:szCs w:val="28"/>
        </w:rPr>
        <w:t>D</w:t>
      </w:r>
      <w:r w:rsidR="00D26EB5" w:rsidRPr="0080418C">
        <w:rPr>
          <w:rFonts w:ascii="Tahoma" w:hAnsi="Tahoma" w:cs="Tahoma"/>
          <w:color w:val="0B0B0B"/>
          <w:sz w:val="28"/>
          <w:szCs w:val="28"/>
        </w:rPr>
        <w:t>a diversi anni Comandante del Genio militare</w:t>
      </w:r>
      <w:r w:rsidRPr="0080418C">
        <w:rPr>
          <w:rFonts w:ascii="Tahoma" w:hAnsi="Tahoma" w:cs="Tahoma"/>
          <w:color w:val="0B0B0B"/>
          <w:sz w:val="28"/>
          <w:szCs w:val="28"/>
        </w:rPr>
        <w:t xml:space="preserve"> è considerata una figura rispettata</w:t>
      </w:r>
    </w:p>
    <w:p w14:paraId="2CED279F" w14:textId="77777777" w:rsidR="00022B37" w:rsidRPr="0080418C" w:rsidRDefault="00022B37" w:rsidP="00022B3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ahoma" w:hAnsi="Tahoma" w:cs="Tahoma"/>
          <w:color w:val="0B0B0B"/>
          <w:sz w:val="28"/>
          <w:szCs w:val="28"/>
        </w:rPr>
      </w:pPr>
      <w:r w:rsidRPr="0080418C">
        <w:rPr>
          <w:rFonts w:ascii="Tahoma" w:hAnsi="Tahoma" w:cs="Tahoma"/>
          <w:color w:val="0B0B0B"/>
          <w:sz w:val="28"/>
          <w:szCs w:val="28"/>
        </w:rPr>
        <w:t>Molto schietto e diretto con i propri interlocutori</w:t>
      </w:r>
    </w:p>
    <w:p w14:paraId="5ADDDB04" w14:textId="06DEA170" w:rsidR="00D26EB5" w:rsidRDefault="00D26EB5" w:rsidP="00D26EB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ahoma" w:hAnsi="Tahoma" w:cs="Tahoma"/>
          <w:color w:val="0B0B0B"/>
          <w:sz w:val="28"/>
          <w:szCs w:val="28"/>
        </w:rPr>
      </w:pPr>
      <w:r w:rsidRPr="0080418C">
        <w:rPr>
          <w:rFonts w:ascii="Tahoma" w:hAnsi="Tahoma" w:cs="Tahoma"/>
          <w:color w:val="0B0B0B"/>
          <w:sz w:val="28"/>
          <w:szCs w:val="28"/>
        </w:rPr>
        <w:t xml:space="preserve">attaccato al lavoro e </w:t>
      </w:r>
      <w:r w:rsidR="0080418C" w:rsidRPr="0080418C">
        <w:rPr>
          <w:rFonts w:ascii="Tahoma" w:hAnsi="Tahoma" w:cs="Tahoma"/>
          <w:color w:val="0B0B0B"/>
          <w:sz w:val="28"/>
          <w:szCs w:val="28"/>
        </w:rPr>
        <w:t>all’attività svolta dal Genio, ha perso diverso personale nell’attività di sminamento sul terreno</w:t>
      </w:r>
    </w:p>
    <w:p w14:paraId="5C09D4B2" w14:textId="41D0817D" w:rsidR="00022B37" w:rsidRDefault="003A0AA5" w:rsidP="00D26EB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ahoma" w:hAnsi="Tahoma" w:cs="Tahoma"/>
          <w:color w:val="0B0B0B"/>
          <w:sz w:val="28"/>
          <w:szCs w:val="28"/>
        </w:rPr>
      </w:pPr>
      <w:r>
        <w:rPr>
          <w:rFonts w:ascii="Tahoma" w:hAnsi="Tahoma" w:cs="Tahoma"/>
          <w:color w:val="0B0B0B"/>
          <w:sz w:val="28"/>
          <w:szCs w:val="28"/>
        </w:rPr>
        <w:t>Dopo il termine del conflitto, h</w:t>
      </w:r>
      <w:r w:rsidR="00022B37">
        <w:rPr>
          <w:rFonts w:ascii="Tahoma" w:hAnsi="Tahoma" w:cs="Tahoma"/>
          <w:color w:val="0B0B0B"/>
          <w:sz w:val="28"/>
          <w:szCs w:val="28"/>
        </w:rPr>
        <w:t>a sentito fortemente l’</w:t>
      </w:r>
      <w:r>
        <w:rPr>
          <w:rFonts w:ascii="Tahoma" w:hAnsi="Tahoma" w:cs="Tahoma"/>
          <w:color w:val="0B0B0B"/>
          <w:sz w:val="28"/>
          <w:szCs w:val="28"/>
        </w:rPr>
        <w:t xml:space="preserve">emergenza della </w:t>
      </w:r>
      <w:r w:rsidR="00022B37">
        <w:rPr>
          <w:rFonts w:ascii="Tahoma" w:hAnsi="Tahoma" w:cs="Tahoma"/>
          <w:color w:val="0B0B0B"/>
          <w:sz w:val="28"/>
          <w:szCs w:val="28"/>
        </w:rPr>
        <w:t>bonifica al fine di consentire il ritorno dei libici nelle proprie abitazioni</w:t>
      </w:r>
    </w:p>
    <w:p w14:paraId="15F9A2AC" w14:textId="59D7F354" w:rsidR="00022B37" w:rsidRDefault="00022B37" w:rsidP="00022B3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ahoma" w:hAnsi="Tahoma" w:cs="Tahoma"/>
          <w:color w:val="0B0B0B"/>
          <w:sz w:val="28"/>
          <w:szCs w:val="28"/>
        </w:rPr>
      </w:pPr>
      <w:r w:rsidRPr="0080418C">
        <w:rPr>
          <w:rFonts w:ascii="Tahoma" w:hAnsi="Tahoma" w:cs="Tahoma"/>
          <w:color w:val="0B0B0B"/>
          <w:sz w:val="28"/>
          <w:szCs w:val="28"/>
        </w:rPr>
        <w:t xml:space="preserve">Attualmente il personale alle sue dipendenze è impegnato </w:t>
      </w:r>
      <w:r>
        <w:rPr>
          <w:rFonts w:ascii="Tahoma" w:hAnsi="Tahoma" w:cs="Tahoma"/>
          <w:color w:val="0B0B0B"/>
          <w:sz w:val="28"/>
          <w:szCs w:val="28"/>
        </w:rPr>
        <w:t xml:space="preserve">prioritariamente </w:t>
      </w:r>
      <w:r w:rsidRPr="0080418C">
        <w:rPr>
          <w:rFonts w:ascii="Tahoma" w:hAnsi="Tahoma" w:cs="Tahoma"/>
          <w:color w:val="0B0B0B"/>
          <w:sz w:val="28"/>
          <w:szCs w:val="28"/>
        </w:rPr>
        <w:t>sul terreno</w:t>
      </w:r>
    </w:p>
    <w:p w14:paraId="4C9EC7D7" w14:textId="5FDC793D" w:rsidR="00022B37" w:rsidRPr="00022B37" w:rsidRDefault="00022B37" w:rsidP="00022B3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ahoma" w:hAnsi="Tahoma" w:cs="Tahoma"/>
          <w:color w:val="0B0B0B"/>
          <w:sz w:val="28"/>
          <w:szCs w:val="28"/>
        </w:rPr>
      </w:pPr>
      <w:r w:rsidRPr="0080418C">
        <w:rPr>
          <w:rFonts w:ascii="Tahoma" w:hAnsi="Tahoma" w:cs="Tahoma"/>
          <w:color w:val="0B0B0B"/>
          <w:sz w:val="28"/>
          <w:szCs w:val="28"/>
        </w:rPr>
        <w:t xml:space="preserve">Ha criticato comportamento </w:t>
      </w:r>
      <w:r>
        <w:rPr>
          <w:rFonts w:ascii="Tahoma" w:hAnsi="Tahoma" w:cs="Tahoma"/>
          <w:color w:val="0B0B0B"/>
          <w:sz w:val="28"/>
          <w:szCs w:val="28"/>
        </w:rPr>
        <w:t>dei vari</w:t>
      </w:r>
      <w:r w:rsidRPr="0080418C">
        <w:rPr>
          <w:rFonts w:ascii="Tahoma" w:hAnsi="Tahoma" w:cs="Tahoma"/>
          <w:color w:val="0B0B0B"/>
          <w:sz w:val="28"/>
          <w:szCs w:val="28"/>
        </w:rPr>
        <w:t xml:space="preserve"> paesi che cercano visibilità </w:t>
      </w:r>
      <w:r w:rsidR="003A0AA5">
        <w:rPr>
          <w:rFonts w:ascii="Tahoma" w:hAnsi="Tahoma" w:cs="Tahoma"/>
          <w:color w:val="0B0B0B"/>
          <w:sz w:val="28"/>
          <w:szCs w:val="28"/>
        </w:rPr>
        <w:t xml:space="preserve">con il genio libico </w:t>
      </w:r>
      <w:r w:rsidRPr="0080418C">
        <w:rPr>
          <w:rFonts w:ascii="Tahoma" w:hAnsi="Tahoma" w:cs="Tahoma"/>
          <w:color w:val="0B0B0B"/>
          <w:sz w:val="28"/>
          <w:szCs w:val="28"/>
        </w:rPr>
        <w:t>ma non danno nulla</w:t>
      </w:r>
      <w:r w:rsidR="003A0AA5">
        <w:rPr>
          <w:rFonts w:ascii="Tahoma" w:hAnsi="Tahoma" w:cs="Tahoma"/>
          <w:color w:val="0B0B0B"/>
          <w:sz w:val="28"/>
          <w:szCs w:val="28"/>
        </w:rPr>
        <w:t xml:space="preserve"> (molte parole, poca concretezza)</w:t>
      </w:r>
    </w:p>
    <w:p w14:paraId="5C4912F4" w14:textId="67CA13AB" w:rsidR="00022B37" w:rsidRDefault="00022B37" w:rsidP="00022B3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B0B0B"/>
          <w:sz w:val="28"/>
          <w:szCs w:val="28"/>
        </w:rPr>
      </w:pPr>
    </w:p>
    <w:p w14:paraId="4E617BC9" w14:textId="3F43EB87" w:rsidR="00022B37" w:rsidRPr="00022B37" w:rsidRDefault="00022B37" w:rsidP="00022B3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B0B0B"/>
          <w:sz w:val="28"/>
          <w:szCs w:val="28"/>
        </w:rPr>
      </w:pPr>
      <w:r w:rsidRPr="00022B37">
        <w:rPr>
          <w:rFonts w:ascii="Tahoma" w:hAnsi="Tahoma" w:cs="Tahoma"/>
          <w:b/>
          <w:bCs/>
          <w:color w:val="0B0B0B"/>
          <w:sz w:val="28"/>
          <w:szCs w:val="28"/>
        </w:rPr>
        <w:t>RAPPORTI CON LA DIFESA</w:t>
      </w:r>
    </w:p>
    <w:p w14:paraId="3E438806" w14:textId="5254CFF8" w:rsidR="00022B37" w:rsidRDefault="00D26EB5" w:rsidP="0080418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ahoma" w:hAnsi="Tahoma" w:cs="Tahoma"/>
          <w:color w:val="0B0B0B"/>
          <w:sz w:val="28"/>
          <w:szCs w:val="28"/>
        </w:rPr>
      </w:pPr>
      <w:r w:rsidRPr="0080418C">
        <w:rPr>
          <w:rFonts w:ascii="Tahoma" w:hAnsi="Tahoma" w:cs="Tahoma"/>
          <w:color w:val="0B0B0B"/>
          <w:sz w:val="28"/>
          <w:szCs w:val="28"/>
        </w:rPr>
        <w:t xml:space="preserve">Ha avuto varie interlocuzioni con i Comandanti di missione e ha visitato il Centro di Eccellenza </w:t>
      </w:r>
      <w:r w:rsidR="00022B37">
        <w:rPr>
          <w:rFonts w:ascii="Tahoma" w:hAnsi="Tahoma" w:cs="Tahoma"/>
          <w:color w:val="0B0B0B"/>
          <w:sz w:val="28"/>
          <w:szCs w:val="28"/>
        </w:rPr>
        <w:t>a Roma</w:t>
      </w:r>
      <w:r w:rsidR="0080418C" w:rsidRPr="0080418C">
        <w:rPr>
          <w:rFonts w:ascii="Tahoma" w:hAnsi="Tahoma" w:cs="Tahoma"/>
          <w:color w:val="0B0B0B"/>
          <w:sz w:val="28"/>
          <w:szCs w:val="28"/>
        </w:rPr>
        <w:t>. Nei vari incontri ha chiesto prioritariamente equipaggiamento (e quindi solo successivamente formazione)</w:t>
      </w:r>
      <w:r w:rsidR="00022B37">
        <w:rPr>
          <w:rFonts w:ascii="Tahoma" w:hAnsi="Tahoma" w:cs="Tahoma"/>
          <w:color w:val="0B0B0B"/>
          <w:sz w:val="28"/>
          <w:szCs w:val="28"/>
        </w:rPr>
        <w:t xml:space="preserve">. </w:t>
      </w:r>
    </w:p>
    <w:p w14:paraId="27B47C80" w14:textId="282412D8" w:rsidR="0080418C" w:rsidRPr="0080418C" w:rsidRDefault="0080418C" w:rsidP="00D26EB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ahoma" w:hAnsi="Tahoma" w:cs="Tahoma"/>
          <w:color w:val="0B0B0B"/>
          <w:sz w:val="28"/>
          <w:szCs w:val="28"/>
        </w:rPr>
      </w:pPr>
      <w:r w:rsidRPr="0080418C">
        <w:rPr>
          <w:rFonts w:ascii="Tahoma" w:hAnsi="Tahoma" w:cs="Tahoma"/>
          <w:color w:val="0B0B0B"/>
          <w:sz w:val="28"/>
          <w:szCs w:val="28"/>
        </w:rPr>
        <w:t>“</w:t>
      </w:r>
      <w:proofErr w:type="gramStart"/>
      <w:r w:rsidRPr="0080418C">
        <w:rPr>
          <w:rFonts w:ascii="Tahoma" w:hAnsi="Tahoma" w:cs="Tahoma"/>
          <w:color w:val="0B0B0B"/>
          <w:sz w:val="28"/>
          <w:szCs w:val="28"/>
        </w:rPr>
        <w:t>Deluso”/</w:t>
      </w:r>
      <w:proofErr w:type="gramEnd"/>
      <w:r w:rsidRPr="0080418C">
        <w:rPr>
          <w:rFonts w:ascii="Tahoma" w:hAnsi="Tahoma" w:cs="Tahoma"/>
          <w:color w:val="0B0B0B"/>
          <w:sz w:val="28"/>
          <w:szCs w:val="28"/>
        </w:rPr>
        <w:t>prevenuto nei confronti della Difesa per il mancato arrivo dei materiali e il “mancato supporto sul terreno”</w:t>
      </w:r>
    </w:p>
    <w:p w14:paraId="47EC24CA" w14:textId="445B2368" w:rsidR="0080418C" w:rsidRPr="003A0AA5" w:rsidRDefault="0080418C" w:rsidP="00D26EB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ahoma" w:hAnsi="Tahoma" w:cs="Tahoma"/>
          <w:color w:val="0B0B0B"/>
          <w:sz w:val="28"/>
          <w:szCs w:val="28"/>
        </w:rPr>
      </w:pPr>
      <w:r w:rsidRPr="003A0AA5">
        <w:rPr>
          <w:rFonts w:ascii="Tahoma" w:hAnsi="Tahoma" w:cs="Tahoma"/>
          <w:color w:val="0B0B0B"/>
          <w:sz w:val="28"/>
          <w:szCs w:val="28"/>
        </w:rPr>
        <w:t xml:space="preserve">Con FRONDA, </w:t>
      </w:r>
      <w:r w:rsidR="003A0AA5" w:rsidRPr="003A0AA5">
        <w:rPr>
          <w:rFonts w:ascii="Tahoma" w:hAnsi="Tahoma" w:cs="Tahoma"/>
          <w:color w:val="0B0B0B"/>
          <w:sz w:val="28"/>
          <w:szCs w:val="28"/>
        </w:rPr>
        <w:t xml:space="preserve">rapporto difficile/contrasto e anche </w:t>
      </w:r>
      <w:r w:rsidRPr="003A0AA5">
        <w:rPr>
          <w:rFonts w:ascii="Tahoma" w:hAnsi="Tahoma" w:cs="Tahoma"/>
          <w:color w:val="0B0B0B"/>
          <w:sz w:val="28"/>
          <w:szCs w:val="28"/>
        </w:rPr>
        <w:t>un</w:t>
      </w:r>
      <w:r w:rsidR="003A0AA5" w:rsidRPr="003A0AA5">
        <w:rPr>
          <w:rFonts w:ascii="Tahoma" w:hAnsi="Tahoma" w:cs="Tahoma"/>
          <w:color w:val="0B0B0B"/>
          <w:sz w:val="28"/>
          <w:szCs w:val="28"/>
        </w:rPr>
        <w:t>’</w:t>
      </w:r>
      <w:r w:rsidRPr="003A0AA5">
        <w:rPr>
          <w:rFonts w:ascii="Tahoma" w:hAnsi="Tahoma" w:cs="Tahoma"/>
          <w:color w:val="0B0B0B"/>
          <w:sz w:val="28"/>
          <w:szCs w:val="28"/>
        </w:rPr>
        <w:t xml:space="preserve">incomprensione </w:t>
      </w:r>
      <w:r w:rsidR="003A0AA5">
        <w:rPr>
          <w:rFonts w:ascii="Tahoma" w:hAnsi="Tahoma" w:cs="Tahoma"/>
          <w:color w:val="0B0B0B"/>
          <w:sz w:val="28"/>
          <w:szCs w:val="28"/>
        </w:rPr>
        <w:t xml:space="preserve">(per un </w:t>
      </w:r>
      <w:r w:rsidRPr="003A0AA5">
        <w:rPr>
          <w:rFonts w:ascii="Tahoma" w:hAnsi="Tahoma" w:cs="Tahoma"/>
          <w:color w:val="0B0B0B"/>
          <w:sz w:val="28"/>
          <w:szCs w:val="28"/>
        </w:rPr>
        <w:t>“errore di comunicazione nella nota verbale” si aspettava che i materiali al seguito del team di genieri fosse</w:t>
      </w:r>
      <w:r w:rsidR="003A0AA5">
        <w:rPr>
          <w:rFonts w:ascii="Tahoma" w:hAnsi="Tahoma" w:cs="Tahoma"/>
          <w:color w:val="0B0B0B"/>
          <w:sz w:val="28"/>
          <w:szCs w:val="28"/>
        </w:rPr>
        <w:t>ro</w:t>
      </w:r>
      <w:r w:rsidRPr="003A0AA5">
        <w:rPr>
          <w:rFonts w:ascii="Tahoma" w:hAnsi="Tahoma" w:cs="Tahoma"/>
          <w:color w:val="0B0B0B"/>
          <w:sz w:val="28"/>
          <w:szCs w:val="28"/>
        </w:rPr>
        <w:t xml:space="preserve"> per </w:t>
      </w:r>
      <w:r w:rsidR="003A0AA5">
        <w:rPr>
          <w:rFonts w:ascii="Tahoma" w:hAnsi="Tahoma" w:cs="Tahoma"/>
          <w:color w:val="0B0B0B"/>
          <w:sz w:val="28"/>
          <w:szCs w:val="28"/>
        </w:rPr>
        <w:t>i genieri libici).</w:t>
      </w:r>
    </w:p>
    <w:p w14:paraId="145549DE" w14:textId="60286069" w:rsidR="00022B37" w:rsidRDefault="00022B37" w:rsidP="00022B37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ahoma" w:hAnsi="Tahoma" w:cs="Tahoma"/>
          <w:color w:val="0B0B0B"/>
          <w:sz w:val="28"/>
          <w:szCs w:val="28"/>
        </w:rPr>
      </w:pPr>
    </w:p>
    <w:p w14:paraId="77D7E14B" w14:textId="3CD0809A" w:rsidR="00022B37" w:rsidRDefault="00022B37" w:rsidP="00237676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ahoma" w:hAnsi="Tahoma" w:cs="Tahoma"/>
          <w:color w:val="0B0B0B"/>
          <w:sz w:val="28"/>
          <w:szCs w:val="28"/>
        </w:rPr>
      </w:pPr>
      <w:r>
        <w:rPr>
          <w:rFonts w:ascii="Tahoma" w:hAnsi="Tahoma" w:cs="Tahoma"/>
          <w:b/>
          <w:bCs/>
          <w:color w:val="0B0B0B"/>
          <w:sz w:val="28"/>
          <w:szCs w:val="28"/>
        </w:rPr>
        <w:t xml:space="preserve">ULTIMO </w:t>
      </w:r>
      <w:r w:rsidRPr="00022B37">
        <w:rPr>
          <w:rFonts w:ascii="Tahoma" w:hAnsi="Tahoma" w:cs="Tahoma"/>
          <w:b/>
          <w:bCs/>
          <w:color w:val="0B0B0B"/>
          <w:sz w:val="28"/>
          <w:szCs w:val="28"/>
        </w:rPr>
        <w:t>INCONTRO</w:t>
      </w:r>
      <w:r>
        <w:rPr>
          <w:rFonts w:ascii="Tahoma" w:hAnsi="Tahoma" w:cs="Tahoma"/>
          <w:b/>
          <w:bCs/>
          <w:color w:val="0B0B0B"/>
          <w:sz w:val="28"/>
          <w:szCs w:val="28"/>
        </w:rPr>
        <w:t>:</w:t>
      </w:r>
      <w:r w:rsidRPr="00022B37">
        <w:rPr>
          <w:rFonts w:ascii="Tahoma" w:hAnsi="Tahoma" w:cs="Tahoma"/>
          <w:b/>
          <w:bCs/>
          <w:color w:val="0B0B0B"/>
          <w:sz w:val="28"/>
          <w:szCs w:val="28"/>
        </w:rPr>
        <w:t xml:space="preserve"> </w:t>
      </w:r>
      <w:r w:rsidR="003A0AA5" w:rsidRPr="003A0AA5">
        <w:rPr>
          <w:rFonts w:ascii="Tahoma" w:hAnsi="Tahoma" w:cs="Tahoma"/>
          <w:color w:val="0B0B0B"/>
          <w:sz w:val="28"/>
          <w:szCs w:val="28"/>
        </w:rPr>
        <w:t>con</w:t>
      </w:r>
      <w:r w:rsidRPr="003A0AA5">
        <w:rPr>
          <w:rFonts w:ascii="Tahoma" w:hAnsi="Tahoma" w:cs="Tahoma"/>
          <w:color w:val="0B0B0B"/>
          <w:sz w:val="28"/>
          <w:szCs w:val="28"/>
        </w:rPr>
        <w:t xml:space="preserve"> FRONDA (14/06/2020)</w:t>
      </w:r>
      <w:r w:rsidR="003A0AA5" w:rsidRPr="003A0AA5">
        <w:rPr>
          <w:rFonts w:ascii="Tahoma" w:hAnsi="Tahoma" w:cs="Tahoma"/>
          <w:color w:val="0B0B0B"/>
          <w:sz w:val="28"/>
          <w:szCs w:val="28"/>
        </w:rPr>
        <w:t>, resoconto in All.1 e c/pag.</w:t>
      </w:r>
      <w:r w:rsidR="00237676">
        <w:rPr>
          <w:rFonts w:ascii="Tahoma" w:hAnsi="Tahoma" w:cs="Tahoma"/>
          <w:color w:val="0B0B0B"/>
          <w:sz w:val="28"/>
          <w:szCs w:val="28"/>
        </w:rPr>
        <w:t xml:space="preserve"> </w:t>
      </w:r>
      <w:r w:rsidR="00DC6138" w:rsidRPr="00DC6138">
        <w:rPr>
          <w:rFonts w:ascii="Tahoma" w:hAnsi="Tahoma" w:cs="Tahoma"/>
          <w:b/>
          <w:bCs/>
          <w:color w:val="0B0B0B"/>
          <w:sz w:val="28"/>
          <w:szCs w:val="28"/>
        </w:rPr>
        <w:t>NOTE</w:t>
      </w:r>
      <w:r w:rsidR="00DC6138">
        <w:rPr>
          <w:rFonts w:ascii="Tahoma" w:hAnsi="Tahoma" w:cs="Tahoma"/>
          <w:color w:val="0B0B0B"/>
          <w:sz w:val="28"/>
          <w:szCs w:val="28"/>
        </w:rPr>
        <w:t xml:space="preserve"> </w:t>
      </w:r>
      <w:r w:rsidR="00237676">
        <w:rPr>
          <w:rFonts w:ascii="Tahoma" w:hAnsi="Tahoma" w:cs="Tahoma"/>
          <w:color w:val="0B0B0B"/>
          <w:sz w:val="28"/>
          <w:szCs w:val="28"/>
        </w:rPr>
        <w:t>(</w:t>
      </w:r>
      <w:r w:rsidR="00DC6138" w:rsidRPr="00DC6138">
        <w:rPr>
          <w:rFonts w:ascii="Tahoma" w:hAnsi="Tahoma" w:cs="Tahoma"/>
          <w:color w:val="0B0B0B"/>
          <w:sz w:val="28"/>
          <w:szCs w:val="28"/>
        </w:rPr>
        <w:t xml:space="preserve">Nell’incontro </w:t>
      </w:r>
      <w:r w:rsidR="00DC6138">
        <w:rPr>
          <w:rFonts w:ascii="Tahoma" w:hAnsi="Tahoma" w:cs="Tahoma"/>
          <w:color w:val="0B0B0B"/>
          <w:sz w:val="28"/>
          <w:szCs w:val="28"/>
        </w:rPr>
        <w:t>con FRONDA ha</w:t>
      </w:r>
      <w:r w:rsidRPr="00DC6138">
        <w:rPr>
          <w:rFonts w:ascii="Tahoma" w:hAnsi="Tahoma" w:cs="Tahoma"/>
          <w:color w:val="0B0B0B"/>
          <w:sz w:val="28"/>
          <w:szCs w:val="28"/>
        </w:rPr>
        <w:t xml:space="preserve"> ricevuto un </w:t>
      </w:r>
      <w:proofErr w:type="spellStart"/>
      <w:r w:rsidRPr="00DC6138">
        <w:rPr>
          <w:rFonts w:ascii="Tahoma" w:hAnsi="Tahoma" w:cs="Tahoma"/>
          <w:color w:val="0B0B0B"/>
          <w:sz w:val="28"/>
          <w:szCs w:val="28"/>
        </w:rPr>
        <w:t>crest</w:t>
      </w:r>
      <w:proofErr w:type="spellEnd"/>
      <w:r w:rsidRPr="00DC6138">
        <w:rPr>
          <w:rFonts w:ascii="Tahoma" w:hAnsi="Tahoma" w:cs="Tahoma"/>
          <w:color w:val="0B0B0B"/>
          <w:sz w:val="28"/>
          <w:szCs w:val="28"/>
        </w:rPr>
        <w:t xml:space="preserve"> della missione</w:t>
      </w:r>
      <w:r w:rsidR="00237676">
        <w:rPr>
          <w:rFonts w:ascii="Tahoma" w:hAnsi="Tahoma" w:cs="Tahoma"/>
          <w:color w:val="0B0B0B"/>
          <w:sz w:val="28"/>
          <w:szCs w:val="28"/>
        </w:rPr>
        <w:t>).</w:t>
      </w:r>
    </w:p>
    <w:p w14:paraId="25E26458" w14:textId="793059FC" w:rsidR="00237676" w:rsidRDefault="00237676" w:rsidP="00237676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ahoma" w:hAnsi="Tahoma" w:cs="Tahoma"/>
          <w:color w:val="0B0B0B"/>
          <w:sz w:val="28"/>
          <w:szCs w:val="28"/>
        </w:rPr>
      </w:pPr>
    </w:p>
    <w:p w14:paraId="4EF90677" w14:textId="36DF1411" w:rsidR="00237676" w:rsidRPr="00DC6138" w:rsidRDefault="00237676" w:rsidP="00237676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ahoma" w:hAnsi="Tahoma" w:cs="Tahoma"/>
          <w:color w:val="0B0B0B"/>
          <w:sz w:val="28"/>
          <w:szCs w:val="28"/>
        </w:rPr>
      </w:pPr>
      <w:r w:rsidRPr="00237676">
        <w:rPr>
          <w:rFonts w:ascii="Tahoma" w:hAnsi="Tahoma" w:cs="Tahoma"/>
          <w:b/>
          <w:bCs/>
          <w:color w:val="0B0B0B"/>
          <w:sz w:val="28"/>
          <w:szCs w:val="28"/>
        </w:rPr>
        <w:t>UPDATE</w:t>
      </w:r>
      <w:r>
        <w:rPr>
          <w:rFonts w:ascii="Tahoma" w:hAnsi="Tahoma" w:cs="Tahoma"/>
          <w:color w:val="0B0B0B"/>
          <w:sz w:val="28"/>
          <w:szCs w:val="28"/>
        </w:rPr>
        <w:t xml:space="preserve">: incontro in data 16 dicembre con VERGORI presso </w:t>
      </w:r>
      <w:proofErr w:type="spellStart"/>
      <w:r>
        <w:rPr>
          <w:rFonts w:ascii="Tahoma" w:hAnsi="Tahoma" w:cs="Tahoma"/>
          <w:color w:val="0B0B0B"/>
          <w:sz w:val="28"/>
          <w:szCs w:val="28"/>
        </w:rPr>
        <w:t>TKbali</w:t>
      </w:r>
      <w:proofErr w:type="spellEnd"/>
      <w:r>
        <w:rPr>
          <w:rFonts w:ascii="Tahoma" w:hAnsi="Tahoma" w:cs="Tahoma"/>
          <w:color w:val="0B0B0B"/>
          <w:sz w:val="28"/>
          <w:szCs w:val="28"/>
        </w:rPr>
        <w:t xml:space="preserve"> Camp, è apparso cordiale e collaborativo, ha mostrato grande cordialità. Sinergia su più fronti (infra, materiali, addestramento, capacità organizzativa e gestionale, pianificazione, realizzazione strisce addestrative, nuovo centro, realizzazione Comando, ma ambiguità su attività sul terreno (non dice no, ma neanche si). In</w:t>
      </w:r>
      <w:r w:rsidR="00F657B2">
        <w:rPr>
          <w:rFonts w:ascii="Tahoma" w:hAnsi="Tahoma" w:cs="Tahoma"/>
          <w:color w:val="0B0B0B"/>
          <w:sz w:val="28"/>
          <w:szCs w:val="28"/>
        </w:rPr>
        <w:t xml:space="preserve"> generale, in</w:t>
      </w:r>
      <w:r>
        <w:rPr>
          <w:rFonts w:ascii="Tahoma" w:hAnsi="Tahoma" w:cs="Tahoma"/>
          <w:color w:val="0B0B0B"/>
          <w:sz w:val="28"/>
          <w:szCs w:val="28"/>
        </w:rPr>
        <w:t xml:space="preserve"> attesa di autorizzazione da parte del CHOD</w:t>
      </w:r>
      <w:r w:rsidR="00581158">
        <w:rPr>
          <w:rFonts w:ascii="Tahoma" w:hAnsi="Tahoma" w:cs="Tahoma"/>
          <w:color w:val="0B0B0B"/>
          <w:sz w:val="28"/>
          <w:szCs w:val="28"/>
        </w:rPr>
        <w:t xml:space="preserve"> per avvio attività</w:t>
      </w:r>
      <w:r>
        <w:rPr>
          <w:rFonts w:ascii="Tahoma" w:hAnsi="Tahoma" w:cs="Tahoma"/>
          <w:color w:val="0B0B0B"/>
          <w:sz w:val="28"/>
          <w:szCs w:val="28"/>
        </w:rPr>
        <w:t>.</w:t>
      </w:r>
    </w:p>
    <w:p w14:paraId="7D25C9B2" w14:textId="77777777" w:rsidR="00D26EB5" w:rsidRPr="0080418C" w:rsidRDefault="00D26EB5" w:rsidP="00B91A9B">
      <w:pPr>
        <w:rPr>
          <w:rFonts w:ascii="Tahoma" w:hAnsi="Tahoma" w:cs="Tahoma"/>
          <w:sz w:val="28"/>
          <w:szCs w:val="28"/>
        </w:rPr>
      </w:pPr>
    </w:p>
    <w:p w14:paraId="673A980F" w14:textId="5D17B565" w:rsidR="0034574C" w:rsidRPr="00B91A9B" w:rsidRDefault="0034574C" w:rsidP="00B91A9B">
      <w:pPr>
        <w:rPr>
          <w:rFonts w:ascii="Tahoma" w:hAnsi="Tahoma" w:cs="Tahoma"/>
          <w:sz w:val="24"/>
          <w:szCs w:val="24"/>
        </w:rPr>
      </w:pPr>
    </w:p>
    <w:sectPr w:rsidR="0034574C" w:rsidRPr="00B91A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EA6174"/>
    <w:multiLevelType w:val="hybridMultilevel"/>
    <w:tmpl w:val="B8902416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6CE71EEC"/>
    <w:multiLevelType w:val="hybridMultilevel"/>
    <w:tmpl w:val="040E03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A9B"/>
    <w:rsid w:val="00022B37"/>
    <w:rsid w:val="00237676"/>
    <w:rsid w:val="0034574C"/>
    <w:rsid w:val="003A0AA5"/>
    <w:rsid w:val="00581158"/>
    <w:rsid w:val="0080418C"/>
    <w:rsid w:val="00B91A9B"/>
    <w:rsid w:val="00D26EB5"/>
    <w:rsid w:val="00DC6138"/>
    <w:rsid w:val="00F6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5B2E5"/>
  <w15:chartTrackingRefBased/>
  <w15:docId w15:val="{8FB166FD-0F22-4F85-8F35-9DC6FD00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26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1668</Characters>
  <Application>Microsoft Office Word</Application>
  <DocSecurity>4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miasit.ma</dc:creator>
  <cp:keywords/>
  <dc:description/>
  <cp:lastModifiedBy>miasit.ma</cp:lastModifiedBy>
  <cp:revision>2</cp:revision>
  <cp:lastPrinted>2020-12-14T13:20:00Z</cp:lastPrinted>
  <dcterms:created xsi:type="dcterms:W3CDTF">2020-12-18T06:11:00Z</dcterms:created>
  <dcterms:modified xsi:type="dcterms:W3CDTF">2020-12-18T06:11:00Z</dcterms:modified>
</cp:coreProperties>
</file>