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E1822" w14:textId="3850B631" w:rsidR="00F75FA1" w:rsidRPr="00792F27" w:rsidRDefault="00E935C8" w:rsidP="00F75FA1">
      <w:pPr>
        <w:pStyle w:val="Sottotitolo"/>
        <w:ind w:left="-540"/>
        <w:jc w:val="left"/>
      </w:pPr>
      <w:r>
        <w:rPr>
          <w:rFonts w:ascii="Century Gothic" w:hAnsi="Century Gothic"/>
          <w:noProof/>
          <w:lang w:eastAsia="it-IT"/>
        </w:rPr>
        <mc:AlternateContent>
          <mc:Choice Requires="wps">
            <w:drawing>
              <wp:anchor distT="0" distB="0" distL="114298" distR="114298" simplePos="0" relativeHeight="251656192" behindDoc="0" locked="0" layoutInCell="1" allowOverlap="1" wp14:anchorId="0C64A8A4" wp14:editId="65A2B1D5">
                <wp:simplePos x="0" y="0"/>
                <wp:positionH relativeFrom="column">
                  <wp:posOffset>-5080</wp:posOffset>
                </wp:positionH>
                <wp:positionV relativeFrom="paragraph">
                  <wp:posOffset>35560</wp:posOffset>
                </wp:positionV>
                <wp:extent cx="0" cy="680720"/>
                <wp:effectExtent l="0" t="0" r="19050" b="24130"/>
                <wp:wrapNone/>
                <wp:docPr id="33" name="Connettore 1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0720"/>
                        </a:xfrm>
                        <a:prstGeom prst="line">
                          <a:avLst/>
                        </a:prstGeom>
                        <a:noFill/>
                        <a:ln w="12700" cap="flat" cmpd="sng" algn="ctr">
                          <a:solidFill>
                            <a:schemeClr val="tx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Connettore 1 33" o:spid="_x0000_s1026" style="position:absolute;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pt,2.8pt" to="-.4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" strokecolor="black [3213]" strokeweight="1pt">
                <v:stroke joinstyle="miter"/>
                <o:lock v:ext="edit" shapetype="f"/>
              </v:line>
            </w:pict>
          </mc:Fallback>
        </mc:AlternateContent>
      </w:r>
      <w:r w:rsidR="003C5B4D">
        <w:rPr>
          <w:rFonts w:ascii="Century Gothic" w:hAnsi="Century Gothic" w:cs="Arial"/>
          <w:bCs/>
          <w:noProof/>
          <w:color w:val="4B61D1"/>
          <w:sz w:val="28"/>
          <w:szCs w:val="28"/>
          <w:lang w:eastAsia="it-IT"/>
        </w:rPr>
        <mc:AlternateContent>
          <mc:Choice Requires="wps">
            <w:drawing>
              <wp:anchor distT="0" distB="0" distL="114300" distR="114300" simplePos="0" relativeHeight="251655168" behindDoc="0" locked="0" layoutInCell="1" allowOverlap="1" wp14:anchorId="63E5D5BD" wp14:editId="7E339D1B">
                <wp:simplePos x="0" y="0"/>
                <wp:positionH relativeFrom="page">
                  <wp:posOffset>1330960</wp:posOffset>
                </wp:positionH>
                <wp:positionV relativeFrom="paragraph">
                  <wp:posOffset>-692</wp:posOffset>
                </wp:positionV>
                <wp:extent cx="6229350" cy="876300"/>
                <wp:effectExtent l="0" t="0" r="0" b="0"/>
                <wp:wrapNone/>
                <wp:docPr id="32" name="Casella di tes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876300"/>
                        </a:xfrm>
                        <a:prstGeom prst="rect">
                          <a:avLst/>
                        </a:prstGeom>
                        <a:noFill/>
                        <a:ln w="6350">
                          <a:noFill/>
                        </a:ln>
                      </wps:spPr>
                      <wps:txb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2" o:spid="_x0000_s1026" type="#_x0000_t202" style="position:absolute;left:0;text-align:left;margin-left:104.8pt;margin-top:-.05pt;width:490.5pt;height:6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" filled="f" stroked="f" strokeweight=".5pt">
                <v:path arrowok="t"/>
                <v:textbo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v:textbox>
                <w10:wrap anchorx="page"/>
              </v:shape>
            </w:pict>
          </mc:Fallback>
        </mc:AlternateContent>
      </w:r>
      <w:r w:rsidR="00517E87">
        <w:rPr>
          <w:noProof/>
          <w:lang w:eastAsia="it-IT"/>
        </w:rPr>
        <w:drawing>
          <wp:anchor distT="0" distB="0" distL="114300" distR="114300" simplePos="0" relativeHeight="251753472" behindDoc="1" locked="0" layoutInCell="1" allowOverlap="1" wp14:anchorId="3DD2B2D0" wp14:editId="0B6A4155">
            <wp:simplePos x="0" y="0"/>
            <wp:positionH relativeFrom="column">
              <wp:posOffset>-271145</wp:posOffset>
            </wp:positionH>
            <wp:positionV relativeFrom="paragraph">
              <wp:posOffset>0</wp:posOffset>
            </wp:positionV>
            <wp:extent cx="842645" cy="842645"/>
            <wp:effectExtent l="0" t="0" r="0" b="0"/>
            <wp:wrapTight wrapText="bothSides">
              <wp:wrapPolygon edited="0">
                <wp:start x="0" y="0"/>
                <wp:lineTo x="0" y="20998"/>
                <wp:lineTo x="20998" y="20998"/>
                <wp:lineTo x="20998" y="0"/>
                <wp:lineTo x="0" y="0"/>
              </wp:wrapPolygon>
            </wp:wrapTight>
            <wp:docPr id="39" name="Immagine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3CC344-0914-4713-9C4E-E4713B19E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2645" cy="842645"/>
                    </a:xfrm>
                    <a:prstGeom prst="rect">
                      <a:avLst/>
                    </a:prstGeom>
                  </pic:spPr>
                </pic:pic>
              </a:graphicData>
            </a:graphic>
            <wp14:sizeRelH relativeFrom="margin">
              <wp14:pctWidth>0</wp14:pctWidth>
            </wp14:sizeRelH>
            <wp14:sizeRelV relativeFrom="margin">
              <wp14:pctHeight>0</wp14:pctHeight>
            </wp14:sizeRelV>
          </wp:anchor>
        </w:drawing>
      </w:r>
      <w:r w:rsidR="00F75FA1">
        <w:rPr>
          <w:noProof/>
        </w:rPr>
        <w:softHyphen/>
      </w:r>
      <w:r w:rsidR="00F75FA1">
        <w:rPr>
          <w:noProof/>
        </w:rPr>
        <w:softHyphen/>
      </w:r>
      <w:r w:rsidR="00F75FA1">
        <w:t xml:space="preserve">   </w:t>
      </w:r>
      <w:r w:rsidR="00F75FA1" w:rsidRPr="00792F27">
        <w:t xml:space="preserve"> </w:t>
      </w:r>
    </w:p>
    <w:p w14:paraId="4F80DA12" w14:textId="77777777" w:rsidR="00F75FA1" w:rsidRDefault="00F75FA1" w:rsidP="00F75FA1">
      <w:pPr>
        <w:spacing w:after="0" w:line="276" w:lineRule="auto"/>
        <w:rPr>
          <w:rFonts w:ascii="Century Gothic" w:hAnsi="Century Gothic"/>
        </w:rPr>
      </w:pPr>
    </w:p>
    <w:p w14:paraId="1D3AB8FC" w14:textId="53D31A31" w:rsidR="00F75FA1" w:rsidRDefault="00F75FA1" w:rsidP="00F75FA1">
      <w:pPr>
        <w:rPr>
          <w:rFonts w:ascii="Century Gothic" w:hAnsi="Century Gothic"/>
          <w:noProof/>
        </w:rPr>
      </w:pPr>
      <w:r>
        <w:rPr>
          <w:noProof/>
          <w:lang w:eastAsia="it-IT"/>
        </w:rPr>
        <mc:AlternateContent>
          <mc:Choice Requires="wps">
            <w:drawing>
              <wp:anchor distT="4294967294" distB="4294967294" distL="114300" distR="114300" simplePos="0" relativeHeight="251654144" behindDoc="0" locked="0" layoutInCell="1" allowOverlap="1" wp14:anchorId="07A9B82C" wp14:editId="00AA2827">
                <wp:simplePos x="0" y="0"/>
                <wp:positionH relativeFrom="column">
                  <wp:posOffset>-291465</wp:posOffset>
                </wp:positionH>
                <wp:positionV relativeFrom="paragraph">
                  <wp:posOffset>3319779</wp:posOffset>
                </wp:positionV>
                <wp:extent cx="4543425" cy="0"/>
                <wp:effectExtent l="0" t="0" r="28575" b="19050"/>
                <wp:wrapNone/>
                <wp:docPr id="205" name="Connettore 1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6350" cap="flat" cmpd="sng" algn="ctr">
                          <a:solidFill>
                            <a:srgbClr val="4B61D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45555F" id="Connettore 1 205"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95pt,261.4pt" to="334.8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" strokecolor="#4b61d1" strokeweight=".5pt">
                <v:stroke joinstyle="miter"/>
                <o:lock v:ext="edit" shapetype="f"/>
              </v:line>
            </w:pict>
          </mc:Fallback>
        </mc:AlternateContent>
      </w:r>
    </w:p>
    <w:p w14:paraId="70D76A38" w14:textId="02022F10" w:rsidR="00F75FA1" w:rsidRPr="00303C07" w:rsidRDefault="00F75FA1" w:rsidP="00F75FA1">
      <w:pPr>
        <w:rPr>
          <w:rFonts w:ascii="Century Gothic" w:hAnsi="Century Gothic"/>
        </w:rPr>
      </w:pPr>
    </w:p>
    <w:p w14:paraId="1312DBE9" w14:textId="1C6FB345" w:rsidR="00F75FA1" w:rsidRPr="00303C07" w:rsidRDefault="00F75FA1" w:rsidP="00F75FA1">
      <w:pPr>
        <w:rPr>
          <w:rFonts w:ascii="Century Gothic" w:hAnsi="Century Gothic"/>
        </w:rPr>
      </w:pPr>
    </w:p>
    <w:p w14:paraId="558B2CF8" w14:textId="21168FC1" w:rsidR="00F75FA1" w:rsidRPr="00303C07" w:rsidRDefault="00F75FA1" w:rsidP="00F75FA1">
      <w:pPr>
        <w:rPr>
          <w:rFonts w:ascii="Century Gothic" w:hAnsi="Century Gothic"/>
        </w:rPr>
      </w:pPr>
    </w:p>
    <w:p w14:paraId="57491031" w14:textId="799592BC" w:rsidR="00F75FA1" w:rsidRPr="00303C07" w:rsidRDefault="001678D6" w:rsidP="00F75FA1">
      <w:pPr>
        <w:rPr>
          <w:rFonts w:ascii="Century Gothic" w:hAnsi="Century Gothic"/>
        </w:rPr>
      </w:pPr>
      <w:r w:rsidRPr="00842F19">
        <w:rPr>
          <w:noProof/>
          <w:highlight w:val="yellow"/>
          <w:lang w:eastAsia="it-IT"/>
        </w:rPr>
        <mc:AlternateContent>
          <mc:Choice Requires="wps">
            <w:drawing>
              <wp:anchor distT="0" distB="0" distL="114300" distR="114300" simplePos="0" relativeHeight="251756544" behindDoc="0" locked="0" layoutInCell="1" allowOverlap="1" wp14:anchorId="7461B107" wp14:editId="07AD581D">
                <wp:simplePos x="0" y="0"/>
                <wp:positionH relativeFrom="margin">
                  <wp:posOffset>5017019</wp:posOffset>
                </wp:positionH>
                <wp:positionV relativeFrom="paragraph">
                  <wp:posOffset>16189</wp:posOffset>
                </wp:positionV>
                <wp:extent cx="1430408" cy="427511"/>
                <wp:effectExtent l="0" t="0" r="17780" b="10795"/>
                <wp:wrapNone/>
                <wp:docPr id="41" name="Rettangolo 41"/>
                <wp:cNvGraphicFramePr/>
                <a:graphic xmlns:a="http://schemas.openxmlformats.org/drawingml/2006/main">
                  <a:graphicData uri="http://schemas.microsoft.com/office/word/2010/wordprocessingShape">
                    <wps:wsp>
                      <wps:cNvSpPr/>
                      <wps:spPr>
                        <a:xfrm>
                          <a:off x="0" y="0"/>
                          <a:ext cx="1430408" cy="427511"/>
                        </a:xfrm>
                        <a:prstGeom prst="rect">
                          <a:avLst/>
                        </a:prstGeom>
                        <a:solidFill>
                          <a:sysClr val="window" lastClr="FFFFFF"/>
                        </a:solidFill>
                        <a:ln w="25400" cap="flat" cmpd="sng" algn="ctr">
                          <a:solidFill>
                            <a:sysClr val="window" lastClr="FFFFFF"/>
                          </a:solidFill>
                          <a:prstDash val="solid"/>
                        </a:ln>
                        <a:effectLst/>
                      </wps:spPr>
                      <wps:txbx>
                        <w:txbxContent>
                          <w:p w14:paraId="597E0930" w14:textId="07971D42" w:rsidR="001678D6" w:rsidRPr="001678D6" w:rsidRDefault="001678D6" w:rsidP="001678D6">
                            <w:pPr>
                              <w:jc w:val="center"/>
                              <w:rPr>
                                <w:rFonts w:ascii="Century Gothic" w:hAnsi="Century Gothic"/>
                                <w:b/>
                                <w:color w:val="4B61D1"/>
                                <w:sz w:val="32"/>
                                <w:szCs w:val="32"/>
                              </w:rPr>
                            </w:pPr>
                            <w:r>
                              <w:rPr>
                                <w:rFonts w:ascii="Century Gothic" w:hAnsi="Century Gothic"/>
                                <w:b/>
                                <w:color w:val="4B61D1"/>
                                <w:sz w:val="32"/>
                                <w:szCs w:val="32"/>
                              </w:rPr>
                              <w:t>N.</w:t>
                            </w:r>
                            <w:r w:rsidR="00AF0295">
                              <w:rPr>
                                <w:rFonts w:ascii="Century Gothic" w:hAnsi="Century Gothic"/>
                                <w:b/>
                                <w:color w:val="4B61D1"/>
                                <w:sz w:val="32"/>
                                <w:szCs w:val="32"/>
                              </w:rPr>
                              <w:t>9</w:t>
                            </w:r>
                            <w:r w:rsidRPr="001678D6">
                              <w:rPr>
                                <w:rFonts w:ascii="Century Gothic" w:hAnsi="Century Gothic"/>
                                <w:b/>
                                <w:color w:val="4B61D1"/>
                                <w:sz w:val="32"/>
                                <w:szCs w:val="3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1" o:spid="_x0000_s1027" style="position:absolute;margin-left:395.05pt;margin-top:1.25pt;width:112.65pt;height:33.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" fillcolor="window" strokecolor="window" strokeweight="2pt">
                <v:textbox>
                  <w:txbxContent>
                    <w:p w14:paraId="597E0930" w14:textId="07971D42" w:rsidR="001678D6" w:rsidRPr="001678D6" w:rsidRDefault="001678D6" w:rsidP="001678D6">
                      <w:pPr>
                        <w:jc w:val="center"/>
                        <w:rPr>
                          <w:rFonts w:ascii="Century Gothic" w:hAnsi="Century Gothic"/>
                          <w:b/>
                          <w:color w:val="4B61D1"/>
                          <w:sz w:val="32"/>
                          <w:szCs w:val="32"/>
                        </w:rPr>
                      </w:pPr>
                      <w:r>
                        <w:rPr>
                          <w:rFonts w:ascii="Century Gothic" w:hAnsi="Century Gothic"/>
                          <w:b/>
                          <w:color w:val="4B61D1"/>
                          <w:sz w:val="32"/>
                          <w:szCs w:val="32"/>
                        </w:rPr>
                        <w:t>N.</w:t>
                      </w:r>
                      <w:r w:rsidR="00AF0295">
                        <w:rPr>
                          <w:rFonts w:ascii="Century Gothic" w:hAnsi="Century Gothic"/>
                          <w:b/>
                          <w:color w:val="4B61D1"/>
                          <w:sz w:val="32"/>
                          <w:szCs w:val="32"/>
                        </w:rPr>
                        <w:t>9</w:t>
                      </w:r>
                      <w:r w:rsidRPr="001678D6">
                        <w:rPr>
                          <w:rFonts w:ascii="Century Gothic" w:hAnsi="Century Gothic"/>
                          <w:b/>
                          <w:color w:val="4B61D1"/>
                          <w:sz w:val="32"/>
                          <w:szCs w:val="32"/>
                        </w:rPr>
                        <w:t>/2023</w:t>
                      </w:r>
                    </w:p>
                  </w:txbxContent>
                </v:textbox>
                <w10:wrap anchorx="margin"/>
              </v:rect>
            </w:pict>
          </mc:Fallback>
        </mc:AlternateContent>
      </w:r>
    </w:p>
    <w:p w14:paraId="28FF096F" w14:textId="77777777" w:rsidR="00F75FA1" w:rsidRPr="00303C07" w:rsidRDefault="00F75FA1" w:rsidP="00F75FA1">
      <w:pPr>
        <w:rPr>
          <w:rFonts w:ascii="Century Gothic" w:hAnsi="Century Gothic"/>
        </w:rPr>
      </w:pPr>
      <w:r>
        <w:rPr>
          <w:noProof/>
          <w:lang w:eastAsia="it-IT"/>
        </w:rPr>
        <mc:AlternateContent>
          <mc:Choice Requires="wps">
            <w:drawing>
              <wp:anchor distT="45720" distB="45720" distL="114300" distR="114300" simplePos="0" relativeHeight="251652096" behindDoc="0" locked="0" layoutInCell="1" allowOverlap="1" wp14:anchorId="6736D938" wp14:editId="3E3821F2">
                <wp:simplePos x="0" y="0"/>
                <wp:positionH relativeFrom="page">
                  <wp:posOffset>102235</wp:posOffset>
                </wp:positionH>
                <wp:positionV relativeFrom="paragraph">
                  <wp:posOffset>219075</wp:posOffset>
                </wp:positionV>
                <wp:extent cx="5301615" cy="2906395"/>
                <wp:effectExtent l="0" t="0" r="0" b="0"/>
                <wp:wrapSquare wrapText="bothSides"/>
                <wp:docPr id="251" name="Casella di tes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615" cy="2906395"/>
                        </a:xfrm>
                        <a:prstGeom prst="rect">
                          <a:avLst/>
                        </a:prstGeom>
                        <a:noFill/>
                        <a:ln w="9525">
                          <a:noFill/>
                          <a:miter lim="800000"/>
                          <a:headEnd/>
                          <a:tailEnd/>
                        </a:ln>
                      </wps:spPr>
                      <wps:txb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636C75B1" w:rsidR="00A45426" w:rsidRPr="00A45426" w:rsidRDefault="00AF0295" w:rsidP="00CE7F86">
                            <w:pPr>
                              <w:pStyle w:val="Paragrafoelenco"/>
                              <w:ind w:right="39"/>
                              <w:rPr>
                                <w:iCs/>
                                <w:lang w:val="en-US"/>
                              </w:rPr>
                            </w:pPr>
                            <w:r>
                              <w:rPr>
                                <w:rFonts w:ascii="Century Gothic" w:hAnsi="Century Gothic"/>
                                <w:i/>
                                <w:sz w:val="28"/>
                                <w:szCs w:val="28"/>
                                <w:lang w:val="en-US"/>
                              </w:rPr>
                              <w:t>(01</w:t>
                            </w:r>
                            <w:r w:rsidR="00A45426">
                              <w:rPr>
                                <w:rFonts w:ascii="Century Gothic" w:hAnsi="Century Gothic"/>
                                <w:i/>
                                <w:sz w:val="28"/>
                                <w:szCs w:val="28"/>
                                <w:lang w:val="en-US"/>
                              </w:rPr>
                              <w:t>/0</w:t>
                            </w:r>
                            <w:r>
                              <w:rPr>
                                <w:rFonts w:ascii="Century Gothic" w:hAnsi="Century Gothic"/>
                                <w:i/>
                                <w:sz w:val="28"/>
                                <w:szCs w:val="28"/>
                                <w:lang w:val="en-US"/>
                              </w:rPr>
                              <w:t>5</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Pr>
                                <w:rFonts w:ascii="Century Gothic" w:hAnsi="Century Gothic"/>
                                <w:i/>
                                <w:sz w:val="28"/>
                                <w:szCs w:val="28"/>
                                <w:lang w:val="en-US"/>
                              </w:rPr>
                              <w:t>07/05</w:t>
                            </w:r>
                            <w:r w:rsidR="003D5BD3">
                              <w:rPr>
                                <w:rFonts w:ascii="Century Gothic" w:hAnsi="Century Gothic"/>
                                <w:i/>
                                <w:sz w:val="28"/>
                                <w:szCs w:val="28"/>
                                <w:lang w:val="en-US"/>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51" o:spid="_x0000_s1028" type="#_x0000_t202" style="position:absolute;margin-left:8.05pt;margin-top:17.25pt;width:417.45pt;height:228.85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" filled="f" stroked="f">
                <v:textbo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636C75B1" w:rsidR="00A45426" w:rsidRPr="00A45426" w:rsidRDefault="00AF0295" w:rsidP="00CE7F86">
                      <w:pPr>
                        <w:pStyle w:val="Paragrafoelenco"/>
                        <w:ind w:right="39"/>
                        <w:rPr>
                          <w:iCs/>
                          <w:lang w:val="en-US"/>
                        </w:rPr>
                      </w:pPr>
                      <w:r>
                        <w:rPr>
                          <w:rFonts w:ascii="Century Gothic" w:hAnsi="Century Gothic"/>
                          <w:i/>
                          <w:sz w:val="28"/>
                          <w:szCs w:val="28"/>
                          <w:lang w:val="en-US"/>
                        </w:rPr>
                        <w:t>(01</w:t>
                      </w:r>
                      <w:r w:rsidR="00A45426">
                        <w:rPr>
                          <w:rFonts w:ascii="Century Gothic" w:hAnsi="Century Gothic"/>
                          <w:i/>
                          <w:sz w:val="28"/>
                          <w:szCs w:val="28"/>
                          <w:lang w:val="en-US"/>
                        </w:rPr>
                        <w:t>/0</w:t>
                      </w:r>
                      <w:r>
                        <w:rPr>
                          <w:rFonts w:ascii="Century Gothic" w:hAnsi="Century Gothic"/>
                          <w:i/>
                          <w:sz w:val="28"/>
                          <w:szCs w:val="28"/>
                          <w:lang w:val="en-US"/>
                        </w:rPr>
                        <w:t>5</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Pr>
                          <w:rFonts w:ascii="Century Gothic" w:hAnsi="Century Gothic"/>
                          <w:i/>
                          <w:sz w:val="28"/>
                          <w:szCs w:val="28"/>
                          <w:lang w:val="en-US"/>
                        </w:rPr>
                        <w:t>07/05</w:t>
                      </w:r>
                      <w:r w:rsidR="003D5BD3">
                        <w:rPr>
                          <w:rFonts w:ascii="Century Gothic" w:hAnsi="Century Gothic"/>
                          <w:i/>
                          <w:sz w:val="28"/>
                          <w:szCs w:val="28"/>
                          <w:lang w:val="en-US"/>
                        </w:rPr>
                        <w:t>/2023)</w:t>
                      </w:r>
                    </w:p>
                  </w:txbxContent>
                </v:textbox>
                <w10:wrap type="square" anchorx="page"/>
              </v:shape>
            </w:pict>
          </mc:Fallback>
        </mc:AlternateContent>
      </w:r>
      <w:r>
        <w:rPr>
          <w:noProof/>
          <w:lang w:eastAsia="it-IT"/>
        </w:rPr>
        <mc:AlternateContent>
          <mc:Choice Requires="wps">
            <w:drawing>
              <wp:anchor distT="0" distB="0" distL="114300" distR="114300" simplePos="0" relativeHeight="251651072" behindDoc="0" locked="0" layoutInCell="1" allowOverlap="1" wp14:anchorId="0A7B0A46" wp14:editId="2D45CC3D">
                <wp:simplePos x="0" y="0"/>
                <wp:positionH relativeFrom="page">
                  <wp:posOffset>-1446663</wp:posOffset>
                </wp:positionH>
                <wp:positionV relativeFrom="paragraph">
                  <wp:posOffset>1283828</wp:posOffset>
                </wp:positionV>
                <wp:extent cx="6743700" cy="1467134"/>
                <wp:effectExtent l="0" t="0" r="0" b="0"/>
                <wp:wrapNone/>
                <wp:docPr id="211" name="Rettangolo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467134"/>
                        </a:xfrm>
                        <a:prstGeom prst="rect">
                          <a:avLst/>
                        </a:prstGeom>
                        <a:solidFill>
                          <a:srgbClr val="4B61D1">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C2519E" id="Rettangolo 211" o:spid="_x0000_s1026" style="position:absolute;margin-left:-113.9pt;margin-top:101.1pt;width:531pt;height:11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" fillcolor="#4b61d1" stroked="f" strokeweight="1pt">
                <v:fill opacity="6682f"/>
                <v:path arrowok="t"/>
                <w10:wrap anchorx="page"/>
              </v:rect>
            </w:pict>
          </mc:Fallback>
        </mc:AlternateContent>
      </w:r>
    </w:p>
    <w:p w14:paraId="5B19B4CC" w14:textId="77777777" w:rsidR="00F75FA1" w:rsidRPr="00303C07" w:rsidRDefault="00F75FA1" w:rsidP="00F75FA1">
      <w:pPr>
        <w:rPr>
          <w:rFonts w:ascii="Century Gothic" w:hAnsi="Century Gothic"/>
        </w:rPr>
      </w:pPr>
    </w:p>
    <w:p w14:paraId="0439EF46" w14:textId="77777777" w:rsidR="00F75FA1" w:rsidRPr="00303C07" w:rsidRDefault="00F75FA1" w:rsidP="00F75FA1">
      <w:pPr>
        <w:rPr>
          <w:rFonts w:ascii="Century Gothic" w:hAnsi="Century Gothic"/>
        </w:rPr>
      </w:pPr>
    </w:p>
    <w:p w14:paraId="3D9CF8E4" w14:textId="77777777" w:rsidR="00F75FA1" w:rsidRPr="00303C07" w:rsidRDefault="00F75FA1" w:rsidP="00F75FA1">
      <w:pPr>
        <w:rPr>
          <w:rFonts w:ascii="Century Gothic" w:hAnsi="Century Gothic"/>
        </w:rPr>
      </w:pPr>
    </w:p>
    <w:p w14:paraId="4A051FF7" w14:textId="77777777" w:rsidR="00F75FA1" w:rsidRPr="00303C07" w:rsidRDefault="00F75FA1" w:rsidP="00F75FA1">
      <w:pPr>
        <w:rPr>
          <w:rFonts w:ascii="Century Gothic" w:hAnsi="Century Gothic"/>
        </w:rPr>
      </w:pPr>
    </w:p>
    <w:p w14:paraId="41A8181A" w14:textId="77777777" w:rsidR="00F75FA1" w:rsidRPr="00303C07" w:rsidRDefault="00F75FA1" w:rsidP="00F75FA1">
      <w:pPr>
        <w:tabs>
          <w:tab w:val="left" w:pos="7545"/>
        </w:tabs>
        <w:rPr>
          <w:rFonts w:ascii="Century Gothic" w:hAnsi="Century Gothic"/>
        </w:rPr>
      </w:pPr>
      <w:r>
        <w:rPr>
          <w:rFonts w:ascii="Century Gothic" w:hAnsi="Century Gothic"/>
        </w:rPr>
        <w:tab/>
      </w:r>
    </w:p>
    <w:p w14:paraId="68B18153" w14:textId="77777777" w:rsidR="00F75FA1" w:rsidRPr="00303C07" w:rsidRDefault="00F75FA1" w:rsidP="00F75FA1">
      <w:pPr>
        <w:rPr>
          <w:rFonts w:ascii="Century Gothic" w:hAnsi="Century Gothic"/>
        </w:rPr>
      </w:pPr>
    </w:p>
    <w:p w14:paraId="7CBB2BDC" w14:textId="77777777" w:rsidR="00F75FA1" w:rsidRPr="00303C07" w:rsidRDefault="00F75FA1" w:rsidP="00F75FA1">
      <w:pPr>
        <w:rPr>
          <w:rFonts w:ascii="Century Gothic" w:hAnsi="Century Gothic"/>
        </w:rPr>
      </w:pPr>
    </w:p>
    <w:p w14:paraId="338E878A" w14:textId="77777777" w:rsidR="00F75FA1" w:rsidRPr="00303C07" w:rsidRDefault="00F75FA1" w:rsidP="00F75FA1">
      <w:pPr>
        <w:rPr>
          <w:rFonts w:ascii="Century Gothic" w:hAnsi="Century Gothic"/>
        </w:rPr>
      </w:pPr>
    </w:p>
    <w:p w14:paraId="7DF29345" w14:textId="77777777" w:rsidR="00F75FA1" w:rsidRDefault="00F75FA1" w:rsidP="00F75FA1">
      <w:pPr>
        <w:rPr>
          <w:rFonts w:ascii="Century Gothic" w:hAnsi="Century Gothic"/>
        </w:rPr>
      </w:pPr>
    </w:p>
    <w:p w14:paraId="5E08AB9C" w14:textId="77777777" w:rsidR="00F75FA1" w:rsidRDefault="00F75FA1" w:rsidP="00F75FA1">
      <w:pPr>
        <w:rPr>
          <w:rFonts w:ascii="Century Gothic" w:hAnsi="Century Gothic"/>
        </w:rPr>
      </w:pPr>
    </w:p>
    <w:p w14:paraId="0DAC6F18" w14:textId="77777777" w:rsidR="00F75FA1" w:rsidRDefault="00F75FA1" w:rsidP="00F75FA1">
      <w:pPr>
        <w:rPr>
          <w:rFonts w:ascii="Century Gothic" w:hAnsi="Century Gothic"/>
        </w:rPr>
      </w:pPr>
    </w:p>
    <w:p w14:paraId="2B2EA304" w14:textId="77777777" w:rsidR="00F75FA1" w:rsidRDefault="00F75FA1" w:rsidP="00F75FA1">
      <w:pPr>
        <w:rPr>
          <w:rFonts w:ascii="Century Gothic" w:hAnsi="Century Gothic"/>
        </w:rPr>
      </w:pPr>
    </w:p>
    <w:p w14:paraId="3730AC3E" w14:textId="77777777" w:rsidR="00F75FA1" w:rsidRDefault="00F75FA1" w:rsidP="00F75FA1">
      <w:pPr>
        <w:rPr>
          <w:rFonts w:ascii="Century Gothic" w:hAnsi="Century Gothic"/>
        </w:rPr>
      </w:pPr>
    </w:p>
    <w:p w14:paraId="614C8D8E" w14:textId="77777777" w:rsidR="00F75FA1" w:rsidRDefault="00F75FA1" w:rsidP="00F75FA1">
      <w:pPr>
        <w:rPr>
          <w:rFonts w:ascii="Century Gothic" w:hAnsi="Century Gothic"/>
        </w:rPr>
      </w:pPr>
    </w:p>
    <w:p w14:paraId="50DF61EB" w14:textId="77777777" w:rsidR="00F75FA1" w:rsidRDefault="00F75FA1" w:rsidP="00F75FA1">
      <w:pPr>
        <w:rPr>
          <w:rFonts w:ascii="Century Gothic" w:hAnsi="Century Gothic"/>
        </w:rPr>
      </w:pPr>
    </w:p>
    <w:p w14:paraId="24BC4C57" w14:textId="77777777" w:rsidR="00F75FA1" w:rsidRDefault="00F75FA1" w:rsidP="00F75FA1">
      <w:pPr>
        <w:rPr>
          <w:rFonts w:ascii="Century Gothic" w:hAnsi="Century Gothic"/>
        </w:rPr>
      </w:pPr>
    </w:p>
    <w:p w14:paraId="66C96285" w14:textId="77777777" w:rsidR="00F75FA1" w:rsidRDefault="00F75FA1" w:rsidP="00F75FA1">
      <w:pPr>
        <w:rPr>
          <w:rFonts w:ascii="Century Gothic" w:hAnsi="Century Gothic"/>
        </w:rPr>
      </w:pPr>
    </w:p>
    <w:p w14:paraId="56D57C01" w14:textId="77777777" w:rsidR="00F75FA1" w:rsidRDefault="00F75FA1" w:rsidP="00F75FA1">
      <w:pPr>
        <w:rPr>
          <w:rFonts w:ascii="Century Gothic" w:hAnsi="Century Gothic"/>
        </w:rPr>
      </w:pPr>
    </w:p>
    <w:p w14:paraId="57031D96" w14:textId="77777777" w:rsidR="00F75FA1" w:rsidRPr="00303C07" w:rsidRDefault="00F75FA1" w:rsidP="00A33EBB">
      <w:pPr>
        <w:rPr>
          <w:rFonts w:ascii="Century Gothic" w:hAnsi="Century Gothic"/>
        </w:rPr>
      </w:pPr>
    </w:p>
    <w:p w14:paraId="2D92DA8F" w14:textId="77777777" w:rsidR="00327526" w:rsidRDefault="00327526" w:rsidP="00A33EBB">
      <w:pPr>
        <w:spacing w:after="120"/>
        <w:jc w:val="both"/>
        <w:rPr>
          <w:rFonts w:ascii="Century Gothic" w:hAnsi="Century Gothic"/>
          <w:sz w:val="20"/>
          <w:szCs w:val="20"/>
        </w:rPr>
      </w:pPr>
    </w:p>
    <w:p w14:paraId="75D77C55" w14:textId="6282B31B" w:rsidR="00F75FA1" w:rsidRPr="00694C16" w:rsidRDefault="003C5B4D" w:rsidP="00A33EBB">
      <w:pPr>
        <w:spacing w:after="120"/>
        <w:jc w:val="both"/>
        <w:rPr>
          <w:rFonts w:ascii="Century Gothic" w:hAnsi="Century Gothic"/>
          <w:sz w:val="20"/>
          <w:szCs w:val="20"/>
        </w:rPr>
      </w:pPr>
      <w:r w:rsidRPr="002929B6">
        <w:rPr>
          <w:rFonts w:ascii="Century Gothic" w:hAnsi="Century Gothic"/>
          <w:b/>
          <w:color w:val="FF0000"/>
          <w:sz w:val="24"/>
        </w:rPr>
        <w:t>Le informazioni contenute nel presente documento devono essere considerate come non corroborate e non ancora sottoposte a processo di valutazione e analisi. Per tali ragioni, esse possono essere soggette, dopo la loro disseminazione, a un processo di aggiornamento e verifica che potrebbe variare, anche significativamente, i contenuti originari.</w:t>
      </w:r>
    </w:p>
    <w:p w14:paraId="66C9C7A8" w14:textId="5E495A00" w:rsidR="00F75FA1" w:rsidRDefault="00F75FA1" w:rsidP="00B848F6">
      <w:pPr>
        <w:spacing w:after="120"/>
        <w:rPr>
          <w:rFonts w:ascii="Century Gothic" w:hAnsi="Century Gothic"/>
          <w:b/>
          <w:bCs/>
          <w:sz w:val="16"/>
          <w:szCs w:val="16"/>
        </w:rPr>
      </w:pPr>
      <w:r w:rsidRPr="002B3E74">
        <w:rPr>
          <w:rFonts w:ascii="Century Gothic" w:hAnsi="Century Gothic"/>
          <w:b/>
          <w:bCs/>
          <w:sz w:val="16"/>
          <w:szCs w:val="16"/>
        </w:rPr>
        <w:t xml:space="preserve">IL PRESENTE DOCUMENTO SI COMPONE DI N. </w:t>
      </w:r>
      <w:r w:rsidR="000C454B">
        <w:rPr>
          <w:rFonts w:ascii="Century Gothic" w:hAnsi="Century Gothic"/>
          <w:b/>
          <w:bCs/>
          <w:sz w:val="16"/>
          <w:szCs w:val="16"/>
        </w:rPr>
        <w:t>10</w:t>
      </w:r>
      <w:bookmarkStart w:id="0" w:name="_GoBack"/>
      <w:bookmarkEnd w:id="0"/>
      <w:r w:rsidR="002E5EDD">
        <w:rPr>
          <w:rFonts w:ascii="Century Gothic" w:hAnsi="Century Gothic"/>
          <w:b/>
          <w:bCs/>
          <w:sz w:val="16"/>
          <w:szCs w:val="16"/>
        </w:rPr>
        <w:t xml:space="preserve"> </w:t>
      </w:r>
      <w:r w:rsidRPr="002B3E74">
        <w:rPr>
          <w:rFonts w:ascii="Century Gothic" w:hAnsi="Century Gothic"/>
          <w:b/>
          <w:bCs/>
          <w:sz w:val="16"/>
          <w:szCs w:val="16"/>
        </w:rPr>
        <w:t>PAGINE</w:t>
      </w:r>
    </w:p>
    <w:p w14:paraId="65FD5EC2" w14:textId="77777777" w:rsidR="00E27A35" w:rsidRPr="008C462E" w:rsidRDefault="00E27A35" w:rsidP="00A33EBB">
      <w:pPr>
        <w:spacing w:after="120"/>
        <w:rPr>
          <w:rFonts w:ascii="Century Gothic" w:hAnsi="Century Gothic"/>
          <w:b/>
          <w:bCs/>
          <w:sz w:val="16"/>
          <w:szCs w:val="16"/>
        </w:rPr>
      </w:pPr>
    </w:p>
    <w:p w14:paraId="44291371" w14:textId="42D68CFC" w:rsidR="00050666" w:rsidRPr="000F6908" w:rsidRDefault="00050666" w:rsidP="00050666">
      <w:pPr>
        <w:pStyle w:val="Paragrafoelenco"/>
        <w:spacing w:after="0" w:line="360" w:lineRule="auto"/>
        <w:ind w:left="0"/>
        <w:jc w:val="both"/>
        <w:rPr>
          <w:rFonts w:ascii="Century Gothic" w:hAnsi="Century Gothic" w:cs="Calibri"/>
          <w:sz w:val="28"/>
        </w:rPr>
      </w:pPr>
      <w:r>
        <w:rPr>
          <w:rFonts w:ascii="Century Gothic" w:hAnsi="Century Gothic" w:cs="CIDFont+F4"/>
          <w:noProof/>
          <w:color w:val="444444"/>
          <w:lang w:eastAsia="it-IT"/>
        </w:rPr>
        <w:lastRenderedPageBreak/>
        <mc:AlternateContent>
          <mc:Choice Requires="wps">
            <w:drawing>
              <wp:anchor distT="4294967294" distB="4294967294" distL="114300" distR="114300" simplePos="0" relativeHeight="251686912" behindDoc="0" locked="0" layoutInCell="1" allowOverlap="1" wp14:anchorId="69B90B76" wp14:editId="55EFA1DD">
                <wp:simplePos x="0" y="0"/>
                <wp:positionH relativeFrom="column">
                  <wp:posOffset>12567</wp:posOffset>
                </wp:positionH>
                <wp:positionV relativeFrom="paragraph">
                  <wp:posOffset>247465</wp:posOffset>
                </wp:positionV>
                <wp:extent cx="6128184" cy="0"/>
                <wp:effectExtent l="0" t="0" r="25400" b="19050"/>
                <wp:wrapNone/>
                <wp:docPr id="204" name="Connettore 1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18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204"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19.5pt" to="483.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1C085C">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55682">
        <w:rPr>
          <w:rFonts w:ascii="Century Gothic" w:eastAsia="Times New Roman" w:hAnsi="Century Gothic" w:cs="Arial"/>
          <w:bCs/>
          <w:color w:val="4B61D1"/>
          <w:sz w:val="28"/>
          <w:szCs w:val="28"/>
        </w:rPr>
        <w:t>POLITICA</w:t>
      </w:r>
    </w:p>
    <w:p w14:paraId="12B2BEDF" w14:textId="77777777" w:rsidR="00695341" w:rsidRDefault="00695341" w:rsidP="00695341">
      <w:pPr>
        <w:tabs>
          <w:tab w:val="left" w:pos="-22466"/>
        </w:tabs>
        <w:spacing w:after="0" w:line="360" w:lineRule="auto"/>
        <w:jc w:val="both"/>
        <w:rPr>
          <w:rFonts w:ascii="Century Gothic" w:hAnsi="Century Gothic"/>
        </w:rPr>
      </w:pPr>
      <w:r w:rsidRPr="00391102">
        <w:rPr>
          <w:rFonts w:ascii="Century Gothic" w:hAnsi="Century Gothic" w:cs="Calibri"/>
          <w:b/>
        </w:rPr>
        <w:t>(</w:t>
      </w:r>
      <w:r>
        <w:rPr>
          <w:rFonts w:ascii="Century Gothic" w:hAnsi="Century Gothic" w:cs="Calibri"/>
          <w:b/>
        </w:rPr>
        <w:t>NC</w:t>
      </w:r>
      <w:r w:rsidRPr="00391102">
        <w:rPr>
          <w:rFonts w:ascii="Century Gothic" w:hAnsi="Century Gothic" w:cs="Calibri"/>
          <w:b/>
        </w:rPr>
        <w:t>)</w:t>
      </w:r>
      <w:r>
        <w:rPr>
          <w:rFonts w:ascii="Century Gothic" w:hAnsi="Century Gothic" w:cs="Calibri"/>
          <w:b/>
        </w:rPr>
        <w:t xml:space="preserve"> </w:t>
      </w:r>
      <w:r>
        <w:rPr>
          <w:rFonts w:ascii="Century Gothic" w:eastAsia="Andale Sans UI" w:hAnsi="Century Gothic"/>
          <w:b/>
        </w:rPr>
        <w:t>SITUAZIONE</w:t>
      </w:r>
      <w:r w:rsidRPr="00532D13">
        <w:rPr>
          <w:rFonts w:ascii="Century Gothic" w:eastAsia="Andale Sans UI" w:hAnsi="Century Gothic"/>
        </w:rPr>
        <w:t xml:space="preserve">: </w:t>
      </w:r>
      <w:r w:rsidRPr="00C36081">
        <w:rPr>
          <w:rFonts w:ascii="Century Gothic" w:eastAsia="Andale Sans UI" w:hAnsi="Century Gothic"/>
        </w:rPr>
        <w:t>l</w:t>
      </w:r>
      <w:r w:rsidRPr="00C36081">
        <w:rPr>
          <w:rFonts w:ascii="Century Gothic" w:hAnsi="Century Gothic" w:cs="Calibri"/>
        </w:rPr>
        <w:t xml:space="preserve">a LIBIA dal punto di vista politico rimane in una situazione di stallo dovuta alla presenza di due esecutivi (Governo di Unità Nazionale - GUN e Governo di Stabilità Nazionale - GSN). Il conflitto in corso dal 15 aprile in SUDAN </w:t>
      </w:r>
      <w:r w:rsidRPr="00C36081">
        <w:rPr>
          <w:rFonts w:ascii="Century Gothic" w:eastAsia="Tahoma" w:hAnsi="Century Gothic"/>
          <w:color w:val="000010"/>
          <w:kern w:val="2"/>
        </w:rPr>
        <w:t xml:space="preserve">tra il Generale Abdel </w:t>
      </w:r>
      <w:proofErr w:type="spellStart"/>
      <w:r w:rsidRPr="00C36081">
        <w:rPr>
          <w:rFonts w:ascii="Century Gothic" w:eastAsia="Tahoma" w:hAnsi="Century Gothic"/>
          <w:color w:val="000010"/>
          <w:kern w:val="2"/>
        </w:rPr>
        <w:t>Fattah</w:t>
      </w:r>
      <w:proofErr w:type="spellEnd"/>
      <w:r w:rsidRPr="00C36081">
        <w:rPr>
          <w:rFonts w:ascii="Century Gothic" w:eastAsia="Tahoma" w:hAnsi="Century Gothic"/>
          <w:color w:val="000010"/>
          <w:kern w:val="2"/>
        </w:rPr>
        <w:t xml:space="preserve"> AL-BURHAN</w:t>
      </w:r>
      <w:r w:rsidRPr="00C36081">
        <w:rPr>
          <w:rStyle w:val="Rimandonotaapidipagina"/>
          <w:rFonts w:ascii="Century Gothic" w:eastAsia="Tahoma" w:hAnsi="Century Gothic"/>
          <w:color w:val="000010"/>
          <w:kern w:val="2"/>
        </w:rPr>
        <w:footnoteReference w:id="1"/>
      </w:r>
      <w:r w:rsidRPr="00C36081">
        <w:rPr>
          <w:rFonts w:ascii="Century Gothic" w:eastAsia="Tahoma" w:hAnsi="Century Gothic"/>
          <w:color w:val="000010"/>
          <w:kern w:val="2"/>
        </w:rPr>
        <w:t xml:space="preserve"> e il Generale Mohamed </w:t>
      </w:r>
      <w:proofErr w:type="spellStart"/>
      <w:r w:rsidRPr="00C36081">
        <w:rPr>
          <w:rFonts w:ascii="Century Gothic" w:eastAsia="Tahoma" w:hAnsi="Century Gothic"/>
          <w:color w:val="000010"/>
          <w:kern w:val="2"/>
        </w:rPr>
        <w:t>Hamdan</w:t>
      </w:r>
      <w:proofErr w:type="spellEnd"/>
      <w:r w:rsidRPr="00C36081">
        <w:rPr>
          <w:rFonts w:ascii="Century Gothic" w:eastAsia="Tahoma" w:hAnsi="Century Gothic"/>
          <w:color w:val="000010"/>
          <w:kern w:val="2"/>
        </w:rPr>
        <w:t xml:space="preserve"> DAGALO</w:t>
      </w:r>
      <w:r w:rsidRPr="00C36081">
        <w:rPr>
          <w:rStyle w:val="Rimandonotaapidipagina"/>
          <w:rFonts w:ascii="Century Gothic" w:eastAsia="Tahoma" w:hAnsi="Century Gothic"/>
          <w:color w:val="000010"/>
          <w:kern w:val="2"/>
        </w:rPr>
        <w:footnoteReference w:id="2"/>
      </w:r>
      <w:r w:rsidRPr="00C36081">
        <w:rPr>
          <w:rFonts w:ascii="Century Gothic" w:eastAsia="Tahoma" w:hAnsi="Century Gothic"/>
          <w:color w:val="000010"/>
          <w:kern w:val="2"/>
        </w:rPr>
        <w:t xml:space="preserve"> </w:t>
      </w:r>
      <w:r>
        <w:rPr>
          <w:rFonts w:ascii="Century Gothic" w:hAnsi="Century Gothic" w:cs="Calibri"/>
        </w:rPr>
        <w:t xml:space="preserve">continua a </w:t>
      </w:r>
      <w:r w:rsidRPr="00C36081">
        <w:rPr>
          <w:rFonts w:ascii="Century Gothic" w:hAnsi="Century Gothic" w:cs="Calibri"/>
        </w:rPr>
        <w:t>preoccupa</w:t>
      </w:r>
      <w:r>
        <w:rPr>
          <w:rFonts w:ascii="Century Gothic" w:hAnsi="Century Gothic" w:cs="Calibri"/>
        </w:rPr>
        <w:t xml:space="preserve">re le Autorità libiche che </w:t>
      </w:r>
      <w:r w:rsidRPr="001027D0">
        <w:rPr>
          <w:rFonts w:ascii="Century Gothic" w:hAnsi="Century Gothic" w:cs="Calibri"/>
        </w:rPr>
        <w:t xml:space="preserve">hanno ordinato di intensificare i pattugliamenti nelle aree di confine. </w:t>
      </w:r>
      <w:r>
        <w:rPr>
          <w:rFonts w:ascii="Century Gothic" w:hAnsi="Century Gothic" w:cs="Calibri"/>
        </w:rPr>
        <w:t xml:space="preserve">Il </w:t>
      </w:r>
      <w:r w:rsidRPr="00C36081">
        <w:rPr>
          <w:rFonts w:ascii="Century Gothic" w:hAnsi="Century Gothic"/>
        </w:rPr>
        <w:t>Comitato 6+6</w:t>
      </w:r>
      <w:r>
        <w:rPr>
          <w:rFonts w:ascii="Century Gothic" w:hAnsi="Century Gothic"/>
        </w:rPr>
        <w:t xml:space="preserve"> incaricato di redigere la legge elettorale sta procedendo con i lavori e si è riunito a TRIPOLI nella giornata del 2 maggio. </w:t>
      </w:r>
    </w:p>
    <w:p w14:paraId="6E51265C" w14:textId="77777777" w:rsidR="00695341" w:rsidRDefault="00695341" w:rsidP="00695341">
      <w:pPr>
        <w:tabs>
          <w:tab w:val="left" w:pos="-22466"/>
        </w:tabs>
        <w:spacing w:after="0" w:line="360" w:lineRule="auto"/>
        <w:jc w:val="both"/>
        <w:rPr>
          <w:rFonts w:ascii="Century Gothic" w:hAnsi="Century Gothic"/>
        </w:rPr>
      </w:pPr>
      <w:r>
        <w:rPr>
          <w:rFonts w:ascii="Century Gothic" w:hAnsi="Century Gothic"/>
        </w:rPr>
        <w:t xml:space="preserve">Sul piano diplomatico continua l’azione di importanti attori e </w:t>
      </w:r>
      <w:r w:rsidRPr="00CE3943">
        <w:rPr>
          <w:rFonts w:ascii="Century Gothic" w:hAnsi="Century Gothic"/>
          <w:i/>
          <w:iCs/>
        </w:rPr>
        <w:t>partner</w:t>
      </w:r>
      <w:r>
        <w:rPr>
          <w:rFonts w:ascii="Century Gothic" w:hAnsi="Century Gothic"/>
        </w:rPr>
        <w:t xml:space="preserve"> internazionali:</w:t>
      </w:r>
    </w:p>
    <w:p w14:paraId="3A397DD9" w14:textId="77777777" w:rsidR="00695341" w:rsidRPr="009A76C9" w:rsidRDefault="00695341" w:rsidP="00695341">
      <w:pPr>
        <w:pStyle w:val="Paragrafoelenco"/>
        <w:numPr>
          <w:ilvl w:val="0"/>
          <w:numId w:val="18"/>
        </w:numPr>
        <w:tabs>
          <w:tab w:val="left" w:pos="-22466"/>
        </w:tabs>
        <w:spacing w:after="0" w:line="360" w:lineRule="auto"/>
        <w:ind w:left="284" w:hanging="284"/>
        <w:jc w:val="both"/>
        <w:rPr>
          <w:rFonts w:ascii="Century Gothic" w:hAnsi="Century Gothic" w:cs="Calibri"/>
          <w:color w:val="00B050"/>
        </w:rPr>
      </w:pPr>
      <w:r>
        <w:rPr>
          <w:rFonts w:ascii="Century Gothic" w:hAnsi="Century Gothic"/>
        </w:rPr>
        <w:t xml:space="preserve">FEDERAZIONE RUSSA: il 5 maggio il nuovo ambasciatore russo in LIBIA </w:t>
      </w:r>
      <w:proofErr w:type="spellStart"/>
      <w:r>
        <w:rPr>
          <w:rFonts w:ascii="Century Gothic" w:hAnsi="Century Gothic"/>
        </w:rPr>
        <w:t>Aydar</w:t>
      </w:r>
      <w:proofErr w:type="spellEnd"/>
      <w:r>
        <w:rPr>
          <w:rFonts w:ascii="Century Gothic" w:hAnsi="Century Gothic"/>
        </w:rPr>
        <w:t xml:space="preserve"> AGANIN è giunto a TUNISI al fine di predisporre la riapertura della missione diplomatica di MOSCA a TRIPOLI. AGANIN è stato nominato nuovo ambasciatore russo in LIBIA il 29 dicembre 2022 dal Presidente PUTIN. Nel giungo 2022 il Vice Ministro degli Esteri russo e Rappresentante Speciale per il Medio Oriente e l’Africa </w:t>
      </w:r>
      <w:proofErr w:type="spellStart"/>
      <w:r>
        <w:rPr>
          <w:rFonts w:ascii="Century Gothic" w:hAnsi="Century Gothic"/>
        </w:rPr>
        <w:t>Mikail</w:t>
      </w:r>
      <w:proofErr w:type="spellEnd"/>
      <w:r>
        <w:rPr>
          <w:rFonts w:ascii="Century Gothic" w:hAnsi="Century Gothic"/>
        </w:rPr>
        <w:t xml:space="preserve"> BOGDANOV aveva annunciato la volontà di MOSCA di riprendere i lavori della sua ambasciata nella Capitale libica e ripristinare le operazioni del suo Consolato Generale a B</w:t>
      </w:r>
      <w:r w:rsidRPr="00CE3943">
        <w:rPr>
          <w:rFonts w:ascii="Century Gothic" w:hAnsi="Century Gothic"/>
          <w:caps/>
        </w:rPr>
        <w:t xml:space="preserve">engasi </w:t>
      </w:r>
      <w:r>
        <w:rPr>
          <w:rFonts w:ascii="Century Gothic" w:hAnsi="Century Gothic"/>
        </w:rPr>
        <w:t>con l’obiettivo di promuovere gli scambi commerciali con la LIBIA.</w:t>
      </w:r>
      <w:r w:rsidRPr="0010659B">
        <w:rPr>
          <w:rFonts w:ascii="Century Gothic" w:hAnsi="Century Gothic"/>
        </w:rPr>
        <w:t xml:space="preserve"> </w:t>
      </w:r>
    </w:p>
    <w:p w14:paraId="4A9DD35C" w14:textId="77777777" w:rsidR="00695341" w:rsidRPr="00CF373F" w:rsidRDefault="00695341" w:rsidP="00695341">
      <w:pPr>
        <w:pStyle w:val="Paragrafoelenco"/>
        <w:numPr>
          <w:ilvl w:val="0"/>
          <w:numId w:val="18"/>
        </w:numPr>
        <w:tabs>
          <w:tab w:val="left" w:pos="-22466"/>
        </w:tabs>
        <w:spacing w:after="0" w:line="360" w:lineRule="auto"/>
        <w:ind w:left="284" w:hanging="284"/>
        <w:jc w:val="both"/>
        <w:rPr>
          <w:rFonts w:ascii="Century Gothic" w:hAnsi="Century Gothic" w:cs="Calibri"/>
          <w:color w:val="00B050"/>
        </w:rPr>
      </w:pPr>
      <w:r w:rsidRPr="007A5292">
        <w:rPr>
          <w:rFonts w:ascii="Century Gothic" w:hAnsi="Century Gothic" w:cs="Calibri"/>
        </w:rPr>
        <w:t xml:space="preserve">ALGERIA: il 4 maggio il Ministro degli Esteri del GUN </w:t>
      </w:r>
      <w:proofErr w:type="spellStart"/>
      <w:r w:rsidRPr="007A5292">
        <w:rPr>
          <w:rFonts w:ascii="Century Gothic" w:hAnsi="Century Gothic" w:cs="Calibri"/>
        </w:rPr>
        <w:t>Najla</w:t>
      </w:r>
      <w:proofErr w:type="spellEnd"/>
      <w:r w:rsidRPr="007A5292">
        <w:rPr>
          <w:rFonts w:ascii="Century Gothic" w:hAnsi="Century Gothic" w:cs="Calibri"/>
        </w:rPr>
        <w:t xml:space="preserve"> AL-MANGOUSH ha incontrato ad ALGERI il Presidente algerino </w:t>
      </w:r>
      <w:proofErr w:type="spellStart"/>
      <w:r w:rsidRPr="007A5292">
        <w:rPr>
          <w:rFonts w:ascii="Century Gothic" w:hAnsi="Century Gothic" w:cs="Calibri"/>
        </w:rPr>
        <w:t>Abdelnajd</w:t>
      </w:r>
      <w:proofErr w:type="spellEnd"/>
      <w:r w:rsidRPr="007A5292">
        <w:rPr>
          <w:rFonts w:ascii="Century Gothic" w:hAnsi="Century Gothic" w:cs="Calibri"/>
        </w:rPr>
        <w:t xml:space="preserve"> TEBBOUNE con il quale ha discusso del rafforzamento della cooperazione bilaterale e dei recenti sviluppi delle ostilità in SUDAN. TEBBOUNE ha rinnovato il sostegno dell’ALGERIA agli sforzi intra-libici per porre fine alla crisi e consentire lo svolgimento delle elezioni. </w:t>
      </w:r>
    </w:p>
    <w:p w14:paraId="23C24EFC" w14:textId="77777777" w:rsidR="00695341" w:rsidRPr="00CF373F" w:rsidRDefault="00695341" w:rsidP="00695341">
      <w:pPr>
        <w:pStyle w:val="Paragrafoelenco"/>
        <w:numPr>
          <w:ilvl w:val="0"/>
          <w:numId w:val="18"/>
        </w:numPr>
        <w:tabs>
          <w:tab w:val="left" w:pos="-22466"/>
        </w:tabs>
        <w:spacing w:after="0" w:line="360" w:lineRule="auto"/>
        <w:ind w:left="284" w:hanging="284"/>
        <w:jc w:val="both"/>
        <w:rPr>
          <w:rFonts w:ascii="Century Gothic" w:hAnsi="Century Gothic" w:cs="Calibri"/>
          <w:color w:val="00B050"/>
        </w:rPr>
      </w:pPr>
      <w:r w:rsidRPr="00CF373F">
        <w:rPr>
          <w:rFonts w:ascii="Century Gothic" w:hAnsi="Century Gothic" w:cs="Calibri"/>
        </w:rPr>
        <w:t>EGITTO: il 30 aprile l’EGITTO avrebbe organizzato presso IL CAIRO un incontro tra il Presidente della Camera dei Rappresentanti (</w:t>
      </w:r>
      <w:proofErr w:type="spellStart"/>
      <w:r w:rsidRPr="00CF373F">
        <w:rPr>
          <w:rFonts w:ascii="Century Gothic" w:hAnsi="Century Gothic" w:cs="Calibri"/>
        </w:rPr>
        <w:t>CdR</w:t>
      </w:r>
      <w:proofErr w:type="spellEnd"/>
      <w:r w:rsidRPr="00CF373F">
        <w:rPr>
          <w:rFonts w:ascii="Century Gothic" w:hAnsi="Century Gothic" w:cs="Calibri"/>
        </w:rPr>
        <w:t xml:space="preserve">) Aquila SALEH e il presidente dell’Alto Consiglio di Stato Khalid ALMISHRI in merito allo svolgimento delle elezioni. </w:t>
      </w:r>
      <w:r>
        <w:rPr>
          <w:rFonts w:ascii="Century Gothic" w:hAnsi="Century Gothic" w:cs="Calibri"/>
        </w:rPr>
        <w:t>L</w:t>
      </w:r>
      <w:r w:rsidRPr="00CF373F">
        <w:rPr>
          <w:rFonts w:ascii="Century Gothic" w:hAnsi="Century Gothic" w:cs="Calibri"/>
        </w:rPr>
        <w:t>’EGITTO preoccupato di perdere influenza a causa delle recenti iniziative di BATHILY  e di altri attori internazionali è interessato a riconquistare l’iniziativa nell’ambito del processo di riconciliazione. L’incontro non avrebbe prodotto i risultati auspicati dall’EGITTO.</w:t>
      </w:r>
    </w:p>
    <w:p w14:paraId="705CD5DD" w14:textId="77777777" w:rsidR="00695341" w:rsidRPr="007A5292" w:rsidRDefault="00695341" w:rsidP="00695341">
      <w:pPr>
        <w:pStyle w:val="Paragrafoelenco"/>
        <w:numPr>
          <w:ilvl w:val="0"/>
          <w:numId w:val="18"/>
        </w:numPr>
        <w:tabs>
          <w:tab w:val="left" w:pos="-22466"/>
        </w:tabs>
        <w:spacing w:after="0" w:line="360" w:lineRule="auto"/>
        <w:ind w:left="284" w:hanging="284"/>
        <w:jc w:val="both"/>
        <w:rPr>
          <w:rFonts w:ascii="Century Gothic" w:hAnsi="Century Gothic" w:cs="Calibri"/>
          <w:color w:val="00B050"/>
        </w:rPr>
      </w:pPr>
      <w:r>
        <w:rPr>
          <w:rFonts w:ascii="Century Gothic" w:hAnsi="Century Gothic"/>
        </w:rPr>
        <w:t xml:space="preserve">USA: il 3 maggio l’Addetto per la Difesa USA in LIBIA Colonnello Mark INBLUM ha incontrato il Generale Al </w:t>
      </w:r>
      <w:proofErr w:type="spellStart"/>
      <w:r>
        <w:rPr>
          <w:rFonts w:ascii="Century Gothic" w:hAnsi="Century Gothic"/>
        </w:rPr>
        <w:t>Fitouri</w:t>
      </w:r>
      <w:proofErr w:type="spellEnd"/>
      <w:r>
        <w:rPr>
          <w:rFonts w:ascii="Century Gothic" w:hAnsi="Century Gothic"/>
        </w:rPr>
        <w:t xml:space="preserve"> GEBREL (Capo di Stato Maggiore delle Forze Terrestri del GUN); </w:t>
      </w:r>
      <w:r w:rsidRPr="007A5292">
        <w:rPr>
          <w:rFonts w:ascii="Century Gothic" w:hAnsi="Century Gothic" w:cs="Calibri"/>
        </w:rPr>
        <w:t>il 4 maggio</w:t>
      </w:r>
      <w:r>
        <w:rPr>
          <w:rFonts w:ascii="Century Gothic" w:hAnsi="Century Gothic" w:cs="Calibri"/>
        </w:rPr>
        <w:t xml:space="preserve"> Richard NORLAND (Ambasciatore e inviato speciale degli USA in LIBIA) presso N’DJAMENA (CIAD) ha incontrato Mohamed A. </w:t>
      </w:r>
      <w:proofErr w:type="spellStart"/>
      <w:r>
        <w:rPr>
          <w:rFonts w:ascii="Century Gothic" w:hAnsi="Century Gothic" w:cs="Calibri"/>
        </w:rPr>
        <w:t>Ibn</w:t>
      </w:r>
      <w:proofErr w:type="spellEnd"/>
      <w:r>
        <w:rPr>
          <w:rFonts w:ascii="Century Gothic" w:hAnsi="Century Gothic" w:cs="Calibri"/>
        </w:rPr>
        <w:t xml:space="preserve"> ALMADANI (ambasciatore libico in CIAD) per discutere il rafforzamento della cooperazione regionale e in particolare per la sicurezza delle frontiere condivise con il SUDAN. </w:t>
      </w:r>
    </w:p>
    <w:p w14:paraId="34856198" w14:textId="77777777" w:rsidR="00695341" w:rsidRPr="00CF373F" w:rsidRDefault="00695341" w:rsidP="00695341">
      <w:pPr>
        <w:pStyle w:val="Paragrafoelenco"/>
        <w:numPr>
          <w:ilvl w:val="0"/>
          <w:numId w:val="18"/>
        </w:numPr>
        <w:tabs>
          <w:tab w:val="left" w:pos="-22466"/>
        </w:tabs>
        <w:spacing w:after="0" w:line="360" w:lineRule="auto"/>
        <w:ind w:left="284" w:hanging="284"/>
        <w:jc w:val="both"/>
        <w:rPr>
          <w:rFonts w:ascii="Arial" w:hAnsi="Arial" w:cs="Arial"/>
          <w:sz w:val="24"/>
          <w:szCs w:val="24"/>
        </w:rPr>
      </w:pPr>
      <w:r w:rsidRPr="009A76C9">
        <w:rPr>
          <w:rFonts w:ascii="Century Gothic" w:hAnsi="Century Gothic"/>
        </w:rPr>
        <w:lastRenderedPageBreak/>
        <w:t>FRANCIA</w:t>
      </w:r>
      <w:r>
        <w:rPr>
          <w:rFonts w:ascii="Century Gothic" w:hAnsi="Century Gothic"/>
        </w:rPr>
        <w:t xml:space="preserve">: il 4 maggio il Ministro dell’Istruzione del GUN </w:t>
      </w:r>
      <w:proofErr w:type="spellStart"/>
      <w:r>
        <w:rPr>
          <w:rFonts w:ascii="Century Gothic" w:hAnsi="Century Gothic"/>
        </w:rPr>
        <w:t>Imran</w:t>
      </w:r>
      <w:proofErr w:type="spellEnd"/>
      <w:r>
        <w:rPr>
          <w:rFonts w:ascii="Century Gothic" w:hAnsi="Century Gothic"/>
        </w:rPr>
        <w:t xml:space="preserve"> AL GEEB ha incontrato l’Ambasciatore francese in LIBIA </w:t>
      </w:r>
      <w:proofErr w:type="spellStart"/>
      <w:r>
        <w:rPr>
          <w:rFonts w:ascii="Century Gothic" w:hAnsi="Century Gothic"/>
        </w:rPr>
        <w:t>Mostafa</w:t>
      </w:r>
      <w:proofErr w:type="spellEnd"/>
      <w:r>
        <w:rPr>
          <w:rFonts w:ascii="Century Gothic" w:hAnsi="Century Gothic"/>
        </w:rPr>
        <w:t xml:space="preserve"> MIHRAJE con il quale ha discusso sulle modalità per ripristinare la cooperazione in ambito accademico. </w:t>
      </w:r>
    </w:p>
    <w:p w14:paraId="7BFDC3AE" w14:textId="77777777" w:rsidR="00695341" w:rsidRPr="00DD7866" w:rsidRDefault="00695341" w:rsidP="00695341">
      <w:pPr>
        <w:tabs>
          <w:tab w:val="left" w:pos="-22466"/>
        </w:tabs>
        <w:spacing w:after="0" w:line="360" w:lineRule="auto"/>
        <w:jc w:val="both"/>
        <w:rPr>
          <w:rFonts w:ascii="Century Gothic" w:hAnsi="Century Gothic" w:cs="Calibri"/>
        </w:rPr>
      </w:pPr>
      <w:r w:rsidRPr="001008FB">
        <w:rPr>
          <w:rFonts w:ascii="Century Gothic" w:hAnsi="Century Gothic" w:cs="Calibri"/>
          <w:b/>
          <w:noProof/>
          <w:lang w:eastAsia="it-IT"/>
        </w:rPr>
        <mc:AlternateContent>
          <mc:Choice Requires="wps">
            <w:drawing>
              <wp:anchor distT="0" distB="0" distL="114300" distR="114300" simplePos="0" relativeHeight="251776000" behindDoc="0" locked="0" layoutInCell="1" allowOverlap="1" wp14:anchorId="408F9A5F" wp14:editId="6021F877">
                <wp:simplePos x="0" y="0"/>
                <wp:positionH relativeFrom="column">
                  <wp:posOffset>3860165</wp:posOffset>
                </wp:positionH>
                <wp:positionV relativeFrom="paragraph">
                  <wp:posOffset>1496695</wp:posOffset>
                </wp:positionV>
                <wp:extent cx="1909445" cy="247015"/>
                <wp:effectExtent l="0" t="0" r="0" b="635"/>
                <wp:wrapSquare wrapText="bothSides"/>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247015"/>
                        </a:xfrm>
                        <a:prstGeom prst="rect">
                          <a:avLst/>
                        </a:prstGeom>
                        <a:noFill/>
                        <a:ln w="9525">
                          <a:noFill/>
                          <a:miter lim="800000"/>
                          <a:headEnd/>
                          <a:tailEnd/>
                        </a:ln>
                      </wps:spPr>
                      <wps:txbx>
                        <w:txbxContent>
                          <w:p w14:paraId="36EA0364" w14:textId="77777777" w:rsidR="00695341" w:rsidRPr="00667BF9" w:rsidRDefault="00695341" w:rsidP="00695341">
                            <w:pPr>
                              <w:rPr>
                                <w:rFonts w:ascii="Century Gothic" w:hAnsi="Century Gothic"/>
                                <w:bCs/>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Comitato</w:t>
                            </w:r>
                            <w:proofErr w:type="spellEnd"/>
                            <w:r>
                              <w:rPr>
                                <w:rFonts w:ascii="Century Gothic" w:hAnsi="Century Gothic"/>
                                <w:bCs/>
                                <w:sz w:val="16"/>
                                <w:lang w:val="en-GB"/>
                              </w:rPr>
                              <w:t xml:space="preserve"> 6+6 ACS-</w:t>
                            </w:r>
                            <w:proofErr w:type="spellStart"/>
                            <w:r>
                              <w:rPr>
                                <w:rFonts w:ascii="Century Gothic" w:hAnsi="Century Gothic"/>
                                <w:bCs/>
                                <w:sz w:val="16"/>
                                <w:lang w:val="en-GB"/>
                              </w:rPr>
                              <w:t>CdR</w:t>
                            </w:r>
                            <w:proofErr w:type="spellEnd"/>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Casella di testo 2" o:spid="_x0000_s1029" type="#_x0000_t202" style="position:absolute;left:0;text-align:left;margin-left:303.95pt;margin-top:117.85pt;width:150.35pt;height:19.4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" filled="f" stroked="f">
                <v:textbox>
                  <w:txbxContent>
                    <w:p w14:paraId="36EA0364" w14:textId="77777777" w:rsidR="00695341" w:rsidRPr="00667BF9" w:rsidRDefault="00695341" w:rsidP="00695341">
                      <w:pPr>
                        <w:rPr>
                          <w:rFonts w:ascii="Century Gothic" w:hAnsi="Century Gothic"/>
                          <w:bCs/>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Comitato</w:t>
                      </w:r>
                      <w:proofErr w:type="spellEnd"/>
                      <w:r>
                        <w:rPr>
                          <w:rFonts w:ascii="Century Gothic" w:hAnsi="Century Gothic"/>
                          <w:bCs/>
                          <w:sz w:val="16"/>
                          <w:lang w:val="en-GB"/>
                        </w:rPr>
                        <w:t xml:space="preserve"> 6+6 ACS-</w:t>
                      </w:r>
                      <w:proofErr w:type="spellStart"/>
                      <w:r>
                        <w:rPr>
                          <w:rFonts w:ascii="Century Gothic" w:hAnsi="Century Gothic"/>
                          <w:bCs/>
                          <w:sz w:val="16"/>
                          <w:lang w:val="en-GB"/>
                        </w:rPr>
                        <w:t>CdR</w:t>
                      </w:r>
                      <w:proofErr w:type="spellEnd"/>
                    </w:p>
                  </w:txbxContent>
                </v:textbox>
                <w10:wrap type="square"/>
              </v:shape>
            </w:pict>
          </mc:Fallback>
        </mc:AlternateContent>
      </w:r>
      <w:r w:rsidRPr="00BD047F">
        <w:rPr>
          <w:rFonts w:ascii="Century Gothic" w:hAnsi="Century Gothic" w:cs="Calibri"/>
          <w:noProof/>
          <w:lang w:eastAsia="it-IT"/>
        </w:rPr>
        <w:drawing>
          <wp:anchor distT="0" distB="0" distL="114300" distR="114300" simplePos="0" relativeHeight="251771904" behindDoc="0" locked="0" layoutInCell="1" allowOverlap="1" wp14:anchorId="1245D1CA" wp14:editId="1B8DDCB8">
            <wp:simplePos x="0" y="0"/>
            <wp:positionH relativeFrom="column">
              <wp:posOffset>3947795</wp:posOffset>
            </wp:positionH>
            <wp:positionV relativeFrom="paragraph">
              <wp:posOffset>41910</wp:posOffset>
            </wp:positionV>
            <wp:extent cx="2511425" cy="1454785"/>
            <wp:effectExtent l="304800" t="0" r="3175" b="29781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1425" cy="145478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084D93">
        <w:rPr>
          <w:rFonts w:ascii="Century Gothic" w:hAnsi="Century Gothic" w:cs="Calibri"/>
          <w:b/>
          <w:bCs/>
        </w:rPr>
        <w:t xml:space="preserve">(NC) </w:t>
      </w:r>
      <w:r>
        <w:rPr>
          <w:rFonts w:ascii="Century Gothic" w:hAnsi="Century Gothic" w:cs="Calibri"/>
          <w:b/>
          <w:bCs/>
        </w:rPr>
        <w:t>EVENTO:</w:t>
      </w:r>
      <w:r w:rsidRPr="00BD047F">
        <w:t xml:space="preserve"> </w:t>
      </w:r>
      <w:r w:rsidRPr="009D339D">
        <w:rPr>
          <w:rFonts w:ascii="Century Gothic" w:hAnsi="Century Gothic" w:cs="Calibri"/>
        </w:rPr>
        <w:t>il 02 maggio, si è svolta a TRIPOLI una seconda riunione del Comitato 6+6 ACS-</w:t>
      </w:r>
      <w:proofErr w:type="spellStart"/>
      <w:r w:rsidRPr="009D339D">
        <w:rPr>
          <w:rFonts w:ascii="Century Gothic" w:hAnsi="Century Gothic" w:cs="Calibri"/>
        </w:rPr>
        <w:t>CdR</w:t>
      </w:r>
      <w:proofErr w:type="spellEnd"/>
      <w:r w:rsidRPr="009D339D">
        <w:rPr>
          <w:rFonts w:ascii="Century Gothic" w:hAnsi="Century Gothic" w:cs="Calibri"/>
        </w:rPr>
        <w:t xml:space="preserve">, incaricato della stesura delle leggi elettorali ai sensi del 13° emendamento costituzionale approvato a febbraio. Il portavoce della </w:t>
      </w:r>
      <w:proofErr w:type="spellStart"/>
      <w:r w:rsidRPr="009D339D">
        <w:rPr>
          <w:rFonts w:ascii="Century Gothic" w:hAnsi="Century Gothic" w:cs="Calibri"/>
        </w:rPr>
        <w:t>CdR</w:t>
      </w:r>
      <w:proofErr w:type="spellEnd"/>
      <w:r w:rsidRPr="009D339D">
        <w:rPr>
          <w:rFonts w:ascii="Century Gothic" w:hAnsi="Century Gothic" w:cs="Calibri"/>
        </w:rPr>
        <w:t>, Abdullah BLIHAQ, ha annunciato che l'incontro ha portato a una convergenza di opinioni tra i membri della commissione, compreso un accordo sui meccanismi di lavoro</w:t>
      </w:r>
      <w:r w:rsidRPr="009D339D">
        <w:rPr>
          <w:rFonts w:ascii="Century Gothic" w:hAnsi="Century Gothic" w:cs="Calibri"/>
          <w:b/>
          <w:bCs/>
        </w:rPr>
        <w:t xml:space="preserve"> </w:t>
      </w:r>
      <w:r w:rsidRPr="009D339D">
        <w:rPr>
          <w:rFonts w:ascii="Century Gothic" w:hAnsi="Century Gothic" w:cs="Calibri"/>
        </w:rPr>
        <w:t xml:space="preserve">della commissione e di </w:t>
      </w:r>
      <w:r w:rsidRPr="00DD7866">
        <w:rPr>
          <w:rFonts w:ascii="Century Gothic" w:hAnsi="Century Gothic" w:cs="Calibri"/>
        </w:rPr>
        <w:t>comunicazione con le istituzioni coinvolte nel processo elettorale.</w:t>
      </w:r>
    </w:p>
    <w:p w14:paraId="5148E4A5" w14:textId="77777777" w:rsidR="00695341" w:rsidRDefault="00695341" w:rsidP="00695341">
      <w:pPr>
        <w:tabs>
          <w:tab w:val="left" w:pos="-22466"/>
        </w:tabs>
        <w:spacing w:after="0" w:line="360" w:lineRule="auto"/>
        <w:jc w:val="both"/>
        <w:rPr>
          <w:rFonts w:ascii="Century Gothic" w:hAnsi="Century Gothic" w:cs="Calibri"/>
        </w:rPr>
      </w:pPr>
      <w:r w:rsidRPr="00DD7866">
        <w:rPr>
          <w:rFonts w:ascii="Century Gothic" w:hAnsi="Century Gothic" w:cs="Calibri"/>
          <w:b/>
          <w:bCs/>
        </w:rPr>
        <w:t xml:space="preserve">(NC) COMMENTO: </w:t>
      </w:r>
      <w:r w:rsidRPr="00DD7866">
        <w:rPr>
          <w:rFonts w:ascii="Century Gothic" w:hAnsi="Century Gothic" w:cs="Calibri"/>
        </w:rPr>
        <w:t>la seduta del 02 maggio non ha portato a risultati tangibili per la stesura delle leggi elettorali e quindi i lavori non sembra possano concludersi a breve.</w:t>
      </w:r>
    </w:p>
    <w:p w14:paraId="74786023" w14:textId="77777777" w:rsidR="00695341" w:rsidRPr="000D125D" w:rsidRDefault="00695341" w:rsidP="00695341">
      <w:pPr>
        <w:tabs>
          <w:tab w:val="left" w:pos="-22466"/>
        </w:tabs>
        <w:spacing w:after="0" w:line="360" w:lineRule="auto"/>
        <w:jc w:val="both"/>
        <w:rPr>
          <w:rFonts w:ascii="Century Gothic" w:eastAsia="Andale Sans UI" w:hAnsi="Century Gothic"/>
          <w:highlight w:val="yellow"/>
        </w:rPr>
      </w:pPr>
      <w:r w:rsidRPr="00F12F4C">
        <w:rPr>
          <w:rFonts w:ascii="Century Gothic" w:eastAsia="Andale Sans UI" w:hAnsi="Century Gothic"/>
          <w:noProof/>
          <w:lang w:eastAsia="it-IT"/>
        </w:rPr>
        <w:drawing>
          <wp:anchor distT="0" distB="0" distL="114300" distR="114300" simplePos="0" relativeHeight="251778048" behindDoc="0" locked="0" layoutInCell="1" allowOverlap="1" wp14:anchorId="2C594A5F" wp14:editId="7886FBF2">
            <wp:simplePos x="0" y="0"/>
            <wp:positionH relativeFrom="column">
              <wp:posOffset>4784725</wp:posOffset>
            </wp:positionH>
            <wp:positionV relativeFrom="paragraph">
              <wp:posOffset>22225</wp:posOffset>
            </wp:positionV>
            <wp:extent cx="1703070" cy="2478405"/>
            <wp:effectExtent l="342900" t="0" r="0" b="34099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3070" cy="2478405"/>
                    </a:xfrm>
                    <a:prstGeom prst="rect">
                      <a:avLst/>
                    </a:prstGeom>
                    <a:effectLst>
                      <a:outerShdw blurRad="50800"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1239EC">
        <w:rPr>
          <w:rFonts w:ascii="Century Gothic" w:hAnsi="Century Gothic" w:cs="Calibri"/>
          <w:b/>
        </w:rPr>
        <w:t>(NC)</w:t>
      </w:r>
      <w:r w:rsidRPr="001239EC">
        <w:rPr>
          <w:rFonts w:ascii="Century Gothic" w:hAnsi="Century Gothic" w:cs="Calibri"/>
        </w:rPr>
        <w:t xml:space="preserve"> </w:t>
      </w:r>
      <w:r w:rsidRPr="001239EC">
        <w:rPr>
          <w:rFonts w:ascii="Century Gothic" w:eastAsia="Andale Sans UI" w:hAnsi="Century Gothic"/>
          <w:b/>
        </w:rPr>
        <w:t>EVENTO</w:t>
      </w:r>
      <w:r w:rsidRPr="001239EC">
        <w:rPr>
          <w:rFonts w:ascii="Century Gothic" w:eastAsia="Andale Sans UI" w:hAnsi="Century Gothic"/>
        </w:rPr>
        <w:t>:</w:t>
      </w:r>
      <w:r w:rsidRPr="00300A57">
        <w:t xml:space="preserve"> </w:t>
      </w:r>
      <w:r w:rsidRPr="00381F2B">
        <w:rPr>
          <w:rFonts w:ascii="Century Gothic" w:eastAsia="Andale Sans UI" w:hAnsi="Century Gothic"/>
        </w:rPr>
        <w:t xml:space="preserve">il 4 maggio, Khalifa HAFTAR (Comandante del LNA) ha emesso un decreto con il quale ha integrato il 115° Battaglione guidato da Abdel </w:t>
      </w:r>
      <w:proofErr w:type="spellStart"/>
      <w:r w:rsidRPr="00381F2B">
        <w:rPr>
          <w:rFonts w:ascii="Century Gothic" w:eastAsia="Andale Sans UI" w:hAnsi="Century Gothic"/>
        </w:rPr>
        <w:t>Fattah</w:t>
      </w:r>
      <w:proofErr w:type="spellEnd"/>
      <w:r w:rsidRPr="00381F2B">
        <w:rPr>
          <w:noProof/>
          <w:lang w:eastAsia="it-IT"/>
        </w:rPr>
        <w:t xml:space="preserve"> </w:t>
      </w:r>
      <w:r w:rsidRPr="00381F2B">
        <w:rPr>
          <w:rFonts w:ascii="Century Gothic" w:eastAsia="Andale Sans UI" w:hAnsi="Century Gothic"/>
        </w:rPr>
        <w:t xml:space="preserve"> AL-NATHOURI</w:t>
      </w:r>
      <w:r>
        <w:rPr>
          <w:rFonts w:ascii="Century Gothic" w:eastAsia="Andale Sans UI" w:hAnsi="Century Gothic"/>
        </w:rPr>
        <w:t xml:space="preserve"> all’interno della</w:t>
      </w:r>
      <w:r w:rsidRPr="00381F2B">
        <w:rPr>
          <w:rFonts w:ascii="Century Gothic" w:eastAsia="Andale Sans UI" w:hAnsi="Century Gothic"/>
        </w:rPr>
        <w:t xml:space="preserve"> 106</w:t>
      </w:r>
      <w:r w:rsidRPr="00381F2B">
        <w:rPr>
          <w:rFonts w:ascii="Century Gothic" w:eastAsia="Andale Sans UI" w:hAnsi="Century Gothic"/>
          <w:vertAlign w:val="superscript"/>
        </w:rPr>
        <w:t>a</w:t>
      </w:r>
      <w:r>
        <w:rPr>
          <w:rFonts w:ascii="Century Gothic" w:eastAsia="Andale Sans UI" w:hAnsi="Century Gothic"/>
        </w:rPr>
        <w:t xml:space="preserve"> Brigata</w:t>
      </w:r>
      <w:r w:rsidRPr="00381F2B">
        <w:rPr>
          <w:rFonts w:ascii="Century Gothic" w:eastAsia="Andale Sans UI" w:hAnsi="Century Gothic"/>
        </w:rPr>
        <w:t>.</w:t>
      </w:r>
    </w:p>
    <w:p w14:paraId="490D0285" w14:textId="77777777" w:rsidR="00695341" w:rsidRPr="00D20A9B" w:rsidRDefault="00695341" w:rsidP="00695341">
      <w:pPr>
        <w:tabs>
          <w:tab w:val="left" w:pos="-22466"/>
        </w:tabs>
        <w:spacing w:after="0" w:line="360" w:lineRule="auto"/>
        <w:jc w:val="both"/>
        <w:rPr>
          <w:rFonts w:ascii="Century Gothic" w:eastAsia="Andale Sans UI" w:hAnsi="Century Gothic"/>
        </w:rPr>
      </w:pPr>
      <w:r w:rsidRPr="009D339D">
        <w:rPr>
          <w:rFonts w:ascii="Century Gothic" w:hAnsi="Century Gothic"/>
          <w:b/>
        </w:rPr>
        <w:t>(NC) COMMENTO:</w:t>
      </w:r>
      <w:r w:rsidRPr="009D339D">
        <w:t xml:space="preserve"> </w:t>
      </w:r>
      <w:r w:rsidRPr="009D339D">
        <w:rPr>
          <w:rFonts w:ascii="Century Gothic" w:eastAsia="Andale Sans UI" w:hAnsi="Century Gothic"/>
        </w:rPr>
        <w:t xml:space="preserve">HAFTAR sta concentrando </w:t>
      </w:r>
      <w:r>
        <w:rPr>
          <w:rFonts w:ascii="Century Gothic" w:eastAsia="Andale Sans UI" w:hAnsi="Century Gothic"/>
        </w:rPr>
        <w:t xml:space="preserve">il potere sotto </w:t>
      </w:r>
      <w:r w:rsidRPr="009D339D">
        <w:rPr>
          <w:rFonts w:ascii="Century Gothic" w:eastAsia="Andale Sans UI" w:hAnsi="Century Gothic"/>
        </w:rPr>
        <w:t>la 106</w:t>
      </w:r>
      <w:r w:rsidRPr="009D339D">
        <w:rPr>
          <w:rFonts w:ascii="Century Gothic" w:eastAsia="Andale Sans UI" w:hAnsi="Century Gothic"/>
          <w:vertAlign w:val="superscript"/>
        </w:rPr>
        <w:t>a</w:t>
      </w:r>
      <w:r w:rsidRPr="009D339D">
        <w:rPr>
          <w:rFonts w:ascii="Century Gothic" w:eastAsia="Andale Sans UI" w:hAnsi="Century Gothic"/>
        </w:rPr>
        <w:t xml:space="preserve"> Brigata </w:t>
      </w:r>
      <w:r w:rsidRPr="00381F2B">
        <w:rPr>
          <w:rFonts w:ascii="Century Gothic" w:eastAsia="Andale Sans UI" w:hAnsi="Century Gothic"/>
        </w:rPr>
        <w:t>guidata da</w:t>
      </w:r>
      <w:r>
        <w:rPr>
          <w:rFonts w:ascii="Century Gothic" w:eastAsia="Andale Sans UI" w:hAnsi="Century Gothic"/>
        </w:rPr>
        <w:t>l figlio</w:t>
      </w:r>
      <w:r w:rsidRPr="00381F2B">
        <w:rPr>
          <w:rFonts w:ascii="Century Gothic" w:eastAsia="Andale Sans UI" w:hAnsi="Century Gothic"/>
        </w:rPr>
        <w:t xml:space="preserve"> Khaled HAFTAR</w:t>
      </w:r>
      <w:r w:rsidRPr="009D339D">
        <w:rPr>
          <w:rFonts w:ascii="Century Gothic" w:eastAsia="Andale Sans UI" w:hAnsi="Century Gothic"/>
        </w:rPr>
        <w:t xml:space="preserve"> </w:t>
      </w:r>
      <w:r>
        <w:rPr>
          <w:rFonts w:ascii="Century Gothic" w:eastAsia="Andale Sans UI" w:hAnsi="Century Gothic"/>
        </w:rPr>
        <w:t xml:space="preserve">e </w:t>
      </w:r>
      <w:r w:rsidRPr="009D339D">
        <w:rPr>
          <w:rFonts w:ascii="Century Gothic" w:eastAsia="Andale Sans UI" w:hAnsi="Century Gothic"/>
        </w:rPr>
        <w:t xml:space="preserve">la Brigata </w:t>
      </w:r>
      <w:proofErr w:type="spellStart"/>
      <w:r w:rsidRPr="009D339D">
        <w:rPr>
          <w:rFonts w:ascii="Century Gothic" w:eastAsia="Andale Sans UI" w:hAnsi="Century Gothic"/>
        </w:rPr>
        <w:t>Tarik</w:t>
      </w:r>
      <w:proofErr w:type="spellEnd"/>
      <w:r w:rsidRPr="009D339D">
        <w:rPr>
          <w:rFonts w:ascii="Century Gothic" w:eastAsia="Andale Sans UI" w:hAnsi="Century Gothic"/>
        </w:rPr>
        <w:t xml:space="preserve"> </w:t>
      </w:r>
      <w:proofErr w:type="spellStart"/>
      <w:r w:rsidRPr="009D339D">
        <w:rPr>
          <w:rFonts w:ascii="Century Gothic" w:eastAsia="Andale Sans UI" w:hAnsi="Century Gothic"/>
        </w:rPr>
        <w:t>Ibn</w:t>
      </w:r>
      <w:proofErr w:type="spellEnd"/>
      <w:r w:rsidRPr="009D339D">
        <w:rPr>
          <w:rFonts w:ascii="Century Gothic" w:eastAsia="Andale Sans UI" w:hAnsi="Century Gothic"/>
        </w:rPr>
        <w:t xml:space="preserve"> </w:t>
      </w:r>
      <w:proofErr w:type="spellStart"/>
      <w:r w:rsidRPr="009D339D">
        <w:rPr>
          <w:rFonts w:ascii="Century Gothic" w:eastAsia="Andale Sans UI" w:hAnsi="Century Gothic"/>
        </w:rPr>
        <w:t>Ziyad</w:t>
      </w:r>
      <w:proofErr w:type="spellEnd"/>
      <w:r w:rsidRPr="009D339D">
        <w:rPr>
          <w:rFonts w:ascii="Century Gothic" w:eastAsia="Andale Sans UI" w:hAnsi="Century Gothic"/>
        </w:rPr>
        <w:t xml:space="preserve"> </w:t>
      </w:r>
      <w:r>
        <w:rPr>
          <w:rFonts w:ascii="Century Gothic" w:eastAsia="Andale Sans UI" w:hAnsi="Century Gothic"/>
        </w:rPr>
        <w:t xml:space="preserve">comandata dal figlio Saddam HAFTAR. Questo </w:t>
      </w:r>
      <w:r w:rsidRPr="009D339D">
        <w:rPr>
          <w:rFonts w:ascii="Century Gothic" w:eastAsia="Andale Sans UI" w:hAnsi="Century Gothic"/>
        </w:rPr>
        <w:t xml:space="preserve">in vista di una possibile integrazione tra </w:t>
      </w:r>
      <w:r>
        <w:rPr>
          <w:rFonts w:ascii="Century Gothic" w:eastAsia="Andale Sans UI" w:hAnsi="Century Gothic"/>
        </w:rPr>
        <w:t xml:space="preserve">gli apparati militari di </w:t>
      </w:r>
      <w:r w:rsidRPr="009D339D">
        <w:rPr>
          <w:rFonts w:ascii="Century Gothic" w:eastAsia="Andale Sans UI" w:hAnsi="Century Gothic"/>
        </w:rPr>
        <w:t>Est o Ovest.</w:t>
      </w:r>
    </w:p>
    <w:p w14:paraId="1326800F" w14:textId="77777777" w:rsidR="00695341" w:rsidRDefault="00695341" w:rsidP="00695341">
      <w:pPr>
        <w:spacing w:after="200" w:line="276" w:lineRule="auto"/>
        <w:rPr>
          <w:rFonts w:ascii="Century Gothic" w:eastAsia="Times New Roman" w:hAnsi="Century Gothic" w:cs="Arial"/>
          <w:bCs/>
          <w:color w:val="4B61D1"/>
          <w:sz w:val="28"/>
          <w:szCs w:val="28"/>
        </w:rPr>
      </w:pPr>
      <w:r w:rsidRPr="001008FB">
        <w:rPr>
          <w:rFonts w:ascii="Century Gothic" w:hAnsi="Century Gothic" w:cs="Calibri"/>
          <w:b/>
          <w:noProof/>
          <w:lang w:eastAsia="it-IT"/>
        </w:rPr>
        <mc:AlternateContent>
          <mc:Choice Requires="wps">
            <w:drawing>
              <wp:anchor distT="0" distB="0" distL="114300" distR="114300" simplePos="0" relativeHeight="251792384" behindDoc="0" locked="0" layoutInCell="1" allowOverlap="1" wp14:anchorId="6D7C6028" wp14:editId="5781D84A">
                <wp:simplePos x="0" y="0"/>
                <wp:positionH relativeFrom="column">
                  <wp:posOffset>4693285</wp:posOffset>
                </wp:positionH>
                <wp:positionV relativeFrom="paragraph">
                  <wp:posOffset>202565</wp:posOffset>
                </wp:positionV>
                <wp:extent cx="1470660" cy="247015"/>
                <wp:effectExtent l="0" t="0" r="0" b="635"/>
                <wp:wrapSquare wrapText="bothSides"/>
                <wp:docPr id="2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47015"/>
                        </a:xfrm>
                        <a:prstGeom prst="rect">
                          <a:avLst/>
                        </a:prstGeom>
                        <a:noFill/>
                        <a:ln w="9525">
                          <a:noFill/>
                          <a:miter lim="800000"/>
                          <a:headEnd/>
                          <a:tailEnd/>
                        </a:ln>
                      </wps:spPr>
                      <wps:txbx>
                        <w:txbxContent>
                          <w:p w14:paraId="4A90E227" w14:textId="77777777" w:rsidR="00695341" w:rsidRPr="00667BF9" w:rsidRDefault="00695341" w:rsidP="00695341">
                            <w:pPr>
                              <w:rPr>
                                <w:rFonts w:ascii="Century Gothic" w:hAnsi="Century Gothic"/>
                                <w:bCs/>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Disposizione</w:t>
                            </w:r>
                            <w:proofErr w:type="spellEnd"/>
                            <w:r>
                              <w:rPr>
                                <w:rFonts w:ascii="Century Gothic" w:hAnsi="Century Gothic"/>
                                <w:bCs/>
                                <w:sz w:val="16"/>
                                <w:lang w:val="en-GB"/>
                              </w:rPr>
                              <w:t xml:space="preserve"> LNA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0" type="#_x0000_t202" style="position:absolute;margin-left:369.55pt;margin-top:15.95pt;width:115.8pt;height:19.4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" filled="f" stroked="f">
                <v:textbox>
                  <w:txbxContent>
                    <w:p w14:paraId="4A90E227" w14:textId="77777777" w:rsidR="00695341" w:rsidRPr="00667BF9" w:rsidRDefault="00695341" w:rsidP="00695341">
                      <w:pPr>
                        <w:rPr>
                          <w:rFonts w:ascii="Century Gothic" w:hAnsi="Century Gothic"/>
                          <w:bCs/>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Disposizione</w:t>
                      </w:r>
                      <w:proofErr w:type="spellEnd"/>
                      <w:r>
                        <w:rPr>
                          <w:rFonts w:ascii="Century Gothic" w:hAnsi="Century Gothic"/>
                          <w:bCs/>
                          <w:sz w:val="16"/>
                          <w:lang w:val="en-GB"/>
                        </w:rPr>
                        <w:t xml:space="preserve"> LNA</w:t>
                      </w:r>
                    </w:p>
                  </w:txbxContent>
                </v:textbox>
                <w10:wrap type="square"/>
              </v:shape>
            </w:pict>
          </mc:Fallback>
        </mc:AlternateContent>
      </w:r>
      <w:r>
        <w:rPr>
          <w:rFonts w:ascii="Century Gothic" w:eastAsia="Times New Roman" w:hAnsi="Century Gothic" w:cs="Arial"/>
          <w:bCs/>
          <w:color w:val="4B61D1"/>
          <w:sz w:val="28"/>
          <w:szCs w:val="28"/>
        </w:rPr>
        <w:br w:type="page"/>
      </w:r>
    </w:p>
    <w:p w14:paraId="470B8DD3" w14:textId="77777777" w:rsidR="00695341" w:rsidRPr="001239EC" w:rsidRDefault="00695341" w:rsidP="00695341">
      <w:pPr>
        <w:tabs>
          <w:tab w:val="left" w:pos="-22466"/>
        </w:tabs>
        <w:spacing w:after="0" w:line="360" w:lineRule="auto"/>
        <w:jc w:val="both"/>
        <w:rPr>
          <w:rFonts w:ascii="Century Gothic" w:eastAsia="Times New Roman" w:hAnsi="Century Gothic" w:cs="Arial"/>
          <w:bCs/>
          <w:color w:val="4B61D1"/>
          <w:sz w:val="28"/>
          <w:szCs w:val="28"/>
        </w:rPr>
      </w:pPr>
      <w:r w:rsidRPr="001239EC">
        <w:rPr>
          <w:rFonts w:ascii="Century Gothic" w:hAnsi="Century Gothic" w:cs="CIDFont+F4"/>
          <w:bCs/>
          <w:noProof/>
          <w:lang w:eastAsia="it-IT"/>
        </w:rPr>
        <w:lastRenderedPageBreak/>
        <w:drawing>
          <wp:anchor distT="0" distB="0" distL="114300" distR="114300" simplePos="0" relativeHeight="251779072" behindDoc="0" locked="0" layoutInCell="1" allowOverlap="1" wp14:anchorId="2B536F2B" wp14:editId="3ADC87C2">
            <wp:simplePos x="0" y="0"/>
            <wp:positionH relativeFrom="column">
              <wp:posOffset>3749040</wp:posOffset>
            </wp:positionH>
            <wp:positionV relativeFrom="paragraph">
              <wp:posOffset>299085</wp:posOffset>
            </wp:positionV>
            <wp:extent cx="2754630" cy="1270000"/>
            <wp:effectExtent l="304800" t="0" r="7620" b="31115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630" cy="127000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1239EC">
        <w:rPr>
          <w:rFonts w:ascii="Century Gothic" w:hAnsi="Century Gothic" w:cs="CIDFont+F4"/>
          <w:noProof/>
          <w:color w:val="444444"/>
          <w:lang w:eastAsia="it-IT"/>
        </w:rPr>
        <mc:AlternateContent>
          <mc:Choice Requires="wps">
            <w:drawing>
              <wp:anchor distT="4294967294" distB="4294967294" distL="114300" distR="114300" simplePos="0" relativeHeight="251765760" behindDoc="0" locked="0" layoutInCell="1" allowOverlap="1" wp14:anchorId="3950EDBA" wp14:editId="70BCC0A6">
                <wp:simplePos x="0" y="0"/>
                <wp:positionH relativeFrom="column">
                  <wp:posOffset>11818</wp:posOffset>
                </wp:positionH>
                <wp:positionV relativeFrom="paragraph">
                  <wp:posOffset>247897</wp:posOffset>
                </wp:positionV>
                <wp:extent cx="6439304" cy="0"/>
                <wp:effectExtent l="0" t="0" r="19050" b="1905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30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2" o:spid="_x0000_s1026" style="position:absolute;z-index:251765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5pt" to="5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" strokecolor="#4b61d1" strokeweight="1pt">
                <v:stroke joinstyle="miter"/>
                <o:lock v:ext="edit" shapetype="f"/>
              </v:line>
            </w:pict>
          </mc:Fallback>
        </mc:AlternateContent>
      </w:r>
      <w:r w:rsidRPr="001239EC">
        <w:rPr>
          <w:rFonts w:ascii="Century Gothic" w:eastAsia="Times New Roman" w:hAnsi="Century Gothic" w:cs="Arial"/>
          <w:bCs/>
          <w:color w:val="4B61D1"/>
          <w:sz w:val="28"/>
          <w:szCs w:val="28"/>
        </w:rPr>
        <w:t xml:space="preserve">(NC) Economia </w:t>
      </w:r>
    </w:p>
    <w:p w14:paraId="214CB158" w14:textId="77777777" w:rsidR="00695341" w:rsidRDefault="00695341" w:rsidP="00695341">
      <w:pPr>
        <w:pStyle w:val="Paragrafoelenco"/>
        <w:spacing w:after="0" w:line="360" w:lineRule="auto"/>
        <w:ind w:left="0"/>
        <w:jc w:val="both"/>
        <w:rPr>
          <w:noProof/>
          <w:lang w:eastAsia="it-IT"/>
        </w:rPr>
      </w:pPr>
      <w:r w:rsidRPr="001239EC">
        <w:rPr>
          <w:rFonts w:ascii="Century Gothic" w:hAnsi="Century Gothic"/>
          <w:b/>
        </w:rPr>
        <w:t>(</w:t>
      </w:r>
      <w:r w:rsidRPr="001239EC">
        <w:rPr>
          <w:rFonts w:ascii="Century Gothic" w:hAnsi="Century Gothic" w:cs="Calibri"/>
          <w:b/>
        </w:rPr>
        <w:t>NC</w:t>
      </w:r>
      <w:r w:rsidRPr="001239EC">
        <w:rPr>
          <w:rFonts w:ascii="Century Gothic" w:hAnsi="Century Gothic"/>
          <w:b/>
        </w:rPr>
        <w:t>)</w:t>
      </w:r>
      <w:r w:rsidRPr="001239EC">
        <w:rPr>
          <w:rFonts w:ascii="Century Gothic" w:hAnsi="Century Gothic" w:cs="CIDFont+F4"/>
          <w:bCs/>
        </w:rPr>
        <w:t xml:space="preserve"> </w:t>
      </w:r>
      <w:r w:rsidRPr="001239EC">
        <w:rPr>
          <w:rFonts w:ascii="Century Gothic" w:hAnsi="Century Gothic" w:cs="CIDFont+F4"/>
          <w:b/>
        </w:rPr>
        <w:t>SITUAZIONE:</w:t>
      </w:r>
      <w:r w:rsidRPr="001239EC">
        <w:rPr>
          <w:rFonts w:ascii="Century Gothic" w:hAnsi="Century Gothic" w:cs="CIDFont+F4"/>
          <w:bCs/>
        </w:rPr>
        <w:t xml:space="preserve"> </w:t>
      </w:r>
      <w:r w:rsidRPr="002F4731">
        <w:rPr>
          <w:rFonts w:ascii="Century Gothic" w:hAnsi="Century Gothic" w:cs="CIDFont+F4"/>
          <w:bCs/>
        </w:rPr>
        <w:t xml:space="preserve">secondo la </w:t>
      </w:r>
      <w:r w:rsidRPr="002F4731">
        <w:rPr>
          <w:rFonts w:ascii="Century Gothic" w:hAnsi="Century Gothic" w:cs="CIDFont+F4"/>
          <w:bCs/>
          <w:i/>
          <w:iCs/>
        </w:rPr>
        <w:t xml:space="preserve">National </w:t>
      </w:r>
      <w:proofErr w:type="spellStart"/>
      <w:r w:rsidRPr="002F4731">
        <w:rPr>
          <w:rFonts w:ascii="Century Gothic" w:hAnsi="Century Gothic" w:cs="CIDFont+F4"/>
          <w:bCs/>
          <w:i/>
          <w:iCs/>
        </w:rPr>
        <w:t>Oil</w:t>
      </w:r>
      <w:proofErr w:type="spellEnd"/>
      <w:r w:rsidRPr="002F4731">
        <w:rPr>
          <w:rFonts w:ascii="Century Gothic" w:hAnsi="Century Gothic" w:cs="CIDFont+F4"/>
          <w:bCs/>
          <w:i/>
          <w:iCs/>
        </w:rPr>
        <w:t xml:space="preserve"> Corporation</w:t>
      </w:r>
      <w:r w:rsidRPr="002F4731">
        <w:rPr>
          <w:rFonts w:ascii="Century Gothic" w:hAnsi="Century Gothic" w:cs="CIDFont+F4"/>
          <w:bCs/>
        </w:rPr>
        <w:t xml:space="preserve"> (NOC), la produzione di greggio della LIBIA si attesta intorno a 1,215 milioni di barili al giorno.</w:t>
      </w:r>
      <w:r w:rsidRPr="001239EC">
        <w:rPr>
          <w:noProof/>
          <w:lang w:eastAsia="it-IT"/>
        </w:rPr>
        <w:t xml:space="preserve"> </w:t>
      </w:r>
    </w:p>
    <w:p w14:paraId="163C40B5" w14:textId="77777777" w:rsidR="00695341" w:rsidRPr="00FB1B2E" w:rsidRDefault="00695341" w:rsidP="00695341">
      <w:pPr>
        <w:pStyle w:val="Paragrafoelenco"/>
        <w:spacing w:after="0" w:line="360" w:lineRule="auto"/>
        <w:ind w:left="0"/>
        <w:jc w:val="both"/>
        <w:rPr>
          <w:rFonts w:ascii="Century Gothic" w:hAnsi="Century Gothic" w:cs="CIDFont+F4"/>
          <w:bCs/>
        </w:rPr>
      </w:pPr>
      <w:r w:rsidRPr="001239EC">
        <w:rPr>
          <w:rFonts w:ascii="Century Gothic" w:hAnsi="Century Gothic" w:cs="Calibri"/>
          <w:b/>
          <w:noProof/>
          <w:lang w:eastAsia="it-IT"/>
        </w:rPr>
        <mc:AlternateContent>
          <mc:Choice Requires="wps">
            <w:drawing>
              <wp:anchor distT="0" distB="0" distL="114300" distR="114300" simplePos="0" relativeHeight="251780096" behindDoc="0" locked="0" layoutInCell="1" allowOverlap="1" wp14:anchorId="14379678" wp14:editId="33943E4E">
                <wp:simplePos x="0" y="0"/>
                <wp:positionH relativeFrom="column">
                  <wp:posOffset>3686175</wp:posOffset>
                </wp:positionH>
                <wp:positionV relativeFrom="paragraph">
                  <wp:posOffset>255270</wp:posOffset>
                </wp:positionV>
                <wp:extent cx="1823720" cy="247015"/>
                <wp:effectExtent l="0" t="0" r="0" b="635"/>
                <wp:wrapSquare wrapText="bothSides"/>
                <wp:docPr id="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247015"/>
                        </a:xfrm>
                        <a:prstGeom prst="rect">
                          <a:avLst/>
                        </a:prstGeom>
                        <a:noFill/>
                        <a:ln w="9525">
                          <a:noFill/>
                          <a:miter lim="800000"/>
                          <a:headEnd/>
                          <a:tailEnd/>
                        </a:ln>
                      </wps:spPr>
                      <wps:txbx>
                        <w:txbxContent>
                          <w:p w14:paraId="3340CF4E" w14:textId="77777777" w:rsidR="00695341" w:rsidRPr="00E1745D" w:rsidRDefault="00695341" w:rsidP="00695341">
                            <w:pPr>
                              <w:rPr>
                                <w:rFonts w:ascii="Century Gothic" w:hAnsi="Century Gothic"/>
                                <w:i/>
                                <w:sz w:val="16"/>
                                <w:lang w:val="en-GB"/>
                              </w:rPr>
                            </w:pPr>
                            <w:r w:rsidRPr="00E1745D">
                              <w:rPr>
                                <w:rFonts w:ascii="Century Gothic" w:hAnsi="Century Gothic"/>
                                <w:b/>
                                <w:sz w:val="16"/>
                                <w:lang w:val="en-GB"/>
                              </w:rPr>
                              <w:t xml:space="preserve">(NC) </w:t>
                            </w:r>
                            <w:r w:rsidRPr="00624AF9">
                              <w:rPr>
                                <w:rFonts w:ascii="Century Gothic" w:hAnsi="Century Gothic"/>
                                <w:bCs/>
                                <w:i/>
                                <w:iCs/>
                                <w:sz w:val="16"/>
                                <w:lang w:val="en-GB"/>
                              </w:rPr>
                              <w:t>National Oil Corporation</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1" type="#_x0000_t202" style="position:absolute;left:0;text-align:left;margin-left:290.25pt;margin-top:20.1pt;width:143.6pt;height:19.4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" filled="f" stroked="f">
                <v:textbox>
                  <w:txbxContent>
                    <w:p w14:paraId="3340CF4E" w14:textId="77777777" w:rsidR="00695341" w:rsidRPr="00E1745D" w:rsidRDefault="00695341" w:rsidP="00695341">
                      <w:pPr>
                        <w:rPr>
                          <w:rFonts w:ascii="Century Gothic" w:hAnsi="Century Gothic"/>
                          <w:i/>
                          <w:sz w:val="16"/>
                          <w:lang w:val="en-GB"/>
                        </w:rPr>
                      </w:pPr>
                      <w:r w:rsidRPr="00E1745D">
                        <w:rPr>
                          <w:rFonts w:ascii="Century Gothic" w:hAnsi="Century Gothic"/>
                          <w:b/>
                          <w:sz w:val="16"/>
                          <w:lang w:val="en-GB"/>
                        </w:rPr>
                        <w:t xml:space="preserve">(NC) </w:t>
                      </w:r>
                      <w:r w:rsidRPr="00624AF9">
                        <w:rPr>
                          <w:rFonts w:ascii="Century Gothic" w:hAnsi="Century Gothic"/>
                          <w:bCs/>
                          <w:i/>
                          <w:iCs/>
                          <w:sz w:val="16"/>
                          <w:lang w:val="en-GB"/>
                        </w:rPr>
                        <w:t>National Oil Corporation</w:t>
                      </w:r>
                      <w:r w:rsidRPr="00E1745D">
                        <w:rPr>
                          <w:rFonts w:ascii="Century Gothic" w:hAnsi="Century Gothic"/>
                          <w:b/>
                          <w:sz w:val="16"/>
                          <w:lang w:val="en-GB"/>
                        </w:rPr>
                        <w:t xml:space="preserve"> </w:t>
                      </w:r>
                    </w:p>
                  </w:txbxContent>
                </v:textbox>
                <w10:wrap type="square"/>
              </v:shape>
            </w:pict>
          </mc:Fallback>
        </mc:AlternateContent>
      </w:r>
      <w:r w:rsidRPr="001239EC">
        <w:rPr>
          <w:rFonts w:ascii="Century Gothic" w:hAnsi="Century Gothic" w:cs="Calibri"/>
          <w:b/>
        </w:rPr>
        <w:t>(NC)</w:t>
      </w:r>
      <w:r w:rsidRPr="001239EC">
        <w:rPr>
          <w:rFonts w:ascii="Century Gothic" w:hAnsi="Century Gothic" w:cs="Calibri"/>
        </w:rPr>
        <w:t xml:space="preserve"> </w:t>
      </w:r>
      <w:r w:rsidRPr="001239EC">
        <w:rPr>
          <w:rFonts w:ascii="Century Gothic" w:eastAsia="Andale Sans UI" w:hAnsi="Century Gothic"/>
          <w:b/>
        </w:rPr>
        <w:t>EVENTO</w:t>
      </w:r>
      <w:r w:rsidRPr="001239EC">
        <w:rPr>
          <w:rFonts w:ascii="Century Gothic" w:eastAsia="Andale Sans UI" w:hAnsi="Century Gothic"/>
        </w:rPr>
        <w:t xml:space="preserve">: </w:t>
      </w:r>
      <w:r w:rsidRPr="00381F2B">
        <w:rPr>
          <w:rFonts w:ascii="Century Gothic" w:eastAsia="Andale Sans UI" w:hAnsi="Century Gothic"/>
        </w:rPr>
        <w:t xml:space="preserve">il 1° maggio la NOC ha annunciato, che dopo 12 anni di fermo è ripresa </w:t>
      </w:r>
      <w:r>
        <w:rPr>
          <w:rFonts w:ascii="Century Gothic" w:eastAsia="Andale Sans UI" w:hAnsi="Century Gothic"/>
        </w:rPr>
        <w:t>il pompaggio</w:t>
      </w:r>
      <w:r w:rsidRPr="00381F2B">
        <w:rPr>
          <w:rFonts w:ascii="Century Gothic" w:eastAsia="Andale Sans UI" w:hAnsi="Century Gothic"/>
        </w:rPr>
        <w:t xml:space="preserve"> di gas naturale </w:t>
      </w:r>
      <w:r w:rsidRPr="0025306D">
        <w:rPr>
          <w:rFonts w:ascii="Century Gothic" w:eastAsia="Andale Sans UI" w:hAnsi="Century Gothic"/>
        </w:rPr>
        <w:t>da</w:t>
      </w:r>
      <w:r>
        <w:rPr>
          <w:rFonts w:ascii="Century Gothic" w:eastAsia="Andale Sans UI" w:hAnsi="Century Gothic"/>
        </w:rPr>
        <w:t>l sito di</w:t>
      </w:r>
      <w:r w:rsidRPr="0025306D">
        <w:rPr>
          <w:rFonts w:ascii="Century Gothic" w:eastAsia="Andale Sans UI" w:hAnsi="Century Gothic"/>
        </w:rPr>
        <w:t xml:space="preserve"> Brega alla città libica di Al-</w:t>
      </w:r>
      <w:proofErr w:type="spellStart"/>
      <w:r w:rsidRPr="0025306D">
        <w:rPr>
          <w:rFonts w:ascii="Century Gothic" w:eastAsia="Andale Sans UI" w:hAnsi="Century Gothic"/>
        </w:rPr>
        <w:t>khums</w:t>
      </w:r>
      <w:proofErr w:type="spellEnd"/>
      <w:r w:rsidRPr="00381F2B">
        <w:rPr>
          <w:rFonts w:ascii="Century Gothic" w:eastAsia="Andale Sans UI" w:hAnsi="Century Gothic"/>
        </w:rPr>
        <w:t>, con una capacità stimata di 100 milioni di metri cubi al giorno.</w:t>
      </w:r>
      <w:r w:rsidRPr="00637823">
        <w:rPr>
          <w:rFonts w:ascii="Century Gothic" w:eastAsia="Andale Sans UI" w:hAnsi="Century Gothic"/>
        </w:rPr>
        <w:t xml:space="preserve"> </w:t>
      </w:r>
    </w:p>
    <w:p w14:paraId="208B1B06" w14:textId="77777777" w:rsidR="00695341" w:rsidRDefault="00695341" w:rsidP="00695341">
      <w:pPr>
        <w:spacing w:after="0" w:line="360" w:lineRule="auto"/>
        <w:jc w:val="both"/>
        <w:rPr>
          <w:rFonts w:ascii="Century Gothic" w:hAnsi="Century Gothic" w:cs="CIDFont+F4"/>
          <w:color w:val="000000" w:themeColor="text1"/>
        </w:rPr>
      </w:pPr>
      <w:r w:rsidRPr="001239EC">
        <w:rPr>
          <w:rFonts w:ascii="Century Gothic" w:hAnsi="Century Gothic"/>
          <w:b/>
        </w:rPr>
        <w:t xml:space="preserve">(NC) COMMENTO: </w:t>
      </w:r>
      <w:r>
        <w:rPr>
          <w:rFonts w:ascii="Century Gothic" w:eastAsia="Andale Sans UI" w:hAnsi="Century Gothic"/>
        </w:rPr>
        <w:t>continua l’attività della NOC per aumentare la capacità di produzione di petrolio e gas naturale.</w:t>
      </w:r>
      <w:r w:rsidRPr="00DA4393">
        <w:rPr>
          <w:rFonts w:ascii="Century Gothic" w:hAnsi="Century Gothic" w:cs="Calibri"/>
          <w:b/>
          <w:noProof/>
          <w:lang w:eastAsia="it-IT"/>
        </w:rPr>
        <w:t xml:space="preserve"> </w:t>
      </w:r>
    </w:p>
    <w:p w14:paraId="139882A9" w14:textId="77777777" w:rsidR="00695341" w:rsidRPr="00381F2B" w:rsidRDefault="00695341" w:rsidP="00695341">
      <w:pPr>
        <w:spacing w:after="0" w:line="360" w:lineRule="auto"/>
        <w:jc w:val="both"/>
        <w:rPr>
          <w:rFonts w:ascii="Century Gothic" w:eastAsia="Andale Sans UI" w:hAnsi="Century Gothic"/>
        </w:rPr>
      </w:pPr>
      <w:r>
        <w:rPr>
          <w:rFonts w:ascii="Century Gothic" w:eastAsia="Andale Sans UI" w:hAnsi="Century Gothic"/>
          <w:noProof/>
          <w:lang w:eastAsia="it-IT"/>
        </w:rPr>
        <w:drawing>
          <wp:anchor distT="0" distB="0" distL="114300" distR="114300" simplePos="0" relativeHeight="251777024" behindDoc="0" locked="0" layoutInCell="1" allowOverlap="1" wp14:anchorId="5926FF77" wp14:editId="48235CDC">
            <wp:simplePos x="0" y="0"/>
            <wp:positionH relativeFrom="column">
              <wp:posOffset>4396105</wp:posOffset>
            </wp:positionH>
            <wp:positionV relativeFrom="paragraph">
              <wp:posOffset>59055</wp:posOffset>
            </wp:positionV>
            <wp:extent cx="2105660" cy="1572895"/>
            <wp:effectExtent l="304800" t="0" r="8890" b="313055"/>
            <wp:wrapSquare wrapText="bothSides"/>
            <wp:docPr id="6" name="Immagine 6" descr="C:\Users\user\Desktop\FOTO_\NOC_QADARA_DBHEIB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OTO_\NOC_QADARA_DBHEIBEH.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5660" cy="1572895"/>
                    </a:xfrm>
                    <a:prstGeom prst="rect">
                      <a:avLst/>
                    </a:prstGeom>
                    <a:noFill/>
                    <a:ln>
                      <a:noFill/>
                    </a:ln>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1239EC">
        <w:rPr>
          <w:rFonts w:ascii="Century Gothic" w:hAnsi="Century Gothic" w:cs="Calibri"/>
          <w:b/>
        </w:rPr>
        <w:t>(NC)</w:t>
      </w:r>
      <w:r w:rsidRPr="001239EC">
        <w:rPr>
          <w:rFonts w:ascii="Century Gothic" w:hAnsi="Century Gothic" w:cs="Calibri"/>
        </w:rPr>
        <w:t xml:space="preserve"> </w:t>
      </w:r>
      <w:r w:rsidRPr="001239EC">
        <w:rPr>
          <w:rFonts w:ascii="Century Gothic" w:eastAsia="Andale Sans UI" w:hAnsi="Century Gothic"/>
          <w:b/>
        </w:rPr>
        <w:t>EVENTO</w:t>
      </w:r>
      <w:r w:rsidRPr="001239EC">
        <w:rPr>
          <w:rFonts w:ascii="Century Gothic" w:eastAsia="Andale Sans UI" w:hAnsi="Century Gothic"/>
        </w:rPr>
        <w:t>:</w:t>
      </w:r>
      <w:r w:rsidRPr="00B11DAA">
        <w:t xml:space="preserve"> </w:t>
      </w:r>
      <w:r w:rsidRPr="00381F2B">
        <w:rPr>
          <w:rFonts w:ascii="Century Gothic" w:eastAsia="Andale Sans UI" w:hAnsi="Century Gothic"/>
        </w:rPr>
        <w:t xml:space="preserve">il 4 maggio </w:t>
      </w:r>
      <w:r>
        <w:rPr>
          <w:rFonts w:ascii="Century Gothic" w:eastAsia="Andale Sans UI" w:hAnsi="Century Gothic"/>
        </w:rPr>
        <w:t>in sessioni separate</w:t>
      </w:r>
      <w:r w:rsidRPr="00381F2B">
        <w:rPr>
          <w:rFonts w:ascii="Century Gothic" w:eastAsia="Andale Sans UI" w:hAnsi="Century Gothic"/>
        </w:rPr>
        <w:t xml:space="preserve"> il presidente della NOC, </w:t>
      </w:r>
      <w:proofErr w:type="spellStart"/>
      <w:r w:rsidRPr="00381F2B">
        <w:rPr>
          <w:rFonts w:ascii="Century Gothic" w:eastAsia="Andale Sans UI" w:hAnsi="Century Gothic"/>
        </w:rPr>
        <w:t>Farhat</w:t>
      </w:r>
      <w:proofErr w:type="spellEnd"/>
      <w:r w:rsidRPr="00381F2B">
        <w:rPr>
          <w:rFonts w:ascii="Century Gothic" w:eastAsia="Andale Sans UI" w:hAnsi="Century Gothic"/>
        </w:rPr>
        <w:t xml:space="preserve"> </w:t>
      </w:r>
      <w:r w:rsidRPr="00DD7866">
        <w:rPr>
          <w:rFonts w:ascii="Century Gothic" w:eastAsia="Andale Sans UI" w:hAnsi="Century Gothic"/>
        </w:rPr>
        <w:t>BENGDARA, ha</w:t>
      </w:r>
      <w:r>
        <w:rPr>
          <w:rFonts w:ascii="Century Gothic" w:eastAsia="Andale Sans UI" w:hAnsi="Century Gothic"/>
        </w:rPr>
        <w:t xml:space="preserve"> incontrato prima </w:t>
      </w:r>
      <w:r w:rsidRPr="00381F2B">
        <w:rPr>
          <w:rFonts w:ascii="Century Gothic" w:eastAsia="Andale Sans UI" w:hAnsi="Century Gothic"/>
        </w:rPr>
        <w:t>il governatore della Banca centrale libica (BCL) Al-</w:t>
      </w:r>
      <w:proofErr w:type="spellStart"/>
      <w:r w:rsidRPr="00381F2B">
        <w:rPr>
          <w:rFonts w:ascii="Century Gothic" w:eastAsia="Andale Sans UI" w:hAnsi="Century Gothic"/>
        </w:rPr>
        <w:t>Siddiq</w:t>
      </w:r>
      <w:proofErr w:type="spellEnd"/>
      <w:r w:rsidRPr="00381F2B">
        <w:rPr>
          <w:rFonts w:ascii="Century Gothic" w:eastAsia="Andale Sans UI" w:hAnsi="Century Gothic"/>
        </w:rPr>
        <w:t xml:space="preserve"> AL-KABIR </w:t>
      </w:r>
      <w:r>
        <w:rPr>
          <w:rFonts w:ascii="Century Gothic" w:eastAsia="Andale Sans UI" w:hAnsi="Century Gothic"/>
        </w:rPr>
        <w:t xml:space="preserve">e poi </w:t>
      </w:r>
      <w:r w:rsidRPr="00381F2B">
        <w:rPr>
          <w:rFonts w:ascii="Century Gothic" w:eastAsia="Andale Sans UI" w:hAnsi="Century Gothic"/>
        </w:rPr>
        <w:t>il Primo Ministro del GUN DBEIBAH</w:t>
      </w:r>
      <w:r>
        <w:rPr>
          <w:rFonts w:ascii="Century Gothic" w:eastAsia="Andale Sans UI" w:hAnsi="Century Gothic"/>
        </w:rPr>
        <w:t xml:space="preserve"> in merito al progetto di aumentare  </w:t>
      </w:r>
      <w:r w:rsidRPr="00381F2B">
        <w:rPr>
          <w:rFonts w:ascii="Century Gothic" w:eastAsia="Andale Sans UI" w:hAnsi="Century Gothic"/>
        </w:rPr>
        <w:t>la produzione di petrolio e gas.</w:t>
      </w:r>
    </w:p>
    <w:p w14:paraId="5CD939D3" w14:textId="77777777" w:rsidR="00695341" w:rsidRPr="00CA2ACD" w:rsidRDefault="00695341" w:rsidP="00695341">
      <w:pPr>
        <w:spacing w:after="0" w:line="360" w:lineRule="auto"/>
        <w:jc w:val="both"/>
        <w:rPr>
          <w:rFonts w:ascii="Century Gothic" w:hAnsi="Century Gothic" w:cs="CIDFont+F4"/>
          <w:bCs/>
          <w:color w:val="000000" w:themeColor="text1"/>
        </w:rPr>
      </w:pPr>
      <w:r w:rsidRPr="001239EC">
        <w:rPr>
          <w:rFonts w:ascii="Century Gothic" w:hAnsi="Century Gothic" w:cs="Calibri"/>
          <w:b/>
          <w:noProof/>
          <w:lang w:eastAsia="it-IT"/>
        </w:rPr>
        <mc:AlternateContent>
          <mc:Choice Requires="wps">
            <w:drawing>
              <wp:anchor distT="0" distB="0" distL="114300" distR="114300" simplePos="0" relativeHeight="251791360" behindDoc="0" locked="0" layoutInCell="1" allowOverlap="1" wp14:anchorId="0FAE3B97" wp14:editId="2A30D744">
                <wp:simplePos x="0" y="0"/>
                <wp:positionH relativeFrom="column">
                  <wp:posOffset>4354195</wp:posOffset>
                </wp:positionH>
                <wp:positionV relativeFrom="paragraph">
                  <wp:posOffset>365125</wp:posOffset>
                </wp:positionV>
                <wp:extent cx="1823720" cy="247015"/>
                <wp:effectExtent l="0" t="0" r="0" b="635"/>
                <wp:wrapSquare wrapText="bothSides"/>
                <wp:docPr id="2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247015"/>
                        </a:xfrm>
                        <a:prstGeom prst="rect">
                          <a:avLst/>
                        </a:prstGeom>
                        <a:noFill/>
                        <a:ln w="9525">
                          <a:noFill/>
                          <a:miter lim="800000"/>
                          <a:headEnd/>
                          <a:tailEnd/>
                        </a:ln>
                      </wps:spPr>
                      <wps:txbx>
                        <w:txbxContent>
                          <w:p w14:paraId="585DB4B5" w14:textId="77777777" w:rsidR="00695341" w:rsidRPr="00E1745D" w:rsidRDefault="00695341" w:rsidP="00695341">
                            <w:pPr>
                              <w:rPr>
                                <w:rFonts w:ascii="Century Gothic" w:hAnsi="Century Gothic"/>
                                <w:i/>
                                <w:sz w:val="16"/>
                                <w:lang w:val="en-GB"/>
                              </w:rPr>
                            </w:pPr>
                            <w:r w:rsidRPr="00E1745D">
                              <w:rPr>
                                <w:rFonts w:ascii="Century Gothic" w:hAnsi="Century Gothic"/>
                                <w:b/>
                                <w:sz w:val="16"/>
                                <w:lang w:val="en-GB"/>
                              </w:rPr>
                              <w:t xml:space="preserve">(NC) </w:t>
                            </w:r>
                            <w:r w:rsidRPr="00DA4393">
                              <w:rPr>
                                <w:rFonts w:ascii="Century Gothic" w:hAnsi="Century Gothic"/>
                                <w:bCs/>
                                <w:sz w:val="16"/>
                                <w:lang w:val="en-GB"/>
                              </w:rPr>
                              <w:t>BENGDARA</w:t>
                            </w:r>
                            <w:r w:rsidRPr="00E1745D">
                              <w:rPr>
                                <w:rFonts w:ascii="Century Gothic" w:hAnsi="Century Gothic"/>
                                <w:b/>
                                <w:sz w:val="16"/>
                                <w:lang w:val="en-GB"/>
                              </w:rPr>
                              <w:t xml:space="preserve"> </w:t>
                            </w:r>
                            <w:r>
                              <w:rPr>
                                <w:rFonts w:ascii="Century Gothic" w:hAnsi="Century Gothic"/>
                                <w:b/>
                                <w:sz w:val="16"/>
                                <w:lang w:val="en-GB"/>
                              </w:rPr>
                              <w:t xml:space="preserve">- </w:t>
                            </w:r>
                            <w:r w:rsidRPr="00DA4393">
                              <w:rPr>
                                <w:rFonts w:ascii="Century Gothic" w:hAnsi="Century Gothic"/>
                                <w:bCs/>
                                <w:sz w:val="16"/>
                                <w:lang w:val="en-GB"/>
                              </w:rPr>
                              <w:t>DBEIBAH</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2" type="#_x0000_t202" style="position:absolute;left:0;text-align:left;margin-left:342.85pt;margin-top:28.75pt;width:143.6pt;height:19.4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" filled="f" stroked="f">
                <v:textbox>
                  <w:txbxContent>
                    <w:p w14:paraId="585DB4B5" w14:textId="77777777" w:rsidR="00695341" w:rsidRPr="00E1745D" w:rsidRDefault="00695341" w:rsidP="00695341">
                      <w:pPr>
                        <w:rPr>
                          <w:rFonts w:ascii="Century Gothic" w:hAnsi="Century Gothic"/>
                          <w:i/>
                          <w:sz w:val="16"/>
                          <w:lang w:val="en-GB"/>
                        </w:rPr>
                      </w:pPr>
                      <w:r w:rsidRPr="00E1745D">
                        <w:rPr>
                          <w:rFonts w:ascii="Century Gothic" w:hAnsi="Century Gothic"/>
                          <w:b/>
                          <w:sz w:val="16"/>
                          <w:lang w:val="en-GB"/>
                        </w:rPr>
                        <w:t xml:space="preserve">(NC) </w:t>
                      </w:r>
                      <w:r w:rsidRPr="00DA4393">
                        <w:rPr>
                          <w:rFonts w:ascii="Century Gothic" w:hAnsi="Century Gothic"/>
                          <w:bCs/>
                          <w:sz w:val="16"/>
                          <w:lang w:val="en-GB"/>
                        </w:rPr>
                        <w:t>BENGDARA</w:t>
                      </w:r>
                      <w:r w:rsidRPr="00E1745D">
                        <w:rPr>
                          <w:rFonts w:ascii="Century Gothic" w:hAnsi="Century Gothic"/>
                          <w:b/>
                          <w:sz w:val="16"/>
                          <w:lang w:val="en-GB"/>
                        </w:rPr>
                        <w:t xml:space="preserve"> </w:t>
                      </w:r>
                      <w:r>
                        <w:rPr>
                          <w:rFonts w:ascii="Century Gothic" w:hAnsi="Century Gothic"/>
                          <w:b/>
                          <w:sz w:val="16"/>
                          <w:lang w:val="en-GB"/>
                        </w:rPr>
                        <w:t xml:space="preserve">- </w:t>
                      </w:r>
                      <w:r w:rsidRPr="00DA4393">
                        <w:rPr>
                          <w:rFonts w:ascii="Century Gothic" w:hAnsi="Century Gothic"/>
                          <w:bCs/>
                          <w:sz w:val="16"/>
                          <w:lang w:val="en-GB"/>
                        </w:rPr>
                        <w:t>DBEIBAH</w:t>
                      </w:r>
                    </w:p>
                  </w:txbxContent>
                </v:textbox>
                <w10:wrap type="square"/>
              </v:shape>
            </w:pict>
          </mc:Fallback>
        </mc:AlternateContent>
      </w:r>
      <w:r w:rsidRPr="001239EC">
        <w:rPr>
          <w:rFonts w:ascii="Century Gothic" w:hAnsi="Century Gothic"/>
          <w:b/>
        </w:rPr>
        <w:t xml:space="preserve"> (NC) COMMENTO:</w:t>
      </w:r>
      <w:r>
        <w:rPr>
          <w:rFonts w:ascii="Century Gothic" w:hAnsi="Century Gothic"/>
          <w:b/>
        </w:rPr>
        <w:t xml:space="preserve"> </w:t>
      </w:r>
      <w:r w:rsidRPr="009E42F8">
        <w:rPr>
          <w:rFonts w:ascii="Century Gothic" w:eastAsia="Andale Sans UI" w:hAnsi="Century Gothic"/>
        </w:rPr>
        <w:t xml:space="preserve">l’aumento della produzione di petrolio sarà possibile solo se il </w:t>
      </w:r>
      <w:r w:rsidRPr="00381F2B">
        <w:rPr>
          <w:rFonts w:ascii="Century Gothic" w:eastAsia="Andale Sans UI" w:hAnsi="Century Gothic"/>
          <w:i/>
          <w:iCs/>
        </w:rPr>
        <w:t>budget</w:t>
      </w:r>
      <w:r w:rsidRPr="009E42F8">
        <w:rPr>
          <w:rFonts w:ascii="Century Gothic" w:eastAsia="Andale Sans UI" w:hAnsi="Century Gothic"/>
        </w:rPr>
        <w:t xml:space="preserve"> eccezionale approvato dal GUN per il settore petrolifero sarà realmente impiegato tramite la Banca Centrale Libica negli importanti progetti di </w:t>
      </w:r>
      <w:r>
        <w:rPr>
          <w:rFonts w:ascii="Century Gothic" w:eastAsia="Andale Sans UI" w:hAnsi="Century Gothic"/>
        </w:rPr>
        <w:t>sviluppo di nuovi giacimenti e rafforzamento delle capacità di quelli esistenti.</w:t>
      </w:r>
    </w:p>
    <w:p w14:paraId="148C48D8" w14:textId="77777777" w:rsidR="00695341" w:rsidRDefault="00695341" w:rsidP="00695341">
      <w:pPr>
        <w:spacing w:after="200" w:line="276" w:lineRule="auto"/>
        <w:rPr>
          <w:rFonts w:ascii="Century Gothic" w:eastAsia="Times New Roman" w:hAnsi="Century Gothic" w:cs="Arial"/>
          <w:bCs/>
          <w:color w:val="4B61D1"/>
          <w:sz w:val="28"/>
          <w:szCs w:val="28"/>
        </w:rPr>
      </w:pPr>
      <w:bookmarkStart w:id="1" w:name="_Hlk131255383"/>
      <w:r>
        <w:rPr>
          <w:rFonts w:ascii="Century Gothic" w:hAnsi="Century Gothic" w:cs="CIDFont+F4"/>
          <w:noProof/>
          <w:color w:val="444444"/>
          <w:lang w:eastAsia="it-IT"/>
        </w:rPr>
        <mc:AlternateContent>
          <mc:Choice Requires="wps">
            <w:drawing>
              <wp:anchor distT="4294967294" distB="4294967294" distL="114300" distR="114300" simplePos="0" relativeHeight="251766784" behindDoc="0" locked="0" layoutInCell="1" allowOverlap="1" wp14:anchorId="2EBF0327" wp14:editId="70E8B287">
                <wp:simplePos x="0" y="0"/>
                <wp:positionH relativeFrom="column">
                  <wp:posOffset>11818</wp:posOffset>
                </wp:positionH>
                <wp:positionV relativeFrom="paragraph">
                  <wp:posOffset>245770</wp:posOffset>
                </wp:positionV>
                <wp:extent cx="6448202" cy="0"/>
                <wp:effectExtent l="0" t="0" r="29210" b="19050"/>
                <wp:wrapNone/>
                <wp:docPr id="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8202"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4" o:spid="_x0000_s1026" style="position:absolute;z-index:251766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35pt" to="508.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Pr>
          <w:rFonts w:ascii="Century Gothic" w:eastAsia="Times New Roman" w:hAnsi="Century Gothic" w:cs="Arial"/>
          <w:bCs/>
          <w:color w:val="4B61D1"/>
          <w:sz w:val="28"/>
          <w:szCs w:val="28"/>
        </w:rPr>
        <w:t>Sicurezza</w:t>
      </w:r>
    </w:p>
    <w:p w14:paraId="64D33D3D" w14:textId="77777777" w:rsidR="00695341" w:rsidRDefault="00695341" w:rsidP="00695341">
      <w:pPr>
        <w:spacing w:after="0" w:line="360" w:lineRule="auto"/>
        <w:jc w:val="both"/>
        <w:rPr>
          <w:rFonts w:ascii="Century Gothic" w:hAnsi="Century Gothic" w:cs="CIDFont+F4"/>
        </w:rPr>
      </w:pPr>
      <w:r w:rsidRPr="00F412B0">
        <w:rPr>
          <w:rFonts w:ascii="Century Gothic" w:hAnsi="Century Gothic" w:cs="CIDFont+F4"/>
          <w:b/>
        </w:rPr>
        <w:t>(</w:t>
      </w:r>
      <w:r>
        <w:rPr>
          <w:rFonts w:ascii="Century Gothic" w:hAnsi="Century Gothic" w:cs="CIDFont+F4"/>
          <w:b/>
        </w:rPr>
        <w:t>NC</w:t>
      </w:r>
      <w:r w:rsidRPr="00F412B0">
        <w:rPr>
          <w:rFonts w:ascii="Century Gothic" w:hAnsi="Century Gothic" w:cs="CIDFont+F4"/>
          <w:b/>
        </w:rPr>
        <w:t>)</w:t>
      </w:r>
      <w:r>
        <w:rPr>
          <w:rFonts w:ascii="Century Gothic" w:hAnsi="Century Gothic" w:cs="CIDFont+F4"/>
          <w:b/>
        </w:rPr>
        <w:t xml:space="preserve"> SITUAZIONE: </w:t>
      </w:r>
      <w:r w:rsidRPr="00E95B40">
        <w:rPr>
          <w:rFonts w:ascii="Century Gothic" w:hAnsi="Century Gothic" w:cs="CIDFont+F4"/>
        </w:rPr>
        <w:t xml:space="preserve">TRIPOLI continua a presentare un ambiente operativo relativamente permissivo. </w:t>
      </w:r>
      <w:r w:rsidRPr="00081E44">
        <w:rPr>
          <w:rFonts w:ascii="Century Gothic" w:hAnsi="Century Gothic" w:cs="CIDFont+F4"/>
        </w:rPr>
        <w:t xml:space="preserve">Incidenti sporadici </w:t>
      </w:r>
      <w:r>
        <w:rPr>
          <w:rFonts w:ascii="Century Gothic" w:hAnsi="Century Gothic" w:cs="CIDFont+F4"/>
        </w:rPr>
        <w:t>inter miliziani</w:t>
      </w:r>
      <w:r w:rsidRPr="002F4731">
        <w:rPr>
          <w:rFonts w:ascii="Century Gothic" w:hAnsi="Century Gothic" w:cs="CIDFont+F4"/>
        </w:rPr>
        <w:t xml:space="preserve"> </w:t>
      </w:r>
      <w:r w:rsidRPr="00081E44">
        <w:rPr>
          <w:rFonts w:ascii="Century Gothic" w:hAnsi="Century Gothic" w:cs="CIDFont+F4"/>
        </w:rPr>
        <w:t>continu</w:t>
      </w:r>
      <w:r>
        <w:rPr>
          <w:rFonts w:ascii="Century Gothic" w:hAnsi="Century Gothic" w:cs="CIDFont+F4"/>
        </w:rPr>
        <w:t>ano</w:t>
      </w:r>
      <w:r w:rsidRPr="00081E44">
        <w:rPr>
          <w:rFonts w:ascii="Century Gothic" w:hAnsi="Century Gothic" w:cs="CIDFont+F4"/>
        </w:rPr>
        <w:t xml:space="preserve"> a </w:t>
      </w:r>
      <w:r>
        <w:rPr>
          <w:rFonts w:ascii="Century Gothic" w:hAnsi="Century Gothic" w:cs="CIDFont+F4"/>
        </w:rPr>
        <w:t>caratterizzare</w:t>
      </w:r>
      <w:r w:rsidRPr="00081E44">
        <w:rPr>
          <w:rFonts w:ascii="Century Gothic" w:hAnsi="Century Gothic" w:cs="CIDFont+F4"/>
        </w:rPr>
        <w:t xml:space="preserve"> l'atmosfera di sicu</w:t>
      </w:r>
      <w:r>
        <w:rPr>
          <w:rFonts w:ascii="Century Gothic" w:hAnsi="Century Gothic" w:cs="CIDFont+F4"/>
        </w:rPr>
        <w:t xml:space="preserve">rezza della regione occidentale. Nella prima settimana di maggio non si sono registrate ulteriori tensioni presso ZAWIA. </w:t>
      </w:r>
    </w:p>
    <w:p w14:paraId="16E144E6" w14:textId="77777777" w:rsidR="00695341" w:rsidRPr="00E95B40" w:rsidRDefault="00695341" w:rsidP="00695341">
      <w:pPr>
        <w:spacing w:after="0" w:line="360" w:lineRule="auto"/>
        <w:jc w:val="both"/>
        <w:rPr>
          <w:rFonts w:ascii="Century Gothic" w:hAnsi="Century Gothic" w:cs="Arial"/>
          <w:b/>
        </w:rPr>
      </w:pPr>
      <w:r>
        <w:rPr>
          <w:rFonts w:ascii="Century Gothic" w:hAnsi="Century Gothic" w:cs="CIDFont+F4"/>
        </w:rPr>
        <w:t xml:space="preserve">Le Autorità libiche sono preoccupate dal </w:t>
      </w:r>
      <w:r w:rsidRPr="00E95B40">
        <w:rPr>
          <w:rFonts w:ascii="Century Gothic" w:hAnsi="Century Gothic" w:cs="Calibri"/>
        </w:rPr>
        <w:t xml:space="preserve">conflitto in SUDAN </w:t>
      </w:r>
      <w:r>
        <w:rPr>
          <w:rFonts w:ascii="Century Gothic" w:hAnsi="Century Gothic" w:cs="Calibri"/>
        </w:rPr>
        <w:t>sebbene a</w:t>
      </w:r>
      <w:r w:rsidRPr="00E95B40">
        <w:rPr>
          <w:rFonts w:ascii="Century Gothic" w:hAnsi="Century Gothic" w:cs="CIDFont+F4"/>
        </w:rPr>
        <w:t xml:space="preserve">l momento </w:t>
      </w:r>
      <w:r w:rsidRPr="00E95B40">
        <w:rPr>
          <w:rFonts w:ascii="Century Gothic" w:hAnsi="Century Gothic" w:cs="Calibri"/>
        </w:rPr>
        <w:t>non si registrano particolari ripercussioni sul</w:t>
      </w:r>
      <w:r>
        <w:rPr>
          <w:rFonts w:ascii="Century Gothic" w:hAnsi="Century Gothic" w:cs="Calibri"/>
        </w:rPr>
        <w:t xml:space="preserve"> quadrante </w:t>
      </w:r>
      <w:r w:rsidRPr="00E95B40">
        <w:rPr>
          <w:rFonts w:ascii="Century Gothic" w:hAnsi="Century Gothic" w:cs="Calibri"/>
        </w:rPr>
        <w:t>meridionale</w:t>
      </w:r>
      <w:r>
        <w:rPr>
          <w:rFonts w:ascii="Century Gothic" w:hAnsi="Century Gothic" w:cs="Calibri"/>
        </w:rPr>
        <w:t>. Nel breve periodo t</w:t>
      </w:r>
      <w:r w:rsidRPr="002F4731">
        <w:rPr>
          <w:rFonts w:ascii="Century Gothic" w:hAnsi="Century Gothic" w:cs="Calibri"/>
        </w:rPr>
        <w:t>ra le possibili ricadute del conflitto: i gruppi armati sudanesi potrebbero utilizzare il territorio libico come rifugio, il flusso di sfollati potrà avere un impatto negativo sul tessuto locale e i gruppi criminali impegnati nei traffici di droga e di migranti proveranno ad avvantaggiarsi dalla crisi.</w:t>
      </w:r>
    </w:p>
    <w:p w14:paraId="5B1CE912" w14:textId="77777777" w:rsidR="00695341" w:rsidRDefault="00695341" w:rsidP="00695341">
      <w:pPr>
        <w:spacing w:after="200" w:line="276" w:lineRule="auto"/>
        <w:rPr>
          <w:rFonts w:ascii="Century Gothic" w:hAnsi="Century Gothic" w:cs="Calibri"/>
          <w:b/>
          <w:bCs/>
        </w:rPr>
      </w:pPr>
      <w:r>
        <w:rPr>
          <w:rFonts w:ascii="Century Gothic" w:hAnsi="Century Gothic" w:cs="Calibri"/>
          <w:b/>
          <w:bCs/>
        </w:rPr>
        <w:br w:type="page"/>
      </w:r>
    </w:p>
    <w:p w14:paraId="7F26363F" w14:textId="77777777" w:rsidR="00695341" w:rsidRPr="00743DF9" w:rsidRDefault="00695341" w:rsidP="00695341">
      <w:pPr>
        <w:tabs>
          <w:tab w:val="left" w:pos="-22466"/>
        </w:tabs>
        <w:spacing w:after="0" w:line="360" w:lineRule="auto"/>
        <w:jc w:val="both"/>
        <w:rPr>
          <w:rFonts w:ascii="Century Gothic" w:hAnsi="Century Gothic" w:cs="Calibri"/>
        </w:rPr>
      </w:pPr>
      <w:r w:rsidRPr="001008FB">
        <w:rPr>
          <w:rFonts w:ascii="Century Gothic" w:hAnsi="Century Gothic" w:cs="Calibri"/>
          <w:b/>
          <w:noProof/>
          <w:lang w:eastAsia="it-IT"/>
        </w:rPr>
        <w:lastRenderedPageBreak/>
        <mc:AlternateContent>
          <mc:Choice Requires="wps">
            <w:drawing>
              <wp:anchor distT="0" distB="0" distL="114300" distR="114300" simplePos="0" relativeHeight="251770880" behindDoc="0" locked="0" layoutInCell="1" allowOverlap="1" wp14:anchorId="2A15CA33" wp14:editId="20FAC23F">
                <wp:simplePos x="0" y="0"/>
                <wp:positionH relativeFrom="column">
                  <wp:posOffset>4159885</wp:posOffset>
                </wp:positionH>
                <wp:positionV relativeFrom="paragraph">
                  <wp:posOffset>2169795</wp:posOffset>
                </wp:positionV>
                <wp:extent cx="2124710" cy="247015"/>
                <wp:effectExtent l="0" t="0" r="0" b="635"/>
                <wp:wrapSquare wrapText="bothSides"/>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247015"/>
                        </a:xfrm>
                        <a:prstGeom prst="rect">
                          <a:avLst/>
                        </a:prstGeom>
                        <a:noFill/>
                        <a:ln w="9525">
                          <a:noFill/>
                          <a:miter lim="800000"/>
                          <a:headEnd/>
                          <a:tailEnd/>
                        </a:ln>
                      </wps:spPr>
                      <wps:txbx>
                        <w:txbxContent>
                          <w:p w14:paraId="1DEA67A3" w14:textId="77777777" w:rsidR="00695341" w:rsidRPr="00E1745D" w:rsidRDefault="00695341" w:rsidP="00695341">
                            <w:pPr>
                              <w:rPr>
                                <w:rFonts w:ascii="Century Gothic" w:hAnsi="Century Gothic"/>
                                <w:i/>
                                <w:sz w:val="16"/>
                                <w:lang w:val="en-GB"/>
                              </w:rPr>
                            </w:pPr>
                            <w:r w:rsidRPr="00E1745D">
                              <w:rPr>
                                <w:rFonts w:ascii="Century Gothic" w:hAnsi="Century Gothic"/>
                                <w:b/>
                                <w:sz w:val="16"/>
                                <w:lang w:val="en-GB"/>
                              </w:rPr>
                              <w:t xml:space="preserve">(NC) </w:t>
                            </w:r>
                            <w:r w:rsidRPr="00DA4393">
                              <w:rPr>
                                <w:rFonts w:ascii="Century Gothic" w:hAnsi="Century Gothic"/>
                                <w:bCs/>
                                <w:sz w:val="16"/>
                                <w:lang w:val="en-GB"/>
                              </w:rPr>
                              <w:t xml:space="preserve">AL-JUWEILI – </w:t>
                            </w:r>
                            <w:proofErr w:type="spellStart"/>
                            <w:r w:rsidRPr="00DA4393">
                              <w:rPr>
                                <w:rFonts w:ascii="Century Gothic" w:hAnsi="Century Gothic"/>
                                <w:bCs/>
                                <w:sz w:val="16"/>
                                <w:lang w:val="en-GB"/>
                              </w:rPr>
                              <w:t>Militari</w:t>
                            </w:r>
                            <w:proofErr w:type="spellEnd"/>
                            <w:r w:rsidRPr="00DA4393">
                              <w:rPr>
                                <w:rFonts w:ascii="Century Gothic" w:hAnsi="Century Gothic"/>
                                <w:bCs/>
                                <w:sz w:val="16"/>
                                <w:lang w:val="en-GB"/>
                              </w:rPr>
                              <w:t xml:space="preserve"> </w:t>
                            </w:r>
                            <w:proofErr w:type="spellStart"/>
                            <w:r w:rsidRPr="00DA4393">
                              <w:rPr>
                                <w:rFonts w:ascii="Century Gothic" w:hAnsi="Century Gothic"/>
                                <w:bCs/>
                                <w:sz w:val="16"/>
                                <w:lang w:val="en-GB"/>
                              </w:rPr>
                              <w:t>misutatini</w:t>
                            </w:r>
                            <w:proofErr w:type="spellEnd"/>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3" type="#_x0000_t202" style="position:absolute;left:0;text-align:left;margin-left:327.55pt;margin-top:170.85pt;width:167.3pt;height:19.4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" filled="f" stroked="f">
                <v:textbox>
                  <w:txbxContent>
                    <w:p w14:paraId="1DEA67A3" w14:textId="77777777" w:rsidR="00695341" w:rsidRPr="00E1745D" w:rsidRDefault="00695341" w:rsidP="00695341">
                      <w:pPr>
                        <w:rPr>
                          <w:rFonts w:ascii="Century Gothic" w:hAnsi="Century Gothic"/>
                          <w:i/>
                          <w:sz w:val="16"/>
                          <w:lang w:val="en-GB"/>
                        </w:rPr>
                      </w:pPr>
                      <w:r w:rsidRPr="00E1745D">
                        <w:rPr>
                          <w:rFonts w:ascii="Century Gothic" w:hAnsi="Century Gothic"/>
                          <w:b/>
                          <w:sz w:val="16"/>
                          <w:lang w:val="en-GB"/>
                        </w:rPr>
                        <w:t xml:space="preserve">(NC) </w:t>
                      </w:r>
                      <w:r w:rsidRPr="00DA4393">
                        <w:rPr>
                          <w:rFonts w:ascii="Century Gothic" w:hAnsi="Century Gothic"/>
                          <w:bCs/>
                          <w:sz w:val="16"/>
                          <w:lang w:val="en-GB"/>
                        </w:rPr>
                        <w:t xml:space="preserve">AL-JUWEILI – </w:t>
                      </w:r>
                      <w:proofErr w:type="spellStart"/>
                      <w:r w:rsidRPr="00DA4393">
                        <w:rPr>
                          <w:rFonts w:ascii="Century Gothic" w:hAnsi="Century Gothic"/>
                          <w:bCs/>
                          <w:sz w:val="16"/>
                          <w:lang w:val="en-GB"/>
                        </w:rPr>
                        <w:t>Militari</w:t>
                      </w:r>
                      <w:proofErr w:type="spellEnd"/>
                      <w:r w:rsidRPr="00DA4393">
                        <w:rPr>
                          <w:rFonts w:ascii="Century Gothic" w:hAnsi="Century Gothic"/>
                          <w:bCs/>
                          <w:sz w:val="16"/>
                          <w:lang w:val="en-GB"/>
                        </w:rPr>
                        <w:t xml:space="preserve"> </w:t>
                      </w:r>
                      <w:proofErr w:type="spellStart"/>
                      <w:r w:rsidRPr="00DA4393">
                        <w:rPr>
                          <w:rFonts w:ascii="Century Gothic" w:hAnsi="Century Gothic"/>
                          <w:bCs/>
                          <w:sz w:val="16"/>
                          <w:lang w:val="en-GB"/>
                        </w:rPr>
                        <w:t>misutatini</w:t>
                      </w:r>
                      <w:proofErr w:type="spellEnd"/>
                    </w:p>
                  </w:txbxContent>
                </v:textbox>
                <w10:wrap type="square"/>
              </v:shape>
            </w:pict>
          </mc:Fallback>
        </mc:AlternateContent>
      </w:r>
      <w:r>
        <w:rPr>
          <w:noProof/>
          <w:lang w:eastAsia="it-IT"/>
        </w:rPr>
        <w:drawing>
          <wp:anchor distT="0" distB="0" distL="114300" distR="114300" simplePos="0" relativeHeight="251767808" behindDoc="0" locked="0" layoutInCell="1" allowOverlap="1" wp14:anchorId="4EFABBCF" wp14:editId="0403D4A3">
            <wp:simplePos x="0" y="0"/>
            <wp:positionH relativeFrom="column">
              <wp:posOffset>4210685</wp:posOffset>
            </wp:positionH>
            <wp:positionV relativeFrom="paragraph">
              <wp:posOffset>40005</wp:posOffset>
            </wp:positionV>
            <wp:extent cx="2236470" cy="2096770"/>
            <wp:effectExtent l="304800" t="0" r="0" b="303530"/>
            <wp:wrapSquare wrapText="bothSides"/>
            <wp:docPr id="8" name="Immagine 8"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6470" cy="2096770"/>
                    </a:xfrm>
                    <a:prstGeom prst="rect">
                      <a:avLst/>
                    </a:prstGeom>
                    <a:noFill/>
                    <a:ln>
                      <a:noFill/>
                    </a:ln>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cs="Calibri"/>
          <w:b/>
          <w:bCs/>
        </w:rPr>
        <w:t>(NC) EVENTO</w:t>
      </w:r>
      <w:r w:rsidRPr="00E95B40">
        <w:rPr>
          <w:rFonts w:ascii="Century Gothic" w:hAnsi="Century Gothic" w:cs="Calibri"/>
          <w:b/>
          <w:bCs/>
        </w:rPr>
        <w:t xml:space="preserve">: </w:t>
      </w:r>
      <w:r w:rsidRPr="00743DF9">
        <w:rPr>
          <w:rFonts w:ascii="Century Gothic" w:hAnsi="Century Gothic" w:cs="Calibri"/>
        </w:rPr>
        <w:t>il 1 maggio presso AZIZIYAH</w:t>
      </w:r>
      <w:r w:rsidRPr="00743DF9">
        <w:rPr>
          <w:rStyle w:val="Rimandonotaapidipagina"/>
          <w:rFonts w:ascii="Century Gothic" w:hAnsi="Century Gothic" w:cs="Calibri"/>
        </w:rPr>
        <w:footnoteReference w:id="3"/>
      </w:r>
      <w:r w:rsidRPr="00743DF9">
        <w:rPr>
          <w:rFonts w:ascii="Century Gothic" w:hAnsi="Century Gothic" w:cs="Calibri"/>
          <w:b/>
          <w:bCs/>
        </w:rPr>
        <w:t xml:space="preserve"> </w:t>
      </w:r>
      <w:r w:rsidRPr="00743DF9">
        <w:rPr>
          <w:rFonts w:ascii="Century Gothic" w:hAnsi="Century Gothic" w:cs="Calibri"/>
        </w:rPr>
        <w:t xml:space="preserve">il tenente generale </w:t>
      </w:r>
      <w:proofErr w:type="spellStart"/>
      <w:r w:rsidRPr="00743DF9">
        <w:rPr>
          <w:rFonts w:ascii="Century Gothic" w:hAnsi="Century Gothic" w:cs="Calibri"/>
        </w:rPr>
        <w:t>Usama</w:t>
      </w:r>
      <w:proofErr w:type="spellEnd"/>
      <w:r w:rsidRPr="00743DF9">
        <w:rPr>
          <w:rFonts w:ascii="Century Gothic" w:hAnsi="Century Gothic" w:cs="Calibri"/>
        </w:rPr>
        <w:t xml:space="preserve"> AL-JUWEILI (comandante della regione militare montagne di </w:t>
      </w:r>
      <w:proofErr w:type="spellStart"/>
      <w:r w:rsidRPr="00743DF9">
        <w:rPr>
          <w:rFonts w:ascii="Century Gothic" w:hAnsi="Century Gothic" w:cs="Calibri"/>
        </w:rPr>
        <w:t>Nafusa</w:t>
      </w:r>
      <w:proofErr w:type="spellEnd"/>
      <w:r w:rsidRPr="00743DF9">
        <w:rPr>
          <w:rFonts w:ascii="Century Gothic" w:hAnsi="Century Gothic" w:cs="Calibri"/>
        </w:rPr>
        <w:t>) ha incontrato alcuni responsabili militari di MISURATA, tra cui il maggiore generale Salem JUHA. AL-JUWEILI avrebbe proposto la formazione di una forza congiunta ma, gli esponenti di MISURATA successivamente avrebbero dichiarato di non essere intenzionati a negoziare con il feldmaresciallo Khalifa HAFTAR (comandante del LNA).</w:t>
      </w:r>
      <w:r w:rsidRPr="00743DF9">
        <w:rPr>
          <w:noProof/>
          <w:lang w:eastAsia="it-IT"/>
        </w:rPr>
        <w:t xml:space="preserve"> </w:t>
      </w:r>
    </w:p>
    <w:p w14:paraId="77FBFF80" w14:textId="77777777" w:rsidR="00695341" w:rsidRPr="00743DF9" w:rsidRDefault="00695341" w:rsidP="00695341">
      <w:pPr>
        <w:tabs>
          <w:tab w:val="left" w:pos="-22466"/>
        </w:tabs>
        <w:spacing w:after="0" w:line="360" w:lineRule="auto"/>
        <w:jc w:val="both"/>
        <w:rPr>
          <w:rFonts w:ascii="Century Gothic" w:hAnsi="Century Gothic" w:cs="Calibri"/>
        </w:rPr>
      </w:pPr>
      <w:r w:rsidRPr="00743DF9">
        <w:rPr>
          <w:rFonts w:ascii="Century Gothic" w:hAnsi="Century Gothic" w:cs="Calibri"/>
          <w:b/>
          <w:bCs/>
        </w:rPr>
        <w:t>(NC) COMMENTO:</w:t>
      </w:r>
      <w:r w:rsidRPr="00743DF9">
        <w:rPr>
          <w:rFonts w:ascii="Century Gothic" w:hAnsi="Century Gothic" w:cs="Calibri"/>
        </w:rPr>
        <w:t xml:space="preserve"> l'incontro segue alcuni eventi di interesse:</w:t>
      </w:r>
    </w:p>
    <w:p w14:paraId="1985D201" w14:textId="77777777" w:rsidR="00695341" w:rsidRPr="00743DF9" w:rsidRDefault="00695341" w:rsidP="00695341">
      <w:pPr>
        <w:pStyle w:val="Paragrafoelenco"/>
        <w:numPr>
          <w:ilvl w:val="0"/>
          <w:numId w:val="19"/>
        </w:numPr>
        <w:tabs>
          <w:tab w:val="left" w:pos="-22466"/>
        </w:tabs>
        <w:spacing w:after="0" w:line="360" w:lineRule="auto"/>
        <w:ind w:left="142" w:hanging="142"/>
        <w:jc w:val="both"/>
        <w:rPr>
          <w:rFonts w:ascii="Century Gothic" w:hAnsi="Century Gothic" w:cs="Calibri"/>
        </w:rPr>
      </w:pPr>
      <w:r w:rsidRPr="00743DF9">
        <w:rPr>
          <w:rFonts w:ascii="Century Gothic" w:hAnsi="Century Gothic" w:cs="Calibri"/>
        </w:rPr>
        <w:t>2 aprile incontro presso ZINTAN tra una delegazione del LNA e il tenente generale JUWEILI</w:t>
      </w:r>
      <w:r>
        <w:rPr>
          <w:rFonts w:ascii="Century Gothic" w:hAnsi="Century Gothic" w:cs="Calibri"/>
        </w:rPr>
        <w:t>;</w:t>
      </w:r>
    </w:p>
    <w:p w14:paraId="3DD6379F" w14:textId="77777777" w:rsidR="00695341" w:rsidRPr="00743DF9" w:rsidRDefault="00695341" w:rsidP="00695341">
      <w:pPr>
        <w:pStyle w:val="Paragrafoelenco"/>
        <w:numPr>
          <w:ilvl w:val="0"/>
          <w:numId w:val="19"/>
        </w:numPr>
        <w:tabs>
          <w:tab w:val="left" w:pos="-22466"/>
        </w:tabs>
        <w:spacing w:after="0" w:line="360" w:lineRule="auto"/>
        <w:ind w:left="142" w:hanging="142"/>
        <w:jc w:val="both"/>
        <w:rPr>
          <w:rFonts w:ascii="Century Gothic" w:hAnsi="Century Gothic" w:cs="Calibri"/>
        </w:rPr>
      </w:pPr>
      <w:r w:rsidRPr="00743DF9">
        <w:rPr>
          <w:rFonts w:ascii="Century Gothic" w:hAnsi="Century Gothic" w:cs="Calibri"/>
        </w:rPr>
        <w:t xml:space="preserve">metà aprile manovre militari tra il LNA e la Regione militare monte </w:t>
      </w:r>
      <w:proofErr w:type="spellStart"/>
      <w:r w:rsidRPr="00743DF9">
        <w:rPr>
          <w:rFonts w:ascii="Century Gothic" w:hAnsi="Century Gothic" w:cs="Calibri"/>
        </w:rPr>
        <w:t>Nafusa</w:t>
      </w:r>
      <w:proofErr w:type="spellEnd"/>
      <w:r w:rsidRPr="00743DF9">
        <w:rPr>
          <w:rFonts w:ascii="Century Gothic" w:hAnsi="Century Gothic" w:cs="Calibri"/>
        </w:rPr>
        <w:t xml:space="preserve"> nel deserto di Hamada</w:t>
      </w:r>
      <w:r>
        <w:rPr>
          <w:rFonts w:ascii="Century Gothic" w:hAnsi="Century Gothic" w:cs="Calibri"/>
        </w:rPr>
        <w:t xml:space="preserve"> e </w:t>
      </w:r>
      <w:r w:rsidRPr="00743DF9">
        <w:rPr>
          <w:rFonts w:ascii="Century Gothic" w:hAnsi="Century Gothic" w:cs="Calibri"/>
        </w:rPr>
        <w:t>mobilitazione delle forze militari del LNA e di ZINTAN nell’area di QARYAT</w:t>
      </w:r>
      <w:r>
        <w:rPr>
          <w:rFonts w:ascii="Century Gothic" w:hAnsi="Century Gothic" w:cs="Calibri"/>
        </w:rPr>
        <w:t>;</w:t>
      </w:r>
    </w:p>
    <w:p w14:paraId="5E209EA2" w14:textId="77777777" w:rsidR="00695341" w:rsidRPr="00743DF9" w:rsidRDefault="00695341" w:rsidP="00695341">
      <w:pPr>
        <w:pStyle w:val="Paragrafoelenco"/>
        <w:numPr>
          <w:ilvl w:val="0"/>
          <w:numId w:val="19"/>
        </w:numPr>
        <w:tabs>
          <w:tab w:val="left" w:pos="-22466"/>
        </w:tabs>
        <w:spacing w:after="0" w:line="360" w:lineRule="auto"/>
        <w:ind w:left="142" w:hanging="142"/>
        <w:jc w:val="both"/>
        <w:rPr>
          <w:rFonts w:ascii="Century Gothic" w:hAnsi="Century Gothic" w:cs="Calibri"/>
        </w:rPr>
      </w:pPr>
      <w:r w:rsidRPr="00743DF9">
        <w:rPr>
          <w:rFonts w:ascii="Century Gothic" w:hAnsi="Century Gothic" w:cs="Calibri"/>
        </w:rPr>
        <w:t xml:space="preserve">25 aprile JUWEILI ha schierato unità della regione militare della montagna di </w:t>
      </w:r>
      <w:proofErr w:type="spellStart"/>
      <w:r w:rsidRPr="00743DF9">
        <w:rPr>
          <w:rFonts w:ascii="Century Gothic" w:hAnsi="Century Gothic" w:cs="Calibri"/>
        </w:rPr>
        <w:t>Nafusa</w:t>
      </w:r>
      <w:proofErr w:type="spellEnd"/>
      <w:r w:rsidRPr="00743DF9">
        <w:rPr>
          <w:rFonts w:ascii="Century Gothic" w:hAnsi="Century Gothic" w:cs="Calibri"/>
        </w:rPr>
        <w:t xml:space="preserve"> a Sud di TRIPOLI</w:t>
      </w:r>
      <w:r>
        <w:rPr>
          <w:rFonts w:ascii="Century Gothic" w:hAnsi="Century Gothic" w:cs="Calibri"/>
        </w:rPr>
        <w:t>;</w:t>
      </w:r>
    </w:p>
    <w:p w14:paraId="24729ED2" w14:textId="77777777" w:rsidR="00695341" w:rsidRPr="00743DF9" w:rsidRDefault="00695341" w:rsidP="00695341">
      <w:pPr>
        <w:pStyle w:val="Paragrafoelenco"/>
        <w:numPr>
          <w:ilvl w:val="0"/>
          <w:numId w:val="19"/>
        </w:numPr>
        <w:tabs>
          <w:tab w:val="left" w:pos="-22466"/>
        </w:tabs>
        <w:spacing w:after="0" w:line="360" w:lineRule="auto"/>
        <w:ind w:left="142" w:hanging="142"/>
        <w:jc w:val="both"/>
        <w:rPr>
          <w:rFonts w:ascii="Century Gothic" w:hAnsi="Century Gothic" w:cs="Calibri"/>
        </w:rPr>
      </w:pPr>
      <w:r w:rsidRPr="00743DF9">
        <w:rPr>
          <w:rFonts w:ascii="Century Gothic" w:hAnsi="Century Gothic" w:cs="Calibri"/>
        </w:rPr>
        <w:t>29 aprile JUWEILI ha schierato unità sulla direttrice TRIPOLI-SABHA</w:t>
      </w:r>
      <w:r>
        <w:rPr>
          <w:rFonts w:ascii="Century Gothic" w:hAnsi="Century Gothic" w:cs="Calibri"/>
        </w:rPr>
        <w:t>;</w:t>
      </w:r>
    </w:p>
    <w:p w14:paraId="5C439C54" w14:textId="77777777" w:rsidR="00695341" w:rsidRPr="00743DF9" w:rsidRDefault="00695341" w:rsidP="00695341">
      <w:pPr>
        <w:pStyle w:val="Paragrafoelenco"/>
        <w:numPr>
          <w:ilvl w:val="0"/>
          <w:numId w:val="19"/>
        </w:numPr>
        <w:tabs>
          <w:tab w:val="left" w:pos="-22466"/>
        </w:tabs>
        <w:spacing w:after="0" w:line="360" w:lineRule="auto"/>
        <w:ind w:left="142" w:hanging="142"/>
        <w:jc w:val="both"/>
        <w:rPr>
          <w:rFonts w:ascii="Century Gothic" w:hAnsi="Century Gothic" w:cs="Calibri"/>
        </w:rPr>
      </w:pPr>
      <w:r>
        <w:rPr>
          <w:rFonts w:ascii="Century Gothic" w:hAnsi="Century Gothic" w:cs="Calibri"/>
        </w:rPr>
        <w:t xml:space="preserve">fine aprile </w:t>
      </w:r>
      <w:r w:rsidRPr="00743DF9">
        <w:rPr>
          <w:rFonts w:ascii="Century Gothic" w:hAnsi="Century Gothic" w:cs="Calibri"/>
        </w:rPr>
        <w:t>schieramento della 111</w:t>
      </w:r>
      <w:r w:rsidRPr="00743DF9">
        <w:rPr>
          <w:rFonts w:ascii="Century Gothic" w:hAnsi="Century Gothic" w:cs="Calibri"/>
          <w:vertAlign w:val="superscript"/>
        </w:rPr>
        <w:t>a</w:t>
      </w:r>
      <w:r w:rsidRPr="00743DF9">
        <w:rPr>
          <w:rFonts w:ascii="Century Gothic" w:hAnsi="Century Gothic" w:cs="Calibri"/>
        </w:rPr>
        <w:t xml:space="preserve"> Brigata ai confini di MIZDAH, SHWAYRIF, ABUGREIN e AL-JUFRA.</w:t>
      </w:r>
    </w:p>
    <w:p w14:paraId="28D12BA4" w14:textId="77777777" w:rsidR="00695341" w:rsidRPr="00743DF9" w:rsidRDefault="00695341" w:rsidP="00695341">
      <w:pPr>
        <w:tabs>
          <w:tab w:val="left" w:pos="-22466"/>
        </w:tabs>
        <w:spacing w:after="0" w:line="360" w:lineRule="auto"/>
        <w:jc w:val="both"/>
        <w:rPr>
          <w:rFonts w:ascii="Century Gothic" w:hAnsi="Century Gothic" w:cs="Calibri"/>
        </w:rPr>
      </w:pPr>
      <w:r w:rsidRPr="00743DF9">
        <w:rPr>
          <w:rFonts w:ascii="Century Gothic" w:hAnsi="Century Gothic" w:cs="Calibri"/>
        </w:rPr>
        <w:t xml:space="preserve">Le attività militari di JUWEILI a sud-ovest di TRIPOLI e i suoi incontri con membri del LNA sono una conferma del suo dissenso nei confronti di DBEIBAH, al momento JUWEILI nega di voler agire militarmente contro la Capitale. </w:t>
      </w:r>
    </w:p>
    <w:p w14:paraId="7B840658" w14:textId="77777777" w:rsidR="00695341" w:rsidRPr="00023B33" w:rsidRDefault="00695341" w:rsidP="00695341">
      <w:pPr>
        <w:tabs>
          <w:tab w:val="left" w:pos="-22466"/>
        </w:tabs>
        <w:spacing w:after="0" w:line="360" w:lineRule="auto"/>
        <w:jc w:val="both"/>
        <w:rPr>
          <w:rFonts w:ascii="Century Gothic" w:hAnsi="Century Gothic" w:cs="Calibri"/>
          <w:b/>
          <w:bCs/>
        </w:rPr>
      </w:pPr>
      <w:r w:rsidRPr="001008FB">
        <w:rPr>
          <w:rFonts w:ascii="Century Gothic" w:hAnsi="Century Gothic" w:cs="Calibri"/>
          <w:b/>
          <w:noProof/>
          <w:lang w:eastAsia="it-IT"/>
        </w:rPr>
        <mc:AlternateContent>
          <mc:Choice Requires="wps">
            <w:drawing>
              <wp:anchor distT="0" distB="0" distL="114300" distR="114300" simplePos="0" relativeHeight="251769856" behindDoc="0" locked="0" layoutInCell="1" allowOverlap="1" wp14:anchorId="22011BED" wp14:editId="1F991B1B">
                <wp:simplePos x="0" y="0"/>
                <wp:positionH relativeFrom="column">
                  <wp:posOffset>3435350</wp:posOffset>
                </wp:positionH>
                <wp:positionV relativeFrom="paragraph">
                  <wp:posOffset>1524000</wp:posOffset>
                </wp:positionV>
                <wp:extent cx="2635250" cy="247015"/>
                <wp:effectExtent l="0" t="0" r="0" b="635"/>
                <wp:wrapSquare wrapText="bothSides"/>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247015"/>
                        </a:xfrm>
                        <a:prstGeom prst="rect">
                          <a:avLst/>
                        </a:prstGeom>
                        <a:noFill/>
                        <a:ln w="9525">
                          <a:noFill/>
                          <a:miter lim="800000"/>
                          <a:headEnd/>
                          <a:tailEnd/>
                        </a:ln>
                      </wps:spPr>
                      <wps:txbx>
                        <w:txbxContent>
                          <w:p w14:paraId="44969090" w14:textId="77777777" w:rsidR="00695341" w:rsidRPr="00DB55BC" w:rsidRDefault="00695341" w:rsidP="00695341">
                            <w:pPr>
                              <w:rPr>
                                <w:rFonts w:ascii="Century Gothic" w:hAnsi="Century Gothic"/>
                                <w:bCs/>
                                <w:i/>
                                <w:sz w:val="16"/>
                              </w:rPr>
                            </w:pPr>
                            <w:r w:rsidRPr="00DB55BC">
                              <w:rPr>
                                <w:rFonts w:ascii="Century Gothic" w:hAnsi="Century Gothic"/>
                                <w:b/>
                                <w:sz w:val="16"/>
                              </w:rPr>
                              <w:t xml:space="preserve">(NC) </w:t>
                            </w:r>
                            <w:r w:rsidRPr="00DB55BC">
                              <w:rPr>
                                <w:rFonts w:ascii="Century Gothic" w:hAnsi="Century Gothic"/>
                                <w:bCs/>
                                <w:sz w:val="16"/>
                              </w:rPr>
                              <w:t>MENFI</w:t>
                            </w:r>
                            <w:r>
                              <w:rPr>
                                <w:rFonts w:ascii="Century Gothic" w:hAnsi="Century Gothic"/>
                                <w:bCs/>
                                <w:sz w:val="16"/>
                              </w:rPr>
                              <w:t xml:space="preserve"> </w:t>
                            </w:r>
                            <w:r w:rsidRPr="00DB55BC">
                              <w:rPr>
                                <w:rFonts w:ascii="Century Gothic" w:hAnsi="Century Gothic"/>
                                <w:bCs/>
                                <w:sz w:val="16"/>
                              </w:rPr>
                              <w:t xml:space="preserve">- AL-LAFI - DBEIBAH - </w:t>
                            </w:r>
                            <w:r>
                              <w:rPr>
                                <w:rFonts w:ascii="Century Gothic" w:hAnsi="Century Gothic"/>
                                <w:bCs/>
                                <w:sz w:val="16"/>
                              </w:rPr>
                              <w:t>Rappresentanti</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4" type="#_x0000_t202" style="position:absolute;left:0;text-align:left;margin-left:270.5pt;margin-top:120pt;width:207.5pt;height:19.4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" filled="f" stroked="f">
                <v:textbox>
                  <w:txbxContent>
                    <w:p w14:paraId="44969090" w14:textId="77777777" w:rsidR="00695341" w:rsidRPr="00DB55BC" w:rsidRDefault="00695341" w:rsidP="00695341">
                      <w:pPr>
                        <w:rPr>
                          <w:rFonts w:ascii="Century Gothic" w:hAnsi="Century Gothic"/>
                          <w:bCs/>
                          <w:i/>
                          <w:sz w:val="16"/>
                        </w:rPr>
                      </w:pPr>
                      <w:r w:rsidRPr="00DB55BC">
                        <w:rPr>
                          <w:rFonts w:ascii="Century Gothic" w:hAnsi="Century Gothic"/>
                          <w:b/>
                          <w:sz w:val="16"/>
                        </w:rPr>
                        <w:t xml:space="preserve">(NC) </w:t>
                      </w:r>
                      <w:r w:rsidRPr="00DB55BC">
                        <w:rPr>
                          <w:rFonts w:ascii="Century Gothic" w:hAnsi="Century Gothic"/>
                          <w:bCs/>
                          <w:sz w:val="16"/>
                        </w:rPr>
                        <w:t>MENFI</w:t>
                      </w:r>
                      <w:r>
                        <w:rPr>
                          <w:rFonts w:ascii="Century Gothic" w:hAnsi="Century Gothic"/>
                          <w:bCs/>
                          <w:sz w:val="16"/>
                        </w:rPr>
                        <w:t xml:space="preserve"> </w:t>
                      </w:r>
                      <w:r w:rsidRPr="00DB55BC">
                        <w:rPr>
                          <w:rFonts w:ascii="Century Gothic" w:hAnsi="Century Gothic"/>
                          <w:bCs/>
                          <w:sz w:val="16"/>
                        </w:rPr>
                        <w:t xml:space="preserve">- AL-LAFI - DBEIBAH - </w:t>
                      </w:r>
                      <w:r>
                        <w:rPr>
                          <w:rFonts w:ascii="Century Gothic" w:hAnsi="Century Gothic"/>
                          <w:bCs/>
                          <w:sz w:val="16"/>
                        </w:rPr>
                        <w:t>Rappresentanti</w:t>
                      </w:r>
                    </w:p>
                  </w:txbxContent>
                </v:textbox>
                <w10:wrap type="square"/>
              </v:shape>
            </w:pict>
          </mc:Fallback>
        </mc:AlternateContent>
      </w:r>
      <w:r w:rsidRPr="002642BE">
        <w:rPr>
          <w:rFonts w:ascii="Century Gothic" w:hAnsi="Century Gothic" w:cs="Calibri"/>
          <w:noProof/>
          <w:lang w:eastAsia="it-IT"/>
        </w:rPr>
        <w:drawing>
          <wp:anchor distT="0" distB="0" distL="114300" distR="114300" simplePos="0" relativeHeight="251768832" behindDoc="0" locked="0" layoutInCell="1" allowOverlap="1" wp14:anchorId="4FB1A3A3" wp14:editId="6CDF9355">
            <wp:simplePos x="0" y="0"/>
            <wp:positionH relativeFrom="column">
              <wp:posOffset>3520440</wp:posOffset>
            </wp:positionH>
            <wp:positionV relativeFrom="paragraph">
              <wp:posOffset>62230</wp:posOffset>
            </wp:positionV>
            <wp:extent cx="2926080" cy="1444625"/>
            <wp:effectExtent l="342900" t="0" r="7620" b="346075"/>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080" cy="1444625"/>
                    </a:xfrm>
                    <a:prstGeom prst="rect">
                      <a:avLst/>
                    </a:prstGeom>
                    <a:effectLst>
                      <a:outerShdw blurRad="50800"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cs="Calibri"/>
          <w:b/>
          <w:bCs/>
        </w:rPr>
        <w:t>(NC) EVENTO</w:t>
      </w:r>
      <w:r w:rsidRPr="00E95B40">
        <w:rPr>
          <w:rFonts w:ascii="Century Gothic" w:hAnsi="Century Gothic" w:cs="Calibri"/>
          <w:b/>
          <w:bCs/>
        </w:rPr>
        <w:t>:</w:t>
      </w:r>
      <w:r w:rsidRPr="002642BE">
        <w:t xml:space="preserve"> </w:t>
      </w:r>
      <w:r w:rsidRPr="00023B33">
        <w:rPr>
          <w:rFonts w:ascii="Century Gothic" w:hAnsi="Century Gothic" w:cs="Calibri"/>
        </w:rPr>
        <w:t>il 2 maggio,</w:t>
      </w:r>
      <w:r w:rsidRPr="00023B33">
        <w:t xml:space="preserve"> </w:t>
      </w:r>
      <w:r w:rsidRPr="00023B33">
        <w:rPr>
          <w:rFonts w:ascii="Century Gothic" w:hAnsi="Century Gothic" w:cs="Calibri"/>
        </w:rPr>
        <w:t xml:space="preserve">presso la sede del Consiglio Presidenziale (CP) di TRIPOLI Mohamed MENFI (Presidente del CP), Abdullah AL-LAFI (Vicepresidente del CP), DBEIBAH (primo ministro del GUN), il Generale Mohamed AL-HADDAD (capo di stato maggiore del GUN), alcuni Comandanti delle Forze di Sicurezza e rappresentanti dei movimenti civili per discutere della sicurezza nella città di ZAWIA. </w:t>
      </w:r>
    </w:p>
    <w:p w14:paraId="12F46105" w14:textId="77777777" w:rsidR="00695341" w:rsidRDefault="00695341" w:rsidP="00695341">
      <w:pPr>
        <w:tabs>
          <w:tab w:val="left" w:pos="-22466"/>
        </w:tabs>
        <w:spacing w:after="0" w:line="360" w:lineRule="auto"/>
        <w:jc w:val="both"/>
        <w:rPr>
          <w:rFonts w:ascii="Century Gothic" w:hAnsi="Century Gothic" w:cs="Calibri"/>
        </w:rPr>
      </w:pPr>
      <w:r w:rsidRPr="00023B33">
        <w:rPr>
          <w:rFonts w:ascii="Century Gothic" w:hAnsi="Century Gothic"/>
          <w:b/>
        </w:rPr>
        <w:t>(NC) COMMENTO:</w:t>
      </w:r>
      <w:r w:rsidRPr="00023B33">
        <w:t xml:space="preserve"> </w:t>
      </w:r>
      <w:r w:rsidRPr="00023B33">
        <w:rPr>
          <w:rFonts w:ascii="Century Gothic" w:hAnsi="Century Gothic" w:cs="Calibri"/>
        </w:rPr>
        <w:t xml:space="preserve">la situazione </w:t>
      </w:r>
      <w:r>
        <w:rPr>
          <w:rFonts w:ascii="Century Gothic" w:hAnsi="Century Gothic" w:cs="Calibri"/>
        </w:rPr>
        <w:t>di sicurezz</w:t>
      </w:r>
      <w:r w:rsidRPr="00023B33">
        <w:rPr>
          <w:rFonts w:ascii="Century Gothic" w:hAnsi="Century Gothic" w:cs="Calibri"/>
        </w:rPr>
        <w:t xml:space="preserve">a </w:t>
      </w:r>
      <w:r>
        <w:rPr>
          <w:rFonts w:ascii="Century Gothic" w:hAnsi="Century Gothic" w:cs="Calibri"/>
        </w:rPr>
        <w:t xml:space="preserve">di </w:t>
      </w:r>
      <w:r w:rsidRPr="00023B33">
        <w:rPr>
          <w:rFonts w:ascii="Century Gothic" w:hAnsi="Century Gothic" w:cs="Calibri"/>
        </w:rPr>
        <w:t xml:space="preserve">ZAWIA </w:t>
      </w:r>
      <w:r>
        <w:rPr>
          <w:rFonts w:ascii="Century Gothic" w:hAnsi="Century Gothic" w:cs="Calibri"/>
        </w:rPr>
        <w:t>è importante perché la città dista solo 40 km dalla Capitale, ospita una raffineria e un centro di detenzione per immigrati, è strategica per gli spostamenti lungo la costa tra TRIPOLI e il confine con la TUNISIA. Dal punto di vista politico i disordini sono stati usati dagli oppositori di DBEIBAH per accusarlo di non contrastare sufficientemente le milizie collegate alle attività criminali.</w:t>
      </w:r>
    </w:p>
    <w:p w14:paraId="443ACAD1" w14:textId="77777777" w:rsidR="00695341" w:rsidRPr="009B2065" w:rsidRDefault="00695341" w:rsidP="00695341">
      <w:pPr>
        <w:tabs>
          <w:tab w:val="left" w:pos="-22466"/>
        </w:tabs>
        <w:spacing w:after="0" w:line="360" w:lineRule="auto"/>
        <w:jc w:val="both"/>
        <w:rPr>
          <w:rFonts w:ascii="Century Gothic" w:hAnsi="Century Gothic"/>
        </w:rPr>
      </w:pPr>
      <w:r>
        <w:rPr>
          <w:rFonts w:ascii="Century Gothic" w:hAnsi="Century Gothic" w:cs="Calibri"/>
          <w:b/>
          <w:noProof/>
          <w:lang w:eastAsia="it-IT"/>
        </w:rPr>
        <w:lastRenderedPageBreak/>
        <mc:AlternateContent>
          <mc:Choice Requires="wps">
            <w:drawing>
              <wp:anchor distT="0" distB="0" distL="114300" distR="114300" simplePos="0" relativeHeight="251788288" behindDoc="0" locked="0" layoutInCell="1" allowOverlap="1" wp14:anchorId="58240C07" wp14:editId="79EE54D0">
                <wp:simplePos x="0" y="0"/>
                <wp:positionH relativeFrom="column">
                  <wp:posOffset>3896360</wp:posOffset>
                </wp:positionH>
                <wp:positionV relativeFrom="paragraph">
                  <wp:posOffset>1947057</wp:posOffset>
                </wp:positionV>
                <wp:extent cx="452120" cy="450850"/>
                <wp:effectExtent l="19050" t="19050" r="24130" b="25400"/>
                <wp:wrapNone/>
                <wp:docPr id="229" name="Ovale 229"/>
                <wp:cNvGraphicFramePr/>
                <a:graphic xmlns:a="http://schemas.openxmlformats.org/drawingml/2006/main">
                  <a:graphicData uri="http://schemas.microsoft.com/office/word/2010/wordprocessingShape">
                    <wps:wsp>
                      <wps:cNvSpPr/>
                      <wps:spPr>
                        <a:xfrm>
                          <a:off x="0" y="0"/>
                          <a:ext cx="452120" cy="450850"/>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229" o:spid="_x0000_s1026" style="position:absolute;margin-left:306.8pt;margin-top:153.3pt;width:35.6pt;height:3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" filled="f" strokecolor="red" strokeweight="2.5pt"/>
            </w:pict>
          </mc:Fallback>
        </mc:AlternateContent>
      </w:r>
      <w:r>
        <w:rPr>
          <w:rFonts w:ascii="Century Gothic" w:hAnsi="Century Gothic" w:cs="Calibri"/>
          <w:b/>
          <w:noProof/>
          <w:lang w:eastAsia="it-IT"/>
        </w:rPr>
        <mc:AlternateContent>
          <mc:Choice Requires="wps">
            <w:drawing>
              <wp:anchor distT="0" distB="0" distL="114300" distR="114300" simplePos="0" relativeHeight="251790336" behindDoc="0" locked="0" layoutInCell="1" allowOverlap="1" wp14:anchorId="47389B76" wp14:editId="61B0C6EC">
                <wp:simplePos x="0" y="0"/>
                <wp:positionH relativeFrom="column">
                  <wp:posOffset>5392420</wp:posOffset>
                </wp:positionH>
                <wp:positionV relativeFrom="paragraph">
                  <wp:posOffset>1992630</wp:posOffset>
                </wp:positionV>
                <wp:extent cx="452120" cy="427355"/>
                <wp:effectExtent l="19050" t="19050" r="24130" b="10795"/>
                <wp:wrapNone/>
                <wp:docPr id="233" name="Ovale 233"/>
                <wp:cNvGraphicFramePr/>
                <a:graphic xmlns:a="http://schemas.openxmlformats.org/drawingml/2006/main">
                  <a:graphicData uri="http://schemas.microsoft.com/office/word/2010/wordprocessingShape">
                    <wps:wsp>
                      <wps:cNvSpPr/>
                      <wps:spPr>
                        <a:xfrm>
                          <a:off x="0" y="0"/>
                          <a:ext cx="452120" cy="42735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233" o:spid="_x0000_s1026" style="position:absolute;margin-left:424.6pt;margin-top:156.9pt;width:35.6pt;height:33.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" filled="f" strokecolor="red" strokeweight="2.5pt"/>
            </w:pict>
          </mc:Fallback>
        </mc:AlternateContent>
      </w:r>
      <w:r>
        <w:rPr>
          <w:rFonts w:ascii="Century Gothic" w:hAnsi="Century Gothic" w:cs="Calibri"/>
          <w:b/>
          <w:noProof/>
          <w:lang w:eastAsia="it-IT"/>
        </w:rPr>
        <mc:AlternateContent>
          <mc:Choice Requires="wps">
            <w:drawing>
              <wp:anchor distT="0" distB="0" distL="114300" distR="114300" simplePos="0" relativeHeight="251789312" behindDoc="0" locked="0" layoutInCell="1" allowOverlap="1" wp14:anchorId="55CC2965" wp14:editId="145CE37B">
                <wp:simplePos x="0" y="0"/>
                <wp:positionH relativeFrom="column">
                  <wp:posOffset>4882896</wp:posOffset>
                </wp:positionH>
                <wp:positionV relativeFrom="paragraph">
                  <wp:posOffset>2035175</wp:posOffset>
                </wp:positionV>
                <wp:extent cx="452628" cy="427355"/>
                <wp:effectExtent l="19050" t="19050" r="24130" b="10795"/>
                <wp:wrapNone/>
                <wp:docPr id="230" name="Ovale 230"/>
                <wp:cNvGraphicFramePr/>
                <a:graphic xmlns:a="http://schemas.openxmlformats.org/drawingml/2006/main">
                  <a:graphicData uri="http://schemas.microsoft.com/office/word/2010/wordprocessingShape">
                    <wps:wsp>
                      <wps:cNvSpPr/>
                      <wps:spPr>
                        <a:xfrm>
                          <a:off x="0" y="0"/>
                          <a:ext cx="452628" cy="42735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230" o:spid="_x0000_s1026" style="position:absolute;margin-left:384.5pt;margin-top:160.25pt;width:35.65pt;height:33.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" filled="f" strokecolor="red" strokeweight="2.5pt"/>
            </w:pict>
          </mc:Fallback>
        </mc:AlternateContent>
      </w:r>
      <w:r w:rsidRPr="001008FB">
        <w:rPr>
          <w:rFonts w:ascii="Century Gothic" w:hAnsi="Century Gothic" w:cs="Calibri"/>
          <w:b/>
          <w:noProof/>
          <w:lang w:eastAsia="it-IT"/>
        </w:rPr>
        <mc:AlternateContent>
          <mc:Choice Requires="wps">
            <w:drawing>
              <wp:anchor distT="0" distB="0" distL="114300" distR="114300" simplePos="0" relativeHeight="251773952" behindDoc="0" locked="0" layoutInCell="1" allowOverlap="1" wp14:anchorId="4A8FACB7" wp14:editId="04E1C9D1">
                <wp:simplePos x="0" y="0"/>
                <wp:positionH relativeFrom="column">
                  <wp:posOffset>3592195</wp:posOffset>
                </wp:positionH>
                <wp:positionV relativeFrom="paragraph">
                  <wp:posOffset>1481455</wp:posOffset>
                </wp:positionV>
                <wp:extent cx="2667000" cy="247015"/>
                <wp:effectExtent l="0" t="0" r="0" b="635"/>
                <wp:wrapSquare wrapText="bothSides"/>
                <wp:docPr id="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47015"/>
                        </a:xfrm>
                        <a:prstGeom prst="rect">
                          <a:avLst/>
                        </a:prstGeom>
                        <a:noFill/>
                        <a:ln w="9525">
                          <a:noFill/>
                          <a:miter lim="800000"/>
                          <a:headEnd/>
                          <a:tailEnd/>
                        </a:ln>
                      </wps:spPr>
                      <wps:txbx>
                        <w:txbxContent>
                          <w:p w14:paraId="5F34AE91" w14:textId="77777777" w:rsidR="00695341" w:rsidRPr="00CB6BDF" w:rsidRDefault="00695341" w:rsidP="00695341">
                            <w:pPr>
                              <w:rPr>
                                <w:rFonts w:ascii="Century Gothic" w:hAnsi="Century Gothic"/>
                                <w:bCs/>
                                <w:i/>
                                <w:sz w:val="16"/>
                              </w:rPr>
                            </w:pPr>
                            <w:r w:rsidRPr="00CB6BDF">
                              <w:rPr>
                                <w:rFonts w:ascii="Century Gothic" w:hAnsi="Century Gothic"/>
                                <w:b/>
                                <w:sz w:val="16"/>
                              </w:rPr>
                              <w:t xml:space="preserve">(NC) </w:t>
                            </w:r>
                            <w:r w:rsidRPr="00CB6BDF">
                              <w:rPr>
                                <w:rFonts w:ascii="Century Gothic" w:hAnsi="Century Gothic"/>
                                <w:bCs/>
                                <w:sz w:val="16"/>
                              </w:rPr>
                              <w:t>Mohammed AL-HADDAD – Delegazione USA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5" type="#_x0000_t202" style="position:absolute;left:0;text-align:left;margin-left:282.85pt;margin-top:116.65pt;width:210pt;height:19.4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" filled="f" stroked="f">
                <v:textbox>
                  <w:txbxContent>
                    <w:p w14:paraId="5F34AE91" w14:textId="77777777" w:rsidR="00695341" w:rsidRPr="00CB6BDF" w:rsidRDefault="00695341" w:rsidP="00695341">
                      <w:pPr>
                        <w:rPr>
                          <w:rFonts w:ascii="Century Gothic" w:hAnsi="Century Gothic"/>
                          <w:bCs/>
                          <w:i/>
                          <w:sz w:val="16"/>
                        </w:rPr>
                      </w:pPr>
                      <w:r w:rsidRPr="00CB6BDF">
                        <w:rPr>
                          <w:rFonts w:ascii="Century Gothic" w:hAnsi="Century Gothic"/>
                          <w:b/>
                          <w:sz w:val="16"/>
                        </w:rPr>
                        <w:t xml:space="preserve">(NC) </w:t>
                      </w:r>
                      <w:r w:rsidRPr="00CB6BDF">
                        <w:rPr>
                          <w:rFonts w:ascii="Century Gothic" w:hAnsi="Century Gothic"/>
                          <w:bCs/>
                          <w:sz w:val="16"/>
                        </w:rPr>
                        <w:t>Mohammed AL-HADDAD – Delegazione USA</w:t>
                      </w:r>
                    </w:p>
                  </w:txbxContent>
                </v:textbox>
                <w10:wrap type="square"/>
              </v:shape>
            </w:pict>
          </mc:Fallback>
        </mc:AlternateContent>
      </w:r>
      <w:r>
        <w:rPr>
          <w:rFonts w:ascii="Century Gothic" w:hAnsi="Century Gothic"/>
          <w:noProof/>
          <w:lang w:eastAsia="it-IT"/>
        </w:rPr>
        <w:drawing>
          <wp:anchor distT="0" distB="0" distL="114300" distR="114300" simplePos="0" relativeHeight="251774976" behindDoc="0" locked="0" layoutInCell="1" allowOverlap="1" wp14:anchorId="65080887" wp14:editId="003C0654">
            <wp:simplePos x="0" y="0"/>
            <wp:positionH relativeFrom="column">
              <wp:posOffset>3855720</wp:posOffset>
            </wp:positionH>
            <wp:positionV relativeFrom="paragraph">
              <wp:posOffset>1856105</wp:posOffset>
            </wp:positionV>
            <wp:extent cx="2607945" cy="1907540"/>
            <wp:effectExtent l="304800" t="0" r="1905" b="302260"/>
            <wp:wrapSquare wrapText="bothSides"/>
            <wp:docPr id="11" name="Immagine 11" descr="C:\Users\user\Desktop\FOTO_\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OTO_\US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7945" cy="1907540"/>
                    </a:xfrm>
                    <a:prstGeom prst="rect">
                      <a:avLst/>
                    </a:prstGeom>
                    <a:noFill/>
                    <a:ln>
                      <a:noFill/>
                    </a:ln>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6C59E0">
        <w:rPr>
          <w:rFonts w:ascii="Century Gothic" w:hAnsi="Century Gothic"/>
          <w:noProof/>
          <w:lang w:eastAsia="it-IT"/>
        </w:rPr>
        <w:drawing>
          <wp:anchor distT="0" distB="0" distL="114300" distR="114300" simplePos="0" relativeHeight="251772928" behindDoc="0" locked="0" layoutInCell="1" allowOverlap="1" wp14:anchorId="19CB6B7B" wp14:editId="2BE7128C">
            <wp:simplePos x="0" y="0"/>
            <wp:positionH relativeFrom="column">
              <wp:posOffset>3856355</wp:posOffset>
            </wp:positionH>
            <wp:positionV relativeFrom="paragraph">
              <wp:posOffset>66040</wp:posOffset>
            </wp:positionV>
            <wp:extent cx="2608580" cy="1414780"/>
            <wp:effectExtent l="304800" t="0" r="1270" b="29972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8580" cy="141478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084D93">
        <w:rPr>
          <w:rFonts w:ascii="Century Gothic" w:hAnsi="Century Gothic" w:cs="Calibri"/>
          <w:b/>
          <w:bCs/>
        </w:rPr>
        <w:t xml:space="preserve">(NC) </w:t>
      </w:r>
      <w:r>
        <w:rPr>
          <w:rFonts w:ascii="Century Gothic" w:hAnsi="Century Gothic" w:cs="Calibri"/>
          <w:b/>
          <w:bCs/>
        </w:rPr>
        <w:t>EVENTO:</w:t>
      </w:r>
      <w:r w:rsidRPr="006C59E0">
        <w:t xml:space="preserve"> </w:t>
      </w:r>
      <w:r w:rsidRPr="009B2065">
        <w:rPr>
          <w:rFonts w:ascii="Century Gothic" w:hAnsi="Century Gothic"/>
        </w:rPr>
        <w:t>il 2 maggio una delegazione del Dipartimento della Difesa degli Stati Uniti guidata colonnello Mark AMBLUM ha incontrato il Capo di Stato Maggiore del GUN Mohammed AL-HADDAD e</w:t>
      </w:r>
      <w:r w:rsidRPr="009B2065">
        <w:rPr>
          <w:rFonts w:ascii="Century Gothic" w:hAnsi="Century Gothic"/>
          <w:noProof/>
          <w:lang w:eastAsia="it-IT"/>
        </w:rPr>
        <w:t xml:space="preserve"> successivamente il 3 maggio ha incontrato Mahmoud HAMZA (comandante della Brigata 444) e AbdulFattah AL-KHABOULI (Comandante della 51</w:t>
      </w:r>
      <w:r w:rsidRPr="009B2065">
        <w:rPr>
          <w:rFonts w:ascii="Century Gothic" w:hAnsi="Century Gothic"/>
          <w:noProof/>
          <w:vertAlign w:val="superscript"/>
          <w:lang w:eastAsia="it-IT"/>
        </w:rPr>
        <w:t>a</w:t>
      </w:r>
      <w:r w:rsidRPr="009B2065">
        <w:rPr>
          <w:rFonts w:ascii="Century Gothic" w:hAnsi="Century Gothic"/>
          <w:noProof/>
          <w:lang w:eastAsia="it-IT"/>
        </w:rPr>
        <w:t xml:space="preserve"> Brigata).</w:t>
      </w:r>
    </w:p>
    <w:p w14:paraId="1E839124" w14:textId="77777777" w:rsidR="00695341" w:rsidRDefault="00695341" w:rsidP="00695341">
      <w:pPr>
        <w:tabs>
          <w:tab w:val="left" w:pos="-22466"/>
        </w:tabs>
        <w:spacing w:after="0" w:line="360" w:lineRule="auto"/>
        <w:jc w:val="both"/>
        <w:rPr>
          <w:rFonts w:ascii="Century Gothic" w:hAnsi="Century Gothic"/>
        </w:rPr>
      </w:pPr>
      <w:r w:rsidRPr="009B2065">
        <w:rPr>
          <w:rFonts w:ascii="Century Gothic" w:hAnsi="Century Gothic"/>
          <w:b/>
        </w:rPr>
        <w:t>(NC) COMMENTO:</w:t>
      </w:r>
      <w:r w:rsidRPr="009B2065">
        <w:rPr>
          <w:rFonts w:ascii="Century Gothic" w:hAnsi="Century Gothic"/>
        </w:rPr>
        <w:t xml:space="preserve"> la Brigata 444 e la 51</w:t>
      </w:r>
      <w:r>
        <w:rPr>
          <w:rFonts w:ascii="Century Gothic" w:hAnsi="Century Gothic"/>
        </w:rPr>
        <w:t xml:space="preserve">° </w:t>
      </w:r>
      <w:r w:rsidRPr="009B2065">
        <w:rPr>
          <w:rFonts w:ascii="Century Gothic" w:hAnsi="Century Gothic"/>
        </w:rPr>
        <w:t xml:space="preserve">Brigata  sono unità importanti di TRIPOLI e l'incontro è volto a sostenere la formazione di una forza militare libica congiunta tra forze orientali e occidentali. </w:t>
      </w:r>
    </w:p>
    <w:p w14:paraId="3863C40E" w14:textId="77777777" w:rsidR="00695341" w:rsidRDefault="00695341" w:rsidP="00695341">
      <w:pPr>
        <w:spacing w:after="200" w:line="276" w:lineRule="auto"/>
        <w:jc w:val="both"/>
        <w:rPr>
          <w:rFonts w:ascii="Century Gothic" w:hAnsi="Century Gothic" w:cs="Calibri"/>
          <w:b/>
          <w:bCs/>
        </w:rPr>
      </w:pPr>
    </w:p>
    <w:p w14:paraId="66652CD8" w14:textId="77777777" w:rsidR="00695341" w:rsidRDefault="00695341" w:rsidP="00695341">
      <w:pPr>
        <w:spacing w:after="200" w:line="276" w:lineRule="auto"/>
        <w:jc w:val="both"/>
        <w:rPr>
          <w:rFonts w:ascii="Century Gothic" w:hAnsi="Century Gothic" w:cs="Calibri"/>
          <w:b/>
          <w:bCs/>
        </w:rPr>
      </w:pPr>
    </w:p>
    <w:p w14:paraId="5276398D" w14:textId="77777777" w:rsidR="00695341" w:rsidRDefault="00695341" w:rsidP="00695341">
      <w:pPr>
        <w:spacing w:after="200" w:line="276" w:lineRule="auto"/>
        <w:jc w:val="both"/>
        <w:rPr>
          <w:rFonts w:ascii="Century Gothic" w:hAnsi="Century Gothic" w:cs="Calibri"/>
          <w:b/>
          <w:bCs/>
        </w:rPr>
      </w:pPr>
      <w:r w:rsidRPr="009B2065">
        <w:rPr>
          <w:rFonts w:ascii="Century Gothic" w:hAnsi="Century Gothic" w:cs="Calibri"/>
          <w:b/>
          <w:noProof/>
          <w:lang w:eastAsia="it-IT"/>
        </w:rPr>
        <mc:AlternateContent>
          <mc:Choice Requires="wps">
            <w:drawing>
              <wp:anchor distT="0" distB="0" distL="114300" distR="114300" simplePos="0" relativeHeight="251786240" behindDoc="0" locked="0" layoutInCell="1" allowOverlap="1" wp14:anchorId="5ABF43EE" wp14:editId="769DE0EB">
                <wp:simplePos x="0" y="0"/>
                <wp:positionH relativeFrom="column">
                  <wp:posOffset>3709035</wp:posOffset>
                </wp:positionH>
                <wp:positionV relativeFrom="paragraph">
                  <wp:posOffset>26670</wp:posOffset>
                </wp:positionV>
                <wp:extent cx="2752090" cy="247015"/>
                <wp:effectExtent l="0" t="0" r="0" b="635"/>
                <wp:wrapSquare wrapText="bothSides"/>
                <wp:docPr id="2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247015"/>
                        </a:xfrm>
                        <a:prstGeom prst="rect">
                          <a:avLst/>
                        </a:prstGeom>
                        <a:noFill/>
                        <a:ln w="9525">
                          <a:noFill/>
                          <a:miter lim="800000"/>
                          <a:headEnd/>
                          <a:tailEnd/>
                        </a:ln>
                      </wps:spPr>
                      <wps:txbx>
                        <w:txbxContent>
                          <w:p w14:paraId="0319CABE" w14:textId="77777777" w:rsidR="00695341" w:rsidRPr="002D1D9D" w:rsidRDefault="00695341" w:rsidP="00695341">
                            <w:pPr>
                              <w:rPr>
                                <w:rFonts w:ascii="Century Gothic" w:hAnsi="Century Gothic"/>
                                <w:bCs/>
                                <w:i/>
                                <w:sz w:val="16"/>
                              </w:rPr>
                            </w:pPr>
                            <w:r w:rsidRPr="002D1D9D">
                              <w:rPr>
                                <w:rFonts w:ascii="Century Gothic" w:hAnsi="Century Gothic"/>
                                <w:b/>
                                <w:sz w:val="16"/>
                              </w:rPr>
                              <w:t xml:space="preserve">(NC) </w:t>
                            </w:r>
                            <w:r w:rsidRPr="002D1D9D">
                              <w:rPr>
                                <w:rFonts w:ascii="Century Gothic" w:hAnsi="Century Gothic"/>
                                <w:bCs/>
                                <w:sz w:val="16"/>
                              </w:rPr>
                              <w:t xml:space="preserve">Da </w:t>
                            </w:r>
                            <w:proofErr w:type="spellStart"/>
                            <w:r w:rsidRPr="002D1D9D">
                              <w:rPr>
                                <w:rFonts w:ascii="Century Gothic" w:hAnsi="Century Gothic"/>
                                <w:bCs/>
                                <w:sz w:val="16"/>
                              </w:rPr>
                              <w:t>sx</w:t>
                            </w:r>
                            <w:proofErr w:type="spellEnd"/>
                            <w:r>
                              <w:rPr>
                                <w:rFonts w:ascii="Century Gothic" w:hAnsi="Century Gothic"/>
                                <w:b/>
                                <w:sz w:val="16"/>
                              </w:rPr>
                              <w:t xml:space="preserve"> </w:t>
                            </w:r>
                            <w:r w:rsidRPr="002D1D9D">
                              <w:rPr>
                                <w:rFonts w:ascii="Century Gothic" w:hAnsi="Century Gothic"/>
                                <w:bCs/>
                                <w:sz w:val="16"/>
                              </w:rPr>
                              <w:t>HAMZA</w:t>
                            </w:r>
                            <w:r>
                              <w:rPr>
                                <w:rFonts w:ascii="Century Gothic" w:hAnsi="Century Gothic"/>
                                <w:bCs/>
                                <w:sz w:val="16"/>
                              </w:rPr>
                              <w:t xml:space="preserve"> </w:t>
                            </w:r>
                            <w:r w:rsidRPr="002D1D9D">
                              <w:rPr>
                                <w:rFonts w:ascii="Century Gothic" w:hAnsi="Century Gothic"/>
                                <w:bCs/>
                                <w:sz w:val="16"/>
                              </w:rPr>
                              <w:t>-</w:t>
                            </w:r>
                            <w:r w:rsidRPr="002D1D9D">
                              <w:t xml:space="preserve"> </w:t>
                            </w:r>
                            <w:r>
                              <w:rPr>
                                <w:rFonts w:ascii="Century Gothic" w:hAnsi="Century Gothic"/>
                                <w:bCs/>
                                <w:sz w:val="16"/>
                              </w:rPr>
                              <w:t xml:space="preserve">AL-KHABOULI - AMBLUM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6" type="#_x0000_t202" style="position:absolute;left:0;text-align:left;margin-left:292.05pt;margin-top:2.1pt;width:216.7pt;height:19.4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" filled="f" stroked="f">
                <v:textbox>
                  <w:txbxContent>
                    <w:p w14:paraId="0319CABE" w14:textId="77777777" w:rsidR="00695341" w:rsidRPr="002D1D9D" w:rsidRDefault="00695341" w:rsidP="00695341">
                      <w:pPr>
                        <w:rPr>
                          <w:rFonts w:ascii="Century Gothic" w:hAnsi="Century Gothic"/>
                          <w:bCs/>
                          <w:i/>
                          <w:sz w:val="16"/>
                        </w:rPr>
                      </w:pPr>
                      <w:r w:rsidRPr="002D1D9D">
                        <w:rPr>
                          <w:rFonts w:ascii="Century Gothic" w:hAnsi="Century Gothic"/>
                          <w:b/>
                          <w:sz w:val="16"/>
                        </w:rPr>
                        <w:t xml:space="preserve">(NC) </w:t>
                      </w:r>
                      <w:r w:rsidRPr="002D1D9D">
                        <w:rPr>
                          <w:rFonts w:ascii="Century Gothic" w:hAnsi="Century Gothic"/>
                          <w:bCs/>
                          <w:sz w:val="16"/>
                        </w:rPr>
                        <w:t xml:space="preserve">Da </w:t>
                      </w:r>
                      <w:proofErr w:type="spellStart"/>
                      <w:r w:rsidRPr="002D1D9D">
                        <w:rPr>
                          <w:rFonts w:ascii="Century Gothic" w:hAnsi="Century Gothic"/>
                          <w:bCs/>
                          <w:sz w:val="16"/>
                        </w:rPr>
                        <w:t>sx</w:t>
                      </w:r>
                      <w:proofErr w:type="spellEnd"/>
                      <w:r>
                        <w:rPr>
                          <w:rFonts w:ascii="Century Gothic" w:hAnsi="Century Gothic"/>
                          <w:b/>
                          <w:sz w:val="16"/>
                        </w:rPr>
                        <w:t xml:space="preserve"> </w:t>
                      </w:r>
                      <w:r w:rsidRPr="002D1D9D">
                        <w:rPr>
                          <w:rFonts w:ascii="Century Gothic" w:hAnsi="Century Gothic"/>
                          <w:bCs/>
                          <w:sz w:val="16"/>
                        </w:rPr>
                        <w:t>HAMZA</w:t>
                      </w:r>
                      <w:r>
                        <w:rPr>
                          <w:rFonts w:ascii="Century Gothic" w:hAnsi="Century Gothic"/>
                          <w:bCs/>
                          <w:sz w:val="16"/>
                        </w:rPr>
                        <w:t xml:space="preserve"> </w:t>
                      </w:r>
                      <w:r w:rsidRPr="002D1D9D">
                        <w:rPr>
                          <w:rFonts w:ascii="Century Gothic" w:hAnsi="Century Gothic"/>
                          <w:bCs/>
                          <w:sz w:val="16"/>
                        </w:rPr>
                        <w:t>-</w:t>
                      </w:r>
                      <w:r w:rsidRPr="002D1D9D">
                        <w:t xml:space="preserve"> </w:t>
                      </w:r>
                      <w:r>
                        <w:rPr>
                          <w:rFonts w:ascii="Century Gothic" w:hAnsi="Century Gothic"/>
                          <w:bCs/>
                          <w:sz w:val="16"/>
                        </w:rPr>
                        <w:t xml:space="preserve">AL-KHABOULI - AMBLUM </w:t>
                      </w:r>
                    </w:p>
                  </w:txbxContent>
                </v:textbox>
                <w10:wrap type="square"/>
              </v:shape>
            </w:pict>
          </mc:Fallback>
        </mc:AlternateContent>
      </w:r>
    </w:p>
    <w:p w14:paraId="1C8AC352" w14:textId="77777777" w:rsidR="00695341" w:rsidRDefault="00695341" w:rsidP="00695341">
      <w:pPr>
        <w:spacing w:after="200" w:line="276" w:lineRule="auto"/>
        <w:jc w:val="both"/>
        <w:rPr>
          <w:rFonts w:ascii="Century Gothic" w:hAnsi="Century Gothic" w:cs="Calibri"/>
          <w:b/>
          <w:bCs/>
        </w:rPr>
      </w:pPr>
    </w:p>
    <w:p w14:paraId="1273E640" w14:textId="77777777" w:rsidR="00695341" w:rsidRPr="00EE2540" w:rsidRDefault="00695341" w:rsidP="00695341">
      <w:pPr>
        <w:spacing w:after="200" w:line="360" w:lineRule="auto"/>
        <w:jc w:val="both"/>
        <w:rPr>
          <w:rFonts w:ascii="Century Gothic" w:hAnsi="Century Gothic"/>
          <w:noProof/>
          <w:lang w:eastAsia="it-IT"/>
        </w:rPr>
      </w:pPr>
      <w:r w:rsidRPr="00506DEE">
        <w:rPr>
          <w:rFonts w:ascii="Century Gothic" w:hAnsi="Century Gothic"/>
          <w:noProof/>
          <w:lang w:eastAsia="it-IT"/>
        </w:rPr>
        <w:drawing>
          <wp:anchor distT="0" distB="0" distL="114300" distR="114300" simplePos="0" relativeHeight="251781120" behindDoc="0" locked="0" layoutInCell="1" allowOverlap="1" wp14:anchorId="21CA80F2" wp14:editId="70C19B34">
            <wp:simplePos x="0" y="0"/>
            <wp:positionH relativeFrom="column">
              <wp:posOffset>4241165</wp:posOffset>
            </wp:positionH>
            <wp:positionV relativeFrom="paragraph">
              <wp:posOffset>21590</wp:posOffset>
            </wp:positionV>
            <wp:extent cx="2199640" cy="1550670"/>
            <wp:effectExtent l="304800" t="0" r="0" b="29718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9640" cy="155067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094F3B">
        <w:rPr>
          <w:rFonts w:ascii="Century Gothic" w:hAnsi="Century Gothic" w:cs="Calibri"/>
          <w:b/>
          <w:bCs/>
        </w:rPr>
        <w:t>(NC) EVENTO:</w:t>
      </w:r>
      <w:r>
        <w:rPr>
          <w:rFonts w:ascii="Century Gothic" w:hAnsi="Century Gothic" w:cs="Calibri"/>
          <w:b/>
          <w:bCs/>
        </w:rPr>
        <w:t xml:space="preserve"> </w:t>
      </w:r>
      <w:r w:rsidRPr="00CC1C05">
        <w:rPr>
          <w:rFonts w:ascii="Century Gothic" w:hAnsi="Century Gothic"/>
        </w:rPr>
        <w:t>il vicino conflitto sudanese preoccupa le Autorità libiche per una possibile destabilizzazione del Paese, al riguardo il</w:t>
      </w:r>
      <w:r w:rsidRPr="00EE2540">
        <w:rPr>
          <w:rFonts w:ascii="Century Gothic" w:hAnsi="Century Gothic"/>
        </w:rPr>
        <w:t xml:space="preserve"> 3 maggio</w:t>
      </w:r>
      <w:r>
        <w:rPr>
          <w:rFonts w:ascii="Century Gothic" w:hAnsi="Century Gothic"/>
        </w:rPr>
        <w:t xml:space="preserve"> presso</w:t>
      </w:r>
      <w:r w:rsidRPr="00EE2540">
        <w:rPr>
          <w:rFonts w:ascii="Century Gothic" w:hAnsi="Century Gothic"/>
        </w:rPr>
        <w:t xml:space="preserve"> il comune di AL-KUFRA </w:t>
      </w:r>
      <w:r>
        <w:rPr>
          <w:rFonts w:ascii="Century Gothic" w:hAnsi="Century Gothic"/>
        </w:rPr>
        <w:t>sarebbe stata istituita</w:t>
      </w:r>
      <w:r w:rsidRPr="00EE2540">
        <w:rPr>
          <w:rFonts w:ascii="Century Gothic" w:hAnsi="Century Gothic"/>
        </w:rPr>
        <w:t xml:space="preserve"> una sala operativa per seguire e rispondere alla situazione in SUDAN.</w:t>
      </w:r>
    </w:p>
    <w:p w14:paraId="0354E757" w14:textId="77777777" w:rsidR="00695341" w:rsidRPr="007E563B" w:rsidRDefault="00695341" w:rsidP="00695341">
      <w:pPr>
        <w:spacing w:after="0" w:line="360" w:lineRule="auto"/>
        <w:jc w:val="both"/>
        <w:rPr>
          <w:rFonts w:ascii="Century Gothic" w:hAnsi="Century Gothic"/>
        </w:rPr>
      </w:pPr>
      <w:r w:rsidRPr="00EE2540">
        <w:rPr>
          <w:noProof/>
          <w:lang w:eastAsia="it-IT"/>
        </w:rPr>
        <mc:AlternateContent>
          <mc:Choice Requires="wps">
            <w:drawing>
              <wp:anchor distT="0" distB="0" distL="114300" distR="114300" simplePos="0" relativeHeight="251787264" behindDoc="0" locked="0" layoutInCell="1" allowOverlap="1" wp14:anchorId="4E6C0B2F" wp14:editId="21F5D621">
                <wp:simplePos x="0" y="0"/>
                <wp:positionH relativeFrom="margin">
                  <wp:posOffset>4181573</wp:posOffset>
                </wp:positionH>
                <wp:positionV relativeFrom="paragraph">
                  <wp:posOffset>163830</wp:posOffset>
                </wp:positionV>
                <wp:extent cx="1711960" cy="245745"/>
                <wp:effectExtent l="0" t="0" r="0" b="1905"/>
                <wp:wrapNone/>
                <wp:docPr id="2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245745"/>
                        </a:xfrm>
                        <a:prstGeom prst="rect">
                          <a:avLst/>
                        </a:prstGeom>
                        <a:noFill/>
                        <a:ln w="9525">
                          <a:noFill/>
                          <a:miter lim="800000"/>
                          <a:headEnd/>
                          <a:tailEnd/>
                        </a:ln>
                      </wps:spPr>
                      <wps:txbx>
                        <w:txbxContent>
                          <w:p w14:paraId="0F839B3E" w14:textId="77777777" w:rsidR="00695341" w:rsidRPr="00FB4619" w:rsidRDefault="00695341" w:rsidP="00695341">
                            <w:pPr>
                              <w:rPr>
                                <w:rFonts w:ascii="Century Gothic" w:hAnsi="Century Gothic"/>
                                <w:i/>
                                <w:sz w:val="16"/>
                              </w:rPr>
                            </w:pPr>
                            <w:r w:rsidRPr="00FB4619">
                              <w:rPr>
                                <w:rFonts w:ascii="Century Gothic" w:hAnsi="Century Gothic"/>
                                <w:b/>
                                <w:sz w:val="16"/>
                              </w:rPr>
                              <w:t>(NC)</w:t>
                            </w:r>
                            <w:r>
                              <w:rPr>
                                <w:rFonts w:ascii="Century Gothic" w:hAnsi="Century Gothic"/>
                                <w:b/>
                                <w:sz w:val="16"/>
                              </w:rPr>
                              <w:t xml:space="preserve"> </w:t>
                            </w:r>
                            <w:r>
                              <w:rPr>
                                <w:rFonts w:ascii="Century Gothic" w:hAnsi="Century Gothic"/>
                                <w:bCs/>
                                <w:sz w:val="16"/>
                              </w:rPr>
                              <w:t>Confine LIBIA - SUDAN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29.25pt;margin-top:12.9pt;width:134.8pt;height:19.3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" filled="f" stroked="f">
                <v:textbox>
                  <w:txbxContent>
                    <w:p w14:paraId="0F839B3E" w14:textId="77777777" w:rsidR="00695341" w:rsidRPr="00FB4619" w:rsidRDefault="00695341" w:rsidP="00695341">
                      <w:pPr>
                        <w:rPr>
                          <w:rFonts w:ascii="Century Gothic" w:hAnsi="Century Gothic"/>
                          <w:i/>
                          <w:sz w:val="16"/>
                        </w:rPr>
                      </w:pPr>
                      <w:r w:rsidRPr="00FB4619">
                        <w:rPr>
                          <w:rFonts w:ascii="Century Gothic" w:hAnsi="Century Gothic"/>
                          <w:b/>
                          <w:sz w:val="16"/>
                        </w:rPr>
                        <w:t>(NC)</w:t>
                      </w:r>
                      <w:r>
                        <w:rPr>
                          <w:rFonts w:ascii="Century Gothic" w:hAnsi="Century Gothic"/>
                          <w:b/>
                          <w:sz w:val="16"/>
                        </w:rPr>
                        <w:t xml:space="preserve"> </w:t>
                      </w:r>
                      <w:r>
                        <w:rPr>
                          <w:rFonts w:ascii="Century Gothic" w:hAnsi="Century Gothic"/>
                          <w:bCs/>
                          <w:sz w:val="16"/>
                        </w:rPr>
                        <w:t>Confine LIBIA - SUDAN</w:t>
                      </w:r>
                    </w:p>
                  </w:txbxContent>
                </v:textbox>
                <w10:wrap anchorx="margin"/>
              </v:shape>
            </w:pict>
          </mc:Fallback>
        </mc:AlternateContent>
      </w:r>
      <w:r w:rsidRPr="00EE2540">
        <w:rPr>
          <w:rFonts w:ascii="Century Gothic" w:hAnsi="Century Gothic"/>
          <w:b/>
        </w:rPr>
        <w:t>(NC) COMMENTO:</w:t>
      </w:r>
      <w:r w:rsidRPr="00EE2540">
        <w:t xml:space="preserve"> </w:t>
      </w:r>
      <w:r>
        <w:rPr>
          <w:rFonts w:ascii="Century Gothic" w:hAnsi="Century Gothic"/>
        </w:rPr>
        <w:t>att</w:t>
      </w:r>
      <w:r w:rsidRPr="00EE2540">
        <w:rPr>
          <w:rFonts w:ascii="Century Gothic" w:hAnsi="Century Gothic"/>
        </w:rPr>
        <w:t xml:space="preserve">ualmente non si registrano particolari ripercussioni tuttavia </w:t>
      </w:r>
      <w:r>
        <w:rPr>
          <w:rFonts w:ascii="Century Gothic" w:hAnsi="Century Gothic"/>
        </w:rPr>
        <w:t xml:space="preserve">non si può escludere che: </w:t>
      </w:r>
      <w:r w:rsidRPr="00EE2540">
        <w:rPr>
          <w:rFonts w:ascii="Century Gothic" w:hAnsi="Century Gothic"/>
        </w:rPr>
        <w:t>gruppi armati sudanesi potrebbero voler entrare in Libia per evitare scontri armati e/o sfruttare le proprie reti locali per rifornirsi di carburante, armi e munizioni</w:t>
      </w:r>
      <w:r>
        <w:rPr>
          <w:rFonts w:ascii="Century Gothic" w:hAnsi="Century Gothic"/>
        </w:rPr>
        <w:t xml:space="preserve">; </w:t>
      </w:r>
      <w:r w:rsidRPr="00EE2540">
        <w:rPr>
          <w:rFonts w:ascii="Century Gothic" w:hAnsi="Century Gothic"/>
        </w:rPr>
        <w:t xml:space="preserve">le attività di gruppi criminali (e.g. traffico droga, carburante, immigrazione clandestina) e di gruppi armati potrebbero essere agevolate in questa situazione di incertezza </w:t>
      </w:r>
      <w:r>
        <w:rPr>
          <w:rFonts w:ascii="Century Gothic" w:hAnsi="Century Gothic"/>
        </w:rPr>
        <w:t xml:space="preserve"> e </w:t>
      </w:r>
      <w:r w:rsidRPr="00EE2540">
        <w:rPr>
          <w:rFonts w:ascii="Century Gothic" w:hAnsi="Century Gothic"/>
        </w:rPr>
        <w:t xml:space="preserve">un eventuale flusso di sfollati sudanesi verso la </w:t>
      </w:r>
      <w:r w:rsidRPr="00EE2540">
        <w:rPr>
          <w:rFonts w:ascii="Century Gothic" w:hAnsi="Century Gothic"/>
          <w:caps/>
        </w:rPr>
        <w:t>Libia</w:t>
      </w:r>
      <w:r w:rsidRPr="00EE2540">
        <w:rPr>
          <w:rFonts w:ascii="Century Gothic" w:hAnsi="Century Gothic"/>
        </w:rPr>
        <w:t xml:space="preserve"> avrebbe un impatto sul tessuto tribale e sull'economia locale</w:t>
      </w:r>
      <w:r>
        <w:rPr>
          <w:rFonts w:ascii="Century Gothic" w:hAnsi="Century Gothic"/>
        </w:rPr>
        <w:t>.</w:t>
      </w:r>
      <w:r w:rsidRPr="00CB6BDF">
        <w:rPr>
          <w:noProof/>
          <w:lang w:eastAsia="it-IT"/>
        </w:rPr>
        <w:t xml:space="preserve"> </w:t>
      </w:r>
    </w:p>
    <w:p w14:paraId="6B3BB005" w14:textId="77777777" w:rsidR="00695341" w:rsidRPr="00EE2540" w:rsidRDefault="00695341" w:rsidP="00695341">
      <w:pPr>
        <w:tabs>
          <w:tab w:val="left" w:pos="-22466"/>
        </w:tabs>
        <w:spacing w:after="0" w:line="360" w:lineRule="auto"/>
        <w:jc w:val="both"/>
        <w:rPr>
          <w:rFonts w:ascii="Century Gothic" w:hAnsi="Century Gothic" w:cs="Calibri"/>
          <w:b/>
          <w:bCs/>
        </w:rPr>
      </w:pPr>
      <w:r w:rsidRPr="00EE2540">
        <w:rPr>
          <w:noProof/>
          <w:lang w:eastAsia="it-IT"/>
        </w:rPr>
        <mc:AlternateContent>
          <mc:Choice Requires="wps">
            <w:drawing>
              <wp:anchor distT="0" distB="0" distL="114300" distR="114300" simplePos="0" relativeHeight="251783168" behindDoc="0" locked="0" layoutInCell="1" allowOverlap="1" wp14:anchorId="6F247179" wp14:editId="642225B7">
                <wp:simplePos x="0" y="0"/>
                <wp:positionH relativeFrom="margin">
                  <wp:posOffset>4076439</wp:posOffset>
                </wp:positionH>
                <wp:positionV relativeFrom="paragraph">
                  <wp:posOffset>1690109</wp:posOffset>
                </wp:positionV>
                <wp:extent cx="1712258" cy="245745"/>
                <wp:effectExtent l="0" t="0" r="0" b="1905"/>
                <wp:wrapNone/>
                <wp:docPr id="2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258" cy="245745"/>
                        </a:xfrm>
                        <a:prstGeom prst="rect">
                          <a:avLst/>
                        </a:prstGeom>
                        <a:noFill/>
                        <a:ln w="9525">
                          <a:noFill/>
                          <a:miter lim="800000"/>
                          <a:headEnd/>
                          <a:tailEnd/>
                        </a:ln>
                      </wps:spPr>
                      <wps:txbx>
                        <w:txbxContent>
                          <w:p w14:paraId="46E74030" w14:textId="77777777" w:rsidR="00695341" w:rsidRPr="00FB4619" w:rsidRDefault="00695341" w:rsidP="00695341">
                            <w:pPr>
                              <w:rPr>
                                <w:rFonts w:ascii="Century Gothic" w:hAnsi="Century Gothic"/>
                                <w:i/>
                                <w:sz w:val="16"/>
                              </w:rPr>
                            </w:pPr>
                            <w:r w:rsidRPr="00FB4619">
                              <w:rPr>
                                <w:rFonts w:ascii="Century Gothic" w:hAnsi="Century Gothic"/>
                                <w:b/>
                                <w:sz w:val="16"/>
                              </w:rPr>
                              <w:t>(NC)</w:t>
                            </w:r>
                            <w:r>
                              <w:rPr>
                                <w:rFonts w:ascii="Century Gothic" w:hAnsi="Century Gothic"/>
                                <w:b/>
                                <w:sz w:val="16"/>
                              </w:rPr>
                              <w:t xml:space="preserve"> </w:t>
                            </w:r>
                            <w:r w:rsidRPr="00CB43B8">
                              <w:rPr>
                                <w:rFonts w:ascii="Century Gothic" w:hAnsi="Century Gothic"/>
                                <w:bCs/>
                                <w:sz w:val="16"/>
                              </w:rPr>
                              <w:t xml:space="preserve">Istanti </w:t>
                            </w:r>
                            <w:r>
                              <w:rPr>
                                <w:rFonts w:ascii="Century Gothic" w:hAnsi="Century Gothic"/>
                                <w:bCs/>
                                <w:sz w:val="16"/>
                              </w:rPr>
                              <w:t>dell’operazione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21pt;margin-top:133.1pt;width:134.8pt;height:19.3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" filled="f" stroked="f">
                <v:textbox>
                  <w:txbxContent>
                    <w:p w14:paraId="46E74030" w14:textId="77777777" w:rsidR="00695341" w:rsidRPr="00FB4619" w:rsidRDefault="00695341" w:rsidP="00695341">
                      <w:pPr>
                        <w:rPr>
                          <w:rFonts w:ascii="Century Gothic" w:hAnsi="Century Gothic"/>
                          <w:i/>
                          <w:sz w:val="16"/>
                        </w:rPr>
                      </w:pPr>
                      <w:r w:rsidRPr="00FB4619">
                        <w:rPr>
                          <w:rFonts w:ascii="Century Gothic" w:hAnsi="Century Gothic"/>
                          <w:b/>
                          <w:sz w:val="16"/>
                        </w:rPr>
                        <w:t>(NC)</w:t>
                      </w:r>
                      <w:r>
                        <w:rPr>
                          <w:rFonts w:ascii="Century Gothic" w:hAnsi="Century Gothic"/>
                          <w:b/>
                          <w:sz w:val="16"/>
                        </w:rPr>
                        <w:t xml:space="preserve"> </w:t>
                      </w:r>
                      <w:r w:rsidRPr="00CB43B8">
                        <w:rPr>
                          <w:rFonts w:ascii="Century Gothic" w:hAnsi="Century Gothic"/>
                          <w:bCs/>
                          <w:sz w:val="16"/>
                        </w:rPr>
                        <w:t xml:space="preserve">Istanti </w:t>
                      </w:r>
                      <w:r>
                        <w:rPr>
                          <w:rFonts w:ascii="Century Gothic" w:hAnsi="Century Gothic"/>
                          <w:bCs/>
                          <w:sz w:val="16"/>
                        </w:rPr>
                        <w:t>dell’operazione</w:t>
                      </w:r>
                    </w:p>
                  </w:txbxContent>
                </v:textbox>
                <w10:wrap anchorx="margin"/>
              </v:shape>
            </w:pict>
          </mc:Fallback>
        </mc:AlternateContent>
      </w:r>
      <w:r w:rsidRPr="00EE2540">
        <w:rPr>
          <w:noProof/>
          <w:lang w:eastAsia="it-IT"/>
        </w:rPr>
        <w:drawing>
          <wp:anchor distT="0" distB="0" distL="114300" distR="114300" simplePos="0" relativeHeight="251782144" behindDoc="0" locked="0" layoutInCell="1" allowOverlap="1" wp14:anchorId="0D0DD9F1" wp14:editId="676E9AB6">
            <wp:simplePos x="0" y="0"/>
            <wp:positionH relativeFrom="margin">
              <wp:posOffset>4178935</wp:posOffset>
            </wp:positionH>
            <wp:positionV relativeFrom="paragraph">
              <wp:posOffset>49530</wp:posOffset>
            </wp:positionV>
            <wp:extent cx="2263140" cy="1640205"/>
            <wp:effectExtent l="190500" t="0" r="3810" b="340995"/>
            <wp:wrapSquare wrapText="bothSides"/>
            <wp:docPr id="19" name="Immagine 19" descr="C:\Users\gius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use\Desktop\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3140" cy="1640205"/>
                    </a:xfrm>
                    <a:prstGeom prst="rect">
                      <a:avLst/>
                    </a:prstGeom>
                    <a:effectLst>
                      <a:outerShdw dist="381000" dir="72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Pr="00EE2540">
        <w:rPr>
          <w:rFonts w:ascii="Century Gothic" w:hAnsi="Century Gothic" w:cs="Calibri"/>
          <w:b/>
          <w:bCs/>
        </w:rPr>
        <w:t>(NC) EVENTO (MISURATA):</w:t>
      </w:r>
      <w:r w:rsidRPr="00EE2540">
        <w:rPr>
          <w:rFonts w:ascii="Century Gothic" w:hAnsi="Century Gothic"/>
        </w:rPr>
        <w:t xml:space="preserve"> il 6 maggio, il Reparto Operazioni Speciali della sezione di MISURATA, ha svolto un’operazione anti immigrazione clandestina contro una organizzazione gestita da pachistani nel centro della città. </w:t>
      </w:r>
    </w:p>
    <w:p w14:paraId="6BDCB198" w14:textId="77777777" w:rsidR="00695341" w:rsidRDefault="00695341" w:rsidP="00695341">
      <w:pPr>
        <w:tabs>
          <w:tab w:val="left" w:pos="-22466"/>
        </w:tabs>
        <w:spacing w:after="0" w:line="360" w:lineRule="auto"/>
        <w:jc w:val="both"/>
        <w:rPr>
          <w:rFonts w:ascii="Century Gothic" w:hAnsi="Century Gothic"/>
        </w:rPr>
      </w:pPr>
      <w:r w:rsidRPr="00EE2540">
        <w:rPr>
          <w:rFonts w:ascii="Century Gothic" w:hAnsi="Century Gothic"/>
          <w:b/>
        </w:rPr>
        <w:t xml:space="preserve">(NC) COMMENTO: </w:t>
      </w:r>
      <w:r w:rsidRPr="00EE2540">
        <w:rPr>
          <w:rFonts w:ascii="Century Gothic" w:hAnsi="Century Gothic"/>
          <w:iCs/>
        </w:rPr>
        <w:t>il Reparto Operazioni Speciali</w:t>
      </w:r>
      <w:r w:rsidRPr="00EE2540">
        <w:rPr>
          <w:rFonts w:ascii="Century Gothic" w:hAnsi="Century Gothic"/>
        </w:rPr>
        <w:t xml:space="preserve"> di MISURATA risulta molto attiva e presente nel condurre </w:t>
      </w:r>
      <w:r w:rsidRPr="00EE2540">
        <w:rPr>
          <w:rFonts w:ascii="Century Gothic" w:hAnsi="Century Gothic"/>
        </w:rPr>
        <w:lastRenderedPageBreak/>
        <w:t>operazioni per il contrasto al diffuso fenomeno dell’immigrazione clandestina.</w:t>
      </w:r>
    </w:p>
    <w:p w14:paraId="0C95F5B4" w14:textId="77777777" w:rsidR="00695341" w:rsidRPr="00154173" w:rsidRDefault="00695341" w:rsidP="00695341">
      <w:pPr>
        <w:spacing w:after="0" w:line="360" w:lineRule="auto"/>
        <w:jc w:val="both"/>
        <w:rPr>
          <w:rFonts w:ascii="Century Gothic" w:hAnsi="Century Gothic"/>
        </w:rPr>
      </w:pPr>
      <w:r w:rsidRPr="00154173">
        <w:rPr>
          <w:rFonts w:ascii="Century Gothic" w:hAnsi="Century Gothic"/>
          <w:noProof/>
          <w:lang w:eastAsia="it-IT"/>
        </w:rPr>
        <w:drawing>
          <wp:anchor distT="0" distB="0" distL="114300" distR="114300" simplePos="0" relativeHeight="251784192" behindDoc="0" locked="0" layoutInCell="1" allowOverlap="1" wp14:anchorId="19321FBF" wp14:editId="32F89DE2">
            <wp:simplePos x="0" y="0"/>
            <wp:positionH relativeFrom="margin">
              <wp:posOffset>4077970</wp:posOffset>
            </wp:positionH>
            <wp:positionV relativeFrom="paragraph">
              <wp:posOffset>55880</wp:posOffset>
            </wp:positionV>
            <wp:extent cx="2360295" cy="1169670"/>
            <wp:effectExtent l="190500" t="0" r="1905" b="335280"/>
            <wp:wrapSquare wrapText="bothSides"/>
            <wp:docPr id="21" name="Immagine 21" descr="C:\Users\giuse\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use\Desktop\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0295" cy="1169670"/>
                    </a:xfrm>
                    <a:prstGeom prst="rect">
                      <a:avLst/>
                    </a:prstGeom>
                    <a:effectLst>
                      <a:outerShdw dist="381000" dir="72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Pr="00154173">
        <w:rPr>
          <w:rFonts w:ascii="Century Gothic" w:hAnsi="Century Gothic" w:cs="Calibri"/>
          <w:b/>
          <w:bCs/>
        </w:rPr>
        <w:t>(NC) EVENTO:</w:t>
      </w:r>
      <w:r w:rsidRPr="00154173">
        <w:rPr>
          <w:rFonts w:ascii="Century Gothic" w:hAnsi="Century Gothic"/>
        </w:rPr>
        <w:t xml:space="preserve"> il 6 maggio sono arrivati nella Capitale unità militari equipaggiati con armi pesanti appartenenti alla 111</w:t>
      </w:r>
      <w:r w:rsidRPr="00154173">
        <w:rPr>
          <w:rFonts w:ascii="Century Gothic" w:hAnsi="Century Gothic"/>
          <w:vertAlign w:val="superscript"/>
        </w:rPr>
        <w:t>a</w:t>
      </w:r>
      <w:r w:rsidRPr="00154173">
        <w:rPr>
          <w:rFonts w:ascii="Century Gothic" w:hAnsi="Century Gothic"/>
        </w:rPr>
        <w:t xml:space="preserve"> Brigata “</w:t>
      </w:r>
      <w:proofErr w:type="spellStart"/>
      <w:r w:rsidRPr="00154173">
        <w:rPr>
          <w:rFonts w:ascii="Century Gothic" w:hAnsi="Century Gothic"/>
          <w:i/>
        </w:rPr>
        <w:t>Mjhel</w:t>
      </w:r>
      <w:proofErr w:type="spellEnd"/>
      <w:r w:rsidRPr="00154173">
        <w:rPr>
          <w:rFonts w:ascii="Century Gothic" w:hAnsi="Century Gothic"/>
          <w:i/>
        </w:rPr>
        <w:t>”</w:t>
      </w:r>
      <w:r w:rsidRPr="00154173">
        <w:rPr>
          <w:rFonts w:ascii="Century Gothic" w:hAnsi="Century Gothic"/>
        </w:rPr>
        <w:t xml:space="preserve"> provenienti da MISURATA. </w:t>
      </w:r>
      <w:bookmarkEnd w:id="1"/>
    </w:p>
    <w:p w14:paraId="6F790F10" w14:textId="09CC12DA" w:rsidR="00F961DC" w:rsidRDefault="00695341" w:rsidP="00695341">
      <w:pPr>
        <w:spacing w:after="120" w:line="360" w:lineRule="auto"/>
        <w:jc w:val="both"/>
        <w:rPr>
          <w:noProof/>
          <w:lang w:eastAsia="it-IT"/>
        </w:rPr>
      </w:pPr>
      <w:r w:rsidRPr="00154173">
        <w:rPr>
          <w:noProof/>
          <w:lang w:eastAsia="it-IT"/>
        </w:rPr>
        <mc:AlternateContent>
          <mc:Choice Requires="wps">
            <w:drawing>
              <wp:anchor distT="0" distB="0" distL="114300" distR="114300" simplePos="0" relativeHeight="251785216" behindDoc="0" locked="0" layoutInCell="1" allowOverlap="1" wp14:anchorId="06CDA31F" wp14:editId="19F7A2B2">
                <wp:simplePos x="0" y="0"/>
                <wp:positionH relativeFrom="margin">
                  <wp:posOffset>3927960</wp:posOffset>
                </wp:positionH>
                <wp:positionV relativeFrom="paragraph">
                  <wp:posOffset>248659</wp:posOffset>
                </wp:positionV>
                <wp:extent cx="1322294" cy="245745"/>
                <wp:effectExtent l="0" t="0" r="0" b="1905"/>
                <wp:wrapNone/>
                <wp:docPr id="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294" cy="245745"/>
                        </a:xfrm>
                        <a:prstGeom prst="rect">
                          <a:avLst/>
                        </a:prstGeom>
                        <a:noFill/>
                        <a:ln w="9525">
                          <a:noFill/>
                          <a:miter lim="800000"/>
                          <a:headEnd/>
                          <a:tailEnd/>
                        </a:ln>
                      </wps:spPr>
                      <wps:txbx>
                        <w:txbxContent>
                          <w:p w14:paraId="309657CA" w14:textId="77777777" w:rsidR="00695341" w:rsidRPr="00FB4619" w:rsidRDefault="00695341" w:rsidP="00695341">
                            <w:pPr>
                              <w:rPr>
                                <w:rFonts w:ascii="Century Gothic" w:hAnsi="Century Gothic"/>
                                <w:i/>
                                <w:sz w:val="16"/>
                              </w:rPr>
                            </w:pPr>
                            <w:r w:rsidRPr="00FB4619">
                              <w:rPr>
                                <w:rFonts w:ascii="Century Gothic" w:hAnsi="Century Gothic"/>
                                <w:b/>
                                <w:sz w:val="16"/>
                              </w:rPr>
                              <w:t xml:space="preserve">(NC) </w:t>
                            </w:r>
                            <w:r>
                              <w:rPr>
                                <w:rFonts w:ascii="Century Gothic" w:hAnsi="Century Gothic"/>
                                <w:bCs/>
                                <w:sz w:val="16"/>
                              </w:rPr>
                              <w:t>111</w:t>
                            </w:r>
                            <w:r>
                              <w:rPr>
                                <w:rFonts w:ascii="Century Gothic" w:hAnsi="Century Gothic"/>
                                <w:bCs/>
                                <w:sz w:val="16"/>
                                <w:vertAlign w:val="superscript"/>
                              </w:rPr>
                              <w:t>a</w:t>
                            </w:r>
                            <w:r>
                              <w:rPr>
                                <w:rFonts w:ascii="Century Gothic" w:hAnsi="Century Gothic"/>
                                <w:bCs/>
                                <w:sz w:val="16"/>
                              </w:rPr>
                              <w:t xml:space="preserve"> Brigata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09.3pt;margin-top:19.6pt;width:104.1pt;height:19.3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" filled="f" stroked="f">
                <v:textbox>
                  <w:txbxContent>
                    <w:p w14:paraId="309657CA" w14:textId="77777777" w:rsidR="00695341" w:rsidRPr="00FB4619" w:rsidRDefault="00695341" w:rsidP="00695341">
                      <w:pPr>
                        <w:rPr>
                          <w:rFonts w:ascii="Century Gothic" w:hAnsi="Century Gothic"/>
                          <w:i/>
                          <w:sz w:val="16"/>
                        </w:rPr>
                      </w:pPr>
                      <w:r w:rsidRPr="00FB4619">
                        <w:rPr>
                          <w:rFonts w:ascii="Century Gothic" w:hAnsi="Century Gothic"/>
                          <w:b/>
                          <w:sz w:val="16"/>
                        </w:rPr>
                        <w:t xml:space="preserve">(NC) </w:t>
                      </w:r>
                      <w:r>
                        <w:rPr>
                          <w:rFonts w:ascii="Century Gothic" w:hAnsi="Century Gothic"/>
                          <w:bCs/>
                          <w:sz w:val="16"/>
                        </w:rPr>
                        <w:t>111</w:t>
                      </w:r>
                      <w:r>
                        <w:rPr>
                          <w:rFonts w:ascii="Century Gothic" w:hAnsi="Century Gothic"/>
                          <w:bCs/>
                          <w:sz w:val="16"/>
                          <w:vertAlign w:val="superscript"/>
                        </w:rPr>
                        <w:t>a</w:t>
                      </w:r>
                      <w:r>
                        <w:rPr>
                          <w:rFonts w:ascii="Century Gothic" w:hAnsi="Century Gothic"/>
                          <w:bCs/>
                          <w:sz w:val="16"/>
                        </w:rPr>
                        <w:t xml:space="preserve"> Brigata </w:t>
                      </w:r>
                    </w:p>
                  </w:txbxContent>
                </v:textbox>
                <w10:wrap anchorx="margin"/>
              </v:shape>
            </w:pict>
          </mc:Fallback>
        </mc:AlternateContent>
      </w:r>
      <w:r w:rsidRPr="00154173">
        <w:rPr>
          <w:rFonts w:ascii="Century Gothic" w:hAnsi="Century Gothic"/>
          <w:b/>
        </w:rPr>
        <w:t>(NC) COMMENTO:</w:t>
      </w:r>
      <w:r w:rsidRPr="00154173">
        <w:rPr>
          <w:rFonts w:ascii="Century Gothic" w:hAnsi="Century Gothic"/>
          <w:bCs/>
        </w:rPr>
        <w:t xml:space="preserve"> è probabile che i</w:t>
      </w:r>
      <w:r w:rsidRPr="00154173">
        <w:rPr>
          <w:rFonts w:ascii="Century Gothic" w:hAnsi="Century Gothic"/>
        </w:rPr>
        <w:t xml:space="preserve"> rinforzi siano arrivati in concomitanza di una operazione di sicurezza </w:t>
      </w:r>
      <w:r>
        <w:rPr>
          <w:rFonts w:ascii="Century Gothic" w:hAnsi="Century Gothic"/>
        </w:rPr>
        <w:t>contro il crimine organizzato</w:t>
      </w:r>
      <w:r w:rsidRPr="00154173">
        <w:rPr>
          <w:rFonts w:ascii="Century Gothic" w:hAnsi="Century Gothic"/>
        </w:rPr>
        <w:t>.</w:t>
      </w:r>
      <w:r w:rsidR="00F961DC" w:rsidRPr="00547089">
        <w:rPr>
          <w:noProof/>
          <w:lang w:eastAsia="it-IT"/>
        </w:rPr>
        <w:t xml:space="preserve"> </w:t>
      </w:r>
    </w:p>
    <w:p w14:paraId="3B0C1A3E" w14:textId="16B24DD4" w:rsidR="00222AC7" w:rsidRPr="000F6908" w:rsidRDefault="00222AC7" w:rsidP="00F961DC">
      <w:pPr>
        <w:tabs>
          <w:tab w:val="left" w:pos="-22466"/>
        </w:tabs>
        <w:spacing w:after="0" w:line="360" w:lineRule="auto"/>
        <w:jc w:val="both"/>
        <w:rPr>
          <w:rFonts w:ascii="Century Gothic" w:hAnsi="Century Gothic" w:cs="Calibri"/>
          <w:sz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696128" behindDoc="0" locked="0" layoutInCell="1" allowOverlap="1" wp14:anchorId="70497618" wp14:editId="4D4478DE">
                <wp:simplePos x="0" y="0"/>
                <wp:positionH relativeFrom="column">
                  <wp:posOffset>11817</wp:posOffset>
                </wp:positionH>
                <wp:positionV relativeFrom="paragraph">
                  <wp:posOffset>249440</wp:posOffset>
                </wp:positionV>
                <wp:extent cx="6489865" cy="29688"/>
                <wp:effectExtent l="0" t="0" r="25400" b="27940"/>
                <wp:wrapNone/>
                <wp:docPr id="1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865" cy="29688"/>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53ECCCF" id="Connettore 1 12"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65pt" to="511.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A0658E">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76FF9">
        <w:rPr>
          <w:rFonts w:ascii="Century Gothic" w:eastAsia="Times New Roman" w:hAnsi="Century Gothic" w:cs="Arial"/>
          <w:bCs/>
          <w:color w:val="4B61D1"/>
          <w:sz w:val="28"/>
          <w:szCs w:val="28"/>
        </w:rPr>
        <w:t>Valutazioni</w:t>
      </w:r>
    </w:p>
    <w:p w14:paraId="0E05187C" w14:textId="74250993" w:rsidR="00F412B0" w:rsidRDefault="00484F64" w:rsidP="00F9212B">
      <w:pPr>
        <w:autoSpaceDE w:val="0"/>
        <w:autoSpaceDN w:val="0"/>
        <w:adjustRightInd w:val="0"/>
        <w:spacing w:after="0" w:line="360" w:lineRule="auto"/>
        <w:jc w:val="both"/>
        <w:rPr>
          <w:rFonts w:ascii="Century Gothic" w:hAnsi="Century Gothic"/>
        </w:rPr>
      </w:pPr>
      <w:r>
        <w:rPr>
          <w:rFonts w:ascii="Century Gothic" w:hAnsi="Century Gothic"/>
        </w:rPr>
        <w:t>NSTR</w:t>
      </w:r>
    </w:p>
    <w:p w14:paraId="7488F92D" w14:textId="2CDDC1EA" w:rsidR="001678D6" w:rsidRDefault="001678D6">
      <w:pPr>
        <w:spacing w:after="200" w:line="276" w:lineRule="auto"/>
        <w:rPr>
          <w:rFonts w:ascii="Century Gothic" w:hAnsi="Century Gothic"/>
        </w:rPr>
      </w:pPr>
      <w:r>
        <w:rPr>
          <w:rFonts w:ascii="Century Gothic" w:hAnsi="Century Gothic"/>
        </w:rPr>
        <w:br w:type="page"/>
      </w:r>
    </w:p>
    <w:p w14:paraId="11A17F4B" w14:textId="77777777" w:rsidR="001678D6" w:rsidRDefault="001678D6" w:rsidP="001678D6">
      <w:pPr>
        <w:spacing w:after="200" w:line="276" w:lineRule="auto"/>
        <w:rPr>
          <w:rFonts w:ascii="Century Gothic" w:hAnsi="Century Gothic"/>
        </w:rPr>
      </w:pPr>
      <w:r w:rsidRPr="00842F19">
        <w:rPr>
          <w:noProof/>
          <w:highlight w:val="yellow"/>
          <w:lang w:eastAsia="it-IT"/>
        </w:rPr>
        <w:lastRenderedPageBreak/>
        <mc:AlternateContent>
          <mc:Choice Requires="wps">
            <w:drawing>
              <wp:anchor distT="0" distB="0" distL="114300" distR="114300" simplePos="0" relativeHeight="251760640" behindDoc="0" locked="0" layoutInCell="1" allowOverlap="1" wp14:anchorId="7290B56A" wp14:editId="36EB1D50">
                <wp:simplePos x="0" y="0"/>
                <wp:positionH relativeFrom="margin">
                  <wp:align>right</wp:align>
                </wp:positionH>
                <wp:positionV relativeFrom="paragraph">
                  <wp:posOffset>0</wp:posOffset>
                </wp:positionV>
                <wp:extent cx="1335819" cy="294198"/>
                <wp:effectExtent l="0" t="0" r="17145" b="10795"/>
                <wp:wrapNone/>
                <wp:docPr id="38" name="Rettangolo 38"/>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38" o:spid="_x0000_s1040" style="position:absolute;margin-left:54pt;margin-top:0;width:105.2pt;height:23.1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" fillcolor="window" strokecolor="window" strokeweight="2pt">
                <v:textbo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v:textbox>
                <w10:wrap anchorx="margin"/>
              </v:rect>
            </w:pict>
          </mc:Fallback>
        </mc:AlternateContent>
      </w:r>
    </w:p>
    <w:p w14:paraId="549A2B69" w14:textId="77777777" w:rsidR="001678D6" w:rsidRPr="001678D6" w:rsidRDefault="001678D6" w:rsidP="001678D6">
      <w:pPr>
        <w:rPr>
          <w:rFonts w:ascii="Century Gothic" w:hAnsi="Century Gothic"/>
        </w:rPr>
      </w:pPr>
    </w:p>
    <w:p w14:paraId="77AC545B" w14:textId="29742665" w:rsidR="001678D6" w:rsidRPr="00730831" w:rsidRDefault="00730831" w:rsidP="001678D6">
      <w:pPr>
        <w:tabs>
          <w:tab w:val="left" w:pos="2038"/>
        </w:tabs>
        <w:spacing w:after="200" w:line="276" w:lineRule="auto"/>
        <w:rPr>
          <w:rFonts w:ascii="Century Gothic" w:hAnsi="Century Gothic"/>
          <w:b/>
          <w:color w:val="4B61D1"/>
          <w:sz w:val="32"/>
          <w:szCs w:val="32"/>
        </w:rPr>
      </w:pPr>
      <w:r w:rsidRPr="00730831">
        <w:rPr>
          <w:rFonts w:ascii="Century Gothic" w:hAnsi="Century Gothic"/>
          <w:b/>
          <w:color w:val="4B61D1"/>
          <w:sz w:val="32"/>
          <w:szCs w:val="32"/>
        </w:rPr>
        <w:t>Prossime date di rilievo</w:t>
      </w:r>
    </w:p>
    <w:tbl>
      <w:tblPr>
        <w:tblStyle w:val="Grigliatabella"/>
        <w:tblpPr w:leftFromText="141" w:rightFromText="141" w:vertAnchor="text" w:horzAnchor="margin" w:tblpY="884"/>
        <w:tblW w:w="0" w:type="auto"/>
        <w:tblLook w:val="04A0" w:firstRow="1" w:lastRow="0" w:firstColumn="1" w:lastColumn="0" w:noHBand="0" w:noVBand="1"/>
      </w:tblPr>
      <w:tblGrid>
        <w:gridCol w:w="3398"/>
        <w:gridCol w:w="3398"/>
        <w:gridCol w:w="3398"/>
      </w:tblGrid>
      <w:tr w:rsidR="00730831" w14:paraId="36D3BD85" w14:textId="77777777" w:rsidTr="00730831">
        <w:tc>
          <w:tcPr>
            <w:tcW w:w="3398" w:type="dxa"/>
            <w:shd w:val="clear" w:color="auto" w:fill="4B61D1"/>
          </w:tcPr>
          <w:p w14:paraId="1C505E84" w14:textId="645E1FF2" w:rsidR="00730831" w:rsidRDefault="00730831" w:rsidP="00730831">
            <w:pPr>
              <w:spacing w:after="200" w:line="276" w:lineRule="auto"/>
              <w:rPr>
                <w:rFonts w:ascii="Century Gothic" w:hAnsi="Century Gothic"/>
              </w:rPr>
            </w:pPr>
            <w:r>
              <w:rPr>
                <w:rFonts w:ascii="Century Gothic" w:hAnsi="Century Gothic"/>
              </w:rPr>
              <w:t>Dara</w:t>
            </w:r>
          </w:p>
        </w:tc>
        <w:tc>
          <w:tcPr>
            <w:tcW w:w="3398" w:type="dxa"/>
            <w:shd w:val="clear" w:color="auto" w:fill="4B61D1"/>
          </w:tcPr>
          <w:p w14:paraId="5246B67C" w14:textId="0A53A039" w:rsidR="00730831" w:rsidRDefault="00730831" w:rsidP="00730831">
            <w:pPr>
              <w:spacing w:after="200" w:line="276" w:lineRule="auto"/>
              <w:rPr>
                <w:rFonts w:ascii="Century Gothic" w:hAnsi="Century Gothic"/>
              </w:rPr>
            </w:pPr>
            <w:r>
              <w:rPr>
                <w:rFonts w:ascii="Century Gothic" w:hAnsi="Century Gothic"/>
              </w:rPr>
              <w:t>Evento</w:t>
            </w:r>
          </w:p>
        </w:tc>
        <w:tc>
          <w:tcPr>
            <w:tcW w:w="3398" w:type="dxa"/>
            <w:shd w:val="clear" w:color="auto" w:fill="4B61D1"/>
          </w:tcPr>
          <w:p w14:paraId="7DD3864A" w14:textId="580CD129" w:rsidR="00730831" w:rsidRDefault="00730831" w:rsidP="00730831">
            <w:pPr>
              <w:spacing w:after="200" w:line="276" w:lineRule="auto"/>
              <w:rPr>
                <w:rFonts w:ascii="Century Gothic" w:hAnsi="Century Gothic"/>
              </w:rPr>
            </w:pPr>
            <w:r>
              <w:rPr>
                <w:rFonts w:ascii="Century Gothic" w:hAnsi="Century Gothic"/>
              </w:rPr>
              <w:t>Commento</w:t>
            </w:r>
          </w:p>
        </w:tc>
      </w:tr>
      <w:tr w:rsidR="00730831" w14:paraId="4B919AF3" w14:textId="77777777" w:rsidTr="00730831">
        <w:tc>
          <w:tcPr>
            <w:tcW w:w="3398" w:type="dxa"/>
          </w:tcPr>
          <w:p w14:paraId="5B62571A" w14:textId="7742FBE9" w:rsidR="00730831" w:rsidRDefault="00730831" w:rsidP="00730831">
            <w:pPr>
              <w:spacing w:after="200" w:line="276" w:lineRule="auto"/>
              <w:rPr>
                <w:rFonts w:ascii="Century Gothic" w:hAnsi="Century Gothic"/>
              </w:rPr>
            </w:pPr>
            <w:r>
              <w:rPr>
                <w:rFonts w:ascii="Century Gothic" w:hAnsi="Century Gothic"/>
              </w:rPr>
              <w:t>28 – 30 giugno 2023</w:t>
            </w:r>
          </w:p>
        </w:tc>
        <w:tc>
          <w:tcPr>
            <w:tcW w:w="3398" w:type="dxa"/>
          </w:tcPr>
          <w:p w14:paraId="66B46C44" w14:textId="4182EC0E" w:rsidR="00730831" w:rsidRDefault="00730831" w:rsidP="00730831">
            <w:pPr>
              <w:spacing w:after="200" w:line="276" w:lineRule="auto"/>
              <w:rPr>
                <w:rFonts w:ascii="Century Gothic" w:hAnsi="Century Gothic"/>
              </w:rPr>
            </w:pPr>
            <w:proofErr w:type="spellStart"/>
            <w:r>
              <w:rPr>
                <w:rFonts w:ascii="Century Gothic" w:hAnsi="Century Gothic"/>
              </w:rPr>
              <w:t>Eid</w:t>
            </w:r>
            <w:proofErr w:type="spellEnd"/>
            <w:r>
              <w:rPr>
                <w:rFonts w:ascii="Century Gothic" w:hAnsi="Century Gothic"/>
              </w:rPr>
              <w:t xml:space="preserve"> Al-</w:t>
            </w:r>
            <w:proofErr w:type="spellStart"/>
            <w:r>
              <w:rPr>
                <w:rFonts w:ascii="Century Gothic" w:hAnsi="Century Gothic"/>
              </w:rPr>
              <w:t>Adha</w:t>
            </w:r>
            <w:proofErr w:type="spellEnd"/>
          </w:p>
        </w:tc>
        <w:tc>
          <w:tcPr>
            <w:tcW w:w="3398" w:type="dxa"/>
          </w:tcPr>
          <w:p w14:paraId="32AA5528" w14:textId="3AA6380D"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FE4739C" w14:textId="77777777" w:rsidTr="00730831">
        <w:tc>
          <w:tcPr>
            <w:tcW w:w="3398" w:type="dxa"/>
          </w:tcPr>
          <w:p w14:paraId="2784B469" w14:textId="56BA35F5" w:rsidR="00730831" w:rsidRDefault="00730831" w:rsidP="00730831">
            <w:pPr>
              <w:spacing w:after="200" w:line="276" w:lineRule="auto"/>
              <w:rPr>
                <w:rFonts w:ascii="Century Gothic" w:hAnsi="Century Gothic"/>
              </w:rPr>
            </w:pPr>
            <w:r>
              <w:rPr>
                <w:rFonts w:ascii="Century Gothic" w:hAnsi="Century Gothic"/>
              </w:rPr>
              <w:t>19 luglio 2023</w:t>
            </w:r>
          </w:p>
        </w:tc>
        <w:tc>
          <w:tcPr>
            <w:tcW w:w="3398" w:type="dxa"/>
          </w:tcPr>
          <w:p w14:paraId="2909DD4A" w14:textId="755906C1" w:rsidR="00730831" w:rsidRDefault="00730831" w:rsidP="00730831">
            <w:pPr>
              <w:spacing w:after="200" w:line="276" w:lineRule="auto"/>
              <w:rPr>
                <w:rFonts w:ascii="Century Gothic" w:hAnsi="Century Gothic"/>
              </w:rPr>
            </w:pPr>
            <w:proofErr w:type="spellStart"/>
            <w:r>
              <w:rPr>
                <w:rFonts w:ascii="Century Gothic" w:hAnsi="Century Gothic"/>
              </w:rPr>
              <w:t>Islamic</w:t>
            </w:r>
            <w:proofErr w:type="spellEnd"/>
            <w:r>
              <w:rPr>
                <w:rFonts w:ascii="Century Gothic" w:hAnsi="Century Gothic"/>
              </w:rPr>
              <w:t xml:space="preserve"> New </w:t>
            </w:r>
            <w:proofErr w:type="spellStart"/>
            <w:r>
              <w:rPr>
                <w:rFonts w:ascii="Century Gothic" w:hAnsi="Century Gothic"/>
              </w:rPr>
              <w:t>Year</w:t>
            </w:r>
            <w:proofErr w:type="spellEnd"/>
          </w:p>
        </w:tc>
        <w:tc>
          <w:tcPr>
            <w:tcW w:w="3398" w:type="dxa"/>
          </w:tcPr>
          <w:p w14:paraId="7A7B1BBF" w14:textId="15C130A1"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2C2FC570" w14:textId="77777777" w:rsidTr="00730831">
        <w:tc>
          <w:tcPr>
            <w:tcW w:w="3398" w:type="dxa"/>
          </w:tcPr>
          <w:p w14:paraId="00E95264" w14:textId="6E975B71" w:rsidR="00730831" w:rsidRDefault="00730831" w:rsidP="00730831">
            <w:pPr>
              <w:spacing w:after="200" w:line="276" w:lineRule="auto"/>
              <w:rPr>
                <w:rFonts w:ascii="Century Gothic" w:hAnsi="Century Gothic"/>
              </w:rPr>
            </w:pPr>
            <w:r>
              <w:rPr>
                <w:rFonts w:ascii="Century Gothic" w:hAnsi="Century Gothic"/>
              </w:rPr>
              <w:t>16 settembre 2023</w:t>
            </w:r>
          </w:p>
        </w:tc>
        <w:tc>
          <w:tcPr>
            <w:tcW w:w="3398" w:type="dxa"/>
          </w:tcPr>
          <w:p w14:paraId="120A874B" w14:textId="7ACCACF2" w:rsidR="00730831" w:rsidRDefault="00730831" w:rsidP="00730831">
            <w:pPr>
              <w:spacing w:after="200" w:line="276" w:lineRule="auto"/>
              <w:rPr>
                <w:rFonts w:ascii="Century Gothic" w:hAnsi="Century Gothic"/>
              </w:rPr>
            </w:pPr>
            <w:proofErr w:type="spellStart"/>
            <w:r>
              <w:rPr>
                <w:rFonts w:ascii="Century Gothic" w:hAnsi="Century Gothic"/>
              </w:rPr>
              <w:t>Martyrs’Day</w:t>
            </w:r>
            <w:proofErr w:type="spellEnd"/>
          </w:p>
        </w:tc>
        <w:tc>
          <w:tcPr>
            <w:tcW w:w="3398" w:type="dxa"/>
          </w:tcPr>
          <w:p w14:paraId="38F50E3B" w14:textId="2F73452A"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B624434" w14:textId="77777777" w:rsidTr="00730831">
        <w:tc>
          <w:tcPr>
            <w:tcW w:w="3398" w:type="dxa"/>
          </w:tcPr>
          <w:p w14:paraId="48C9AC06" w14:textId="0A308F04" w:rsidR="00730831" w:rsidRDefault="00730831" w:rsidP="00730831">
            <w:pPr>
              <w:spacing w:after="200" w:line="276" w:lineRule="auto"/>
              <w:rPr>
                <w:rFonts w:ascii="Century Gothic" w:hAnsi="Century Gothic"/>
              </w:rPr>
            </w:pPr>
            <w:r>
              <w:rPr>
                <w:rFonts w:ascii="Century Gothic" w:hAnsi="Century Gothic"/>
              </w:rPr>
              <w:t>27 settembre 2023</w:t>
            </w:r>
          </w:p>
        </w:tc>
        <w:tc>
          <w:tcPr>
            <w:tcW w:w="3398" w:type="dxa"/>
          </w:tcPr>
          <w:p w14:paraId="7BD93A5E" w14:textId="5AC3AF75" w:rsidR="00730831" w:rsidRDefault="00730831" w:rsidP="00730831">
            <w:pPr>
              <w:spacing w:after="200" w:line="276" w:lineRule="auto"/>
              <w:rPr>
                <w:rFonts w:ascii="Century Gothic" w:hAnsi="Century Gothic"/>
              </w:rPr>
            </w:pPr>
            <w:r>
              <w:rPr>
                <w:rFonts w:ascii="Century Gothic" w:hAnsi="Century Gothic"/>
              </w:rPr>
              <w:t xml:space="preserve">The </w:t>
            </w:r>
            <w:proofErr w:type="spellStart"/>
            <w:r>
              <w:rPr>
                <w:rFonts w:ascii="Century Gothic" w:hAnsi="Century Gothic"/>
              </w:rPr>
              <w:t>Prophet’s</w:t>
            </w:r>
            <w:proofErr w:type="spellEnd"/>
            <w:r>
              <w:rPr>
                <w:rFonts w:ascii="Century Gothic" w:hAnsi="Century Gothic"/>
              </w:rPr>
              <w:t xml:space="preserve"> </w:t>
            </w:r>
            <w:proofErr w:type="spellStart"/>
            <w:r>
              <w:rPr>
                <w:rFonts w:ascii="Century Gothic" w:hAnsi="Century Gothic"/>
              </w:rPr>
              <w:t>Birthday</w:t>
            </w:r>
            <w:proofErr w:type="spellEnd"/>
          </w:p>
        </w:tc>
        <w:tc>
          <w:tcPr>
            <w:tcW w:w="3398" w:type="dxa"/>
          </w:tcPr>
          <w:p w14:paraId="57A12055" w14:textId="74312A55"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96620C6" w14:textId="77777777" w:rsidTr="00730831">
        <w:tc>
          <w:tcPr>
            <w:tcW w:w="3398" w:type="dxa"/>
          </w:tcPr>
          <w:p w14:paraId="41905C31" w14:textId="6E837AEF" w:rsidR="00730831" w:rsidRDefault="00730831" w:rsidP="00730831">
            <w:pPr>
              <w:spacing w:after="200" w:line="276" w:lineRule="auto"/>
              <w:rPr>
                <w:rFonts w:ascii="Century Gothic" w:hAnsi="Century Gothic"/>
              </w:rPr>
            </w:pPr>
            <w:r>
              <w:rPr>
                <w:rFonts w:ascii="Century Gothic" w:hAnsi="Century Gothic"/>
              </w:rPr>
              <w:t>23 ottobre 2023</w:t>
            </w:r>
          </w:p>
        </w:tc>
        <w:tc>
          <w:tcPr>
            <w:tcW w:w="3398" w:type="dxa"/>
          </w:tcPr>
          <w:p w14:paraId="5A2DACA0" w14:textId="118B526C" w:rsidR="00730831" w:rsidRDefault="00730831" w:rsidP="00730831">
            <w:pPr>
              <w:spacing w:after="200" w:line="276" w:lineRule="auto"/>
              <w:rPr>
                <w:rFonts w:ascii="Century Gothic" w:hAnsi="Century Gothic"/>
              </w:rPr>
            </w:pPr>
            <w:proofErr w:type="spellStart"/>
            <w:r>
              <w:rPr>
                <w:rFonts w:ascii="Century Gothic" w:hAnsi="Century Gothic"/>
              </w:rPr>
              <w:t>Liberation</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25445463" w14:textId="1D31E30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7B7C3F5" w14:textId="77777777" w:rsidTr="00730831">
        <w:tc>
          <w:tcPr>
            <w:tcW w:w="3398" w:type="dxa"/>
          </w:tcPr>
          <w:p w14:paraId="52EB88C3" w14:textId="70FDCB17" w:rsidR="00730831" w:rsidRDefault="00730831" w:rsidP="00730831">
            <w:pPr>
              <w:spacing w:after="200" w:line="276" w:lineRule="auto"/>
              <w:rPr>
                <w:rFonts w:ascii="Century Gothic" w:hAnsi="Century Gothic"/>
              </w:rPr>
            </w:pPr>
            <w:r>
              <w:rPr>
                <w:rFonts w:ascii="Century Gothic" w:hAnsi="Century Gothic"/>
              </w:rPr>
              <w:t>24 dicembre 2023</w:t>
            </w:r>
          </w:p>
        </w:tc>
        <w:tc>
          <w:tcPr>
            <w:tcW w:w="3398" w:type="dxa"/>
          </w:tcPr>
          <w:p w14:paraId="30EA9308" w14:textId="44BF9C11" w:rsidR="00730831" w:rsidRDefault="00730831" w:rsidP="00730831">
            <w:pPr>
              <w:spacing w:after="200" w:line="276" w:lineRule="auto"/>
              <w:rPr>
                <w:rFonts w:ascii="Century Gothic" w:hAnsi="Century Gothic"/>
              </w:rPr>
            </w:pPr>
            <w:proofErr w:type="spellStart"/>
            <w:r>
              <w:rPr>
                <w:rFonts w:ascii="Century Gothic" w:hAnsi="Century Gothic"/>
              </w:rPr>
              <w:t>Indipendence</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32176CDA" w14:textId="1DE08AB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bl>
    <w:p w14:paraId="049CF10C" w14:textId="77777777" w:rsidR="00730831" w:rsidRDefault="00730831">
      <w:pPr>
        <w:spacing w:after="200" w:line="276" w:lineRule="auto"/>
        <w:rPr>
          <w:rFonts w:ascii="Century Gothic" w:hAnsi="Century Gothic"/>
        </w:rPr>
      </w:pPr>
      <w:r>
        <w:rPr>
          <w:rFonts w:ascii="Century Gothic" w:hAnsi="Century Gothic"/>
        </w:rPr>
        <w:br w:type="page"/>
      </w:r>
    </w:p>
    <w:p w14:paraId="45CE5ACD" w14:textId="1B3AD37E" w:rsidR="00F412B0" w:rsidRDefault="001678D6" w:rsidP="00F9212B">
      <w:pPr>
        <w:autoSpaceDE w:val="0"/>
        <w:autoSpaceDN w:val="0"/>
        <w:adjustRightInd w:val="0"/>
        <w:spacing w:after="0" w:line="360" w:lineRule="auto"/>
        <w:jc w:val="both"/>
        <w:rPr>
          <w:rFonts w:ascii="Century Gothic" w:hAnsi="Century Gothic"/>
        </w:rPr>
      </w:pPr>
      <w:r w:rsidRPr="00842F19">
        <w:rPr>
          <w:noProof/>
          <w:highlight w:val="yellow"/>
          <w:lang w:eastAsia="it-IT"/>
        </w:rPr>
        <w:lastRenderedPageBreak/>
        <mc:AlternateContent>
          <mc:Choice Requires="wps">
            <w:drawing>
              <wp:anchor distT="0" distB="0" distL="114300" distR="114300" simplePos="0" relativeHeight="251758592" behindDoc="0" locked="0" layoutInCell="1" allowOverlap="1" wp14:anchorId="726610DF" wp14:editId="3A2BD0F3">
                <wp:simplePos x="0" y="0"/>
                <wp:positionH relativeFrom="margin">
                  <wp:posOffset>4940135</wp:posOffset>
                </wp:positionH>
                <wp:positionV relativeFrom="paragraph">
                  <wp:posOffset>201246</wp:posOffset>
                </wp:positionV>
                <wp:extent cx="1335819" cy="294198"/>
                <wp:effectExtent l="0" t="0" r="17145" b="10795"/>
                <wp:wrapNone/>
                <wp:docPr id="42" name="Rettangolo 42"/>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2" o:spid="_x0000_s1041" style="position:absolute;left:0;text-align:left;margin-left:389pt;margin-top:15.85pt;width:105.2pt;height:23.1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" fillcolor="window" strokecolor="window" strokeweight="2pt">
                <v:textbo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v:textbox>
                <w10:wrap anchorx="margin"/>
              </v:rect>
            </w:pict>
          </mc:Fallback>
        </mc:AlternateContent>
      </w:r>
    </w:p>
    <w:p w14:paraId="187E3A59" w14:textId="77777777" w:rsidR="00F412B0" w:rsidRDefault="00F412B0" w:rsidP="00F9212B">
      <w:pPr>
        <w:autoSpaceDE w:val="0"/>
        <w:autoSpaceDN w:val="0"/>
        <w:adjustRightInd w:val="0"/>
        <w:spacing w:after="0" w:line="360" w:lineRule="auto"/>
        <w:jc w:val="both"/>
        <w:rPr>
          <w:rFonts w:ascii="Century Gothic" w:hAnsi="Century Gothic"/>
        </w:rPr>
      </w:pPr>
    </w:p>
    <w:p w14:paraId="3D9133EF" w14:textId="77777777" w:rsidR="00F412B0" w:rsidRPr="00222AC7" w:rsidRDefault="00F412B0" w:rsidP="00F9212B">
      <w:pPr>
        <w:autoSpaceDE w:val="0"/>
        <w:autoSpaceDN w:val="0"/>
        <w:adjustRightInd w:val="0"/>
        <w:spacing w:after="0" w:line="360" w:lineRule="auto"/>
        <w:jc w:val="both"/>
        <w:rPr>
          <w:rFonts w:ascii="Century Gothic" w:hAnsi="Century Gothic"/>
        </w:rPr>
      </w:pPr>
    </w:p>
    <w:p w14:paraId="06823C3B" w14:textId="77777777" w:rsidR="002B3E74" w:rsidRDefault="002B3E74" w:rsidP="00B25242">
      <w:pPr>
        <w:pStyle w:val="Nessunaspaziatura"/>
        <w:spacing w:line="360" w:lineRule="auto"/>
        <w:ind w:left="284"/>
        <w:jc w:val="both"/>
        <w:rPr>
          <w:rFonts w:ascii="Century Gothic" w:hAnsi="Century Gothic"/>
          <w:bCs/>
        </w:rPr>
      </w:pPr>
    </w:p>
    <w:p w14:paraId="4D4D6632" w14:textId="77777777" w:rsidR="00F9212B" w:rsidRDefault="00F9212B" w:rsidP="00F9212B">
      <w:pPr>
        <w:pStyle w:val="Paragrafoelenco"/>
        <w:spacing w:after="0" w:line="360" w:lineRule="auto"/>
        <w:ind w:left="0"/>
        <w:contextualSpacing w:val="0"/>
        <w:jc w:val="both"/>
        <w:rPr>
          <w:rFonts w:ascii="Century Gothic" w:eastAsia="Times New Roman" w:hAnsi="Century Gothic" w:cs="Arial"/>
          <w:b/>
          <w:color w:val="4B61D1"/>
          <w:sz w:val="24"/>
          <w:szCs w:val="28"/>
        </w:rPr>
      </w:pPr>
      <w:bookmarkStart w:id="2" w:name="_Hlk131253864"/>
      <w:r w:rsidRPr="002B6908">
        <w:rPr>
          <w:rFonts w:ascii="Century Gothic" w:eastAsia="Times New Roman" w:hAnsi="Century Gothic" w:cs="Arial"/>
          <w:b/>
          <w:color w:val="4B61D1"/>
          <w:sz w:val="24"/>
          <w:szCs w:val="28"/>
        </w:rPr>
        <w:t>LINGUAGGIO DI</w:t>
      </w:r>
      <w:r>
        <w:rPr>
          <w:rFonts w:ascii="Century Gothic" w:eastAsia="Times New Roman" w:hAnsi="Century Gothic" w:cs="Arial"/>
          <w:b/>
          <w:color w:val="4B61D1"/>
          <w:sz w:val="24"/>
          <w:szCs w:val="28"/>
        </w:rPr>
        <w:t xml:space="preserve"> PROBABILITÀ E PERIODI TEMPORALI</w:t>
      </w:r>
    </w:p>
    <w:bookmarkEnd w:id="2"/>
    <w:p w14:paraId="2D565FEF" w14:textId="77777777" w:rsidR="00F9212B" w:rsidRDefault="00F9212B" w:rsidP="00F9212B">
      <w:pPr>
        <w:pStyle w:val="Paragrafoelenco"/>
        <w:spacing w:after="0" w:line="360" w:lineRule="auto"/>
        <w:ind w:left="0"/>
        <w:contextualSpacing w:val="0"/>
        <w:jc w:val="both"/>
        <w:rPr>
          <w:rFonts w:ascii="Century Gothic" w:eastAsia="MS Mincho" w:hAnsi="Century Gothic" w:cs="Calibri"/>
          <w:b/>
          <w:color w:val="4B61D1"/>
          <w:sz w:val="24"/>
          <w:szCs w:val="18"/>
          <w:lang w:eastAsia="ja-JP" w:bidi="hi-IN"/>
        </w:rPr>
      </w:pPr>
      <w:r>
        <w:rPr>
          <w:noProof/>
          <w:lang w:eastAsia="it-IT"/>
        </w:rPr>
        <w:drawing>
          <wp:anchor distT="0" distB="0" distL="114300" distR="114300" simplePos="0" relativeHeight="251699200" behindDoc="0" locked="0" layoutInCell="1" allowOverlap="1" wp14:anchorId="56DDCA1E" wp14:editId="159FC934">
            <wp:simplePos x="0" y="0"/>
            <wp:positionH relativeFrom="column">
              <wp:posOffset>513080</wp:posOffset>
            </wp:positionH>
            <wp:positionV relativeFrom="paragraph">
              <wp:posOffset>160020</wp:posOffset>
            </wp:positionV>
            <wp:extent cx="4722495" cy="1131570"/>
            <wp:effectExtent l="0" t="0" r="1905"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2495"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B3082" w14:textId="77777777" w:rsidR="00F9212B" w:rsidRDefault="00F9212B" w:rsidP="00F9212B">
      <w:pPr>
        <w:rPr>
          <w:rFonts w:ascii="Century Gothic" w:eastAsia="MS Mincho" w:hAnsi="Century Gothic" w:cs="Calibri"/>
          <w:b/>
          <w:color w:val="4B61D1"/>
          <w:sz w:val="24"/>
          <w:szCs w:val="18"/>
          <w:lang w:eastAsia="ja-JP" w:bidi="hi-IN"/>
        </w:rPr>
      </w:pPr>
    </w:p>
    <w:p w14:paraId="7370DF83" w14:textId="77777777" w:rsidR="00F9212B" w:rsidRDefault="00F9212B" w:rsidP="00F9212B">
      <w:pPr>
        <w:rPr>
          <w:rFonts w:ascii="Century Gothic" w:eastAsia="MS Mincho" w:hAnsi="Century Gothic" w:cs="Calibri"/>
          <w:b/>
          <w:color w:val="4B61D1"/>
          <w:sz w:val="24"/>
          <w:szCs w:val="18"/>
          <w:lang w:eastAsia="ja-JP" w:bidi="hi-IN"/>
        </w:rPr>
      </w:pPr>
    </w:p>
    <w:p w14:paraId="4C3BA132" w14:textId="77777777" w:rsidR="00F9212B" w:rsidRDefault="00F9212B" w:rsidP="00F9212B">
      <w:pPr>
        <w:rPr>
          <w:rFonts w:ascii="Century Gothic" w:eastAsia="MS Mincho" w:hAnsi="Century Gothic" w:cs="Calibri"/>
          <w:b/>
          <w:color w:val="4B61D1"/>
          <w:sz w:val="24"/>
          <w:szCs w:val="18"/>
          <w:lang w:eastAsia="ja-JP" w:bidi="hi-IN"/>
        </w:rPr>
      </w:pPr>
    </w:p>
    <w:p w14:paraId="26A3D7B4" w14:textId="77777777" w:rsidR="00F9212B" w:rsidRDefault="00F9212B" w:rsidP="00F9212B">
      <w:pPr>
        <w:rPr>
          <w:rFonts w:ascii="Century Gothic" w:eastAsia="MS Mincho" w:hAnsi="Century Gothic" w:cs="Calibri"/>
          <w:b/>
          <w:color w:val="4B61D1"/>
          <w:sz w:val="24"/>
          <w:szCs w:val="18"/>
          <w:lang w:eastAsia="ja-JP" w:bidi="hi-IN"/>
        </w:rPr>
      </w:pPr>
      <w:r>
        <w:rPr>
          <w:rFonts w:ascii="Century Gothic" w:eastAsia="MS Mincho" w:hAnsi="Century Gothic" w:cs="Calibri"/>
          <w:b/>
          <w:noProof/>
          <w:color w:val="4B61D1"/>
          <w:sz w:val="24"/>
          <w:szCs w:val="18"/>
          <w:lang w:eastAsia="it-IT"/>
        </w:rPr>
        <w:drawing>
          <wp:anchor distT="0" distB="0" distL="114300" distR="114300" simplePos="0" relativeHeight="251698176" behindDoc="0" locked="0" layoutInCell="1" allowOverlap="1" wp14:anchorId="2DF67D60" wp14:editId="6434892A">
            <wp:simplePos x="0" y="0"/>
            <wp:positionH relativeFrom="column">
              <wp:posOffset>513080</wp:posOffset>
            </wp:positionH>
            <wp:positionV relativeFrom="paragraph">
              <wp:posOffset>249555</wp:posOffset>
            </wp:positionV>
            <wp:extent cx="5405755" cy="728980"/>
            <wp:effectExtent l="0" t="0" r="444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4"/>
                    <pic:cNvPicPr>
                      <a:picLocks noChangeAspect="1" noChangeArrowheads="1"/>
                    </pic:cNvPicPr>
                  </pic:nvPicPr>
                  <pic:blipFill>
                    <a:blip r:embed="rId22" cstate="print">
                      <a:extLst>
                        <a:ext uri="{28A0092B-C50C-407E-A947-70E740481C1C}">
                          <a14:useLocalDpi xmlns:a14="http://schemas.microsoft.com/office/drawing/2010/main" val="0"/>
                        </a:ext>
                      </a:extLst>
                    </a:blip>
                    <a:srcRect t="7381" b="18446"/>
                    <a:stretch>
                      <a:fillRect/>
                    </a:stretch>
                  </pic:blipFill>
                  <pic:spPr bwMode="auto">
                    <a:xfrm>
                      <a:off x="0" y="0"/>
                      <a:ext cx="5405755"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6D460" w14:textId="77777777" w:rsidR="00F9212B" w:rsidRDefault="00F9212B" w:rsidP="00F9212B">
      <w:pPr>
        <w:rPr>
          <w:rFonts w:ascii="Century Gothic" w:eastAsia="MS Mincho" w:hAnsi="Century Gothic" w:cs="Calibri"/>
          <w:b/>
          <w:color w:val="4B61D1"/>
          <w:sz w:val="24"/>
          <w:szCs w:val="18"/>
          <w:lang w:eastAsia="ja-JP" w:bidi="hi-IN"/>
        </w:rPr>
      </w:pPr>
    </w:p>
    <w:p w14:paraId="135E6BBA" w14:textId="77777777" w:rsidR="002B3E74" w:rsidRDefault="002B3E74" w:rsidP="00B25242">
      <w:pPr>
        <w:pStyle w:val="Nessunaspaziatura"/>
        <w:spacing w:line="360" w:lineRule="auto"/>
        <w:ind w:left="284"/>
        <w:jc w:val="both"/>
        <w:rPr>
          <w:rFonts w:ascii="Century Gothic" w:hAnsi="Century Gothic"/>
          <w:bCs/>
        </w:rPr>
      </w:pPr>
    </w:p>
    <w:p w14:paraId="285773FF" w14:textId="77777777" w:rsidR="00F53164" w:rsidRDefault="00F53164">
      <w:pPr>
        <w:spacing w:after="200" w:line="276" w:lineRule="auto"/>
        <w:rPr>
          <w:rFonts w:ascii="Century Gothic" w:hAnsi="Century Gothic" w:cs="CIDFont+F4"/>
        </w:rPr>
        <w:sectPr w:rsidR="00F53164" w:rsidSect="00F53164">
          <w:headerReference w:type="default" r:id="rId23"/>
          <w:footerReference w:type="default" r:id="rId24"/>
          <w:pgSz w:w="11906" w:h="16838"/>
          <w:pgMar w:top="900" w:right="851" w:bottom="900" w:left="851" w:header="284" w:footer="252" w:gutter="0"/>
          <w:cols w:space="708"/>
          <w:docGrid w:linePitch="360"/>
        </w:sectPr>
      </w:pPr>
    </w:p>
    <w:p w14:paraId="589C25AE" w14:textId="13E76D5E" w:rsidR="005364B3" w:rsidRDefault="005364B3" w:rsidP="007627B9">
      <w:pPr>
        <w:spacing w:after="200" w:line="276" w:lineRule="auto"/>
        <w:jc w:val="center"/>
        <w:rPr>
          <w:rFonts w:ascii="Century Gothic" w:eastAsiaTheme="minorHAnsi" w:hAnsi="Century Gothic" w:cs="CIDFont+F4"/>
        </w:rPr>
      </w:pPr>
    </w:p>
    <w:p w14:paraId="795E6F6E" w14:textId="77777777" w:rsidR="005364B3" w:rsidRDefault="005364B3" w:rsidP="005A12D1">
      <w:pPr>
        <w:pStyle w:val="Nessunaspaziatura"/>
        <w:spacing w:line="360" w:lineRule="auto"/>
        <w:jc w:val="both"/>
        <w:rPr>
          <w:rFonts w:ascii="Century Gothic" w:hAnsi="Century Gothic" w:cs="CIDFont+F4"/>
        </w:rPr>
      </w:pPr>
    </w:p>
    <w:p w14:paraId="36E5CC64" w14:textId="77777777" w:rsidR="005364B3" w:rsidRDefault="005364B3" w:rsidP="005A12D1">
      <w:pPr>
        <w:pStyle w:val="Nessunaspaziatura"/>
        <w:spacing w:line="360" w:lineRule="auto"/>
        <w:jc w:val="both"/>
        <w:rPr>
          <w:rFonts w:ascii="Century Gothic" w:hAnsi="Century Gothic" w:cs="CIDFont+F4"/>
        </w:rPr>
      </w:pPr>
    </w:p>
    <w:p w14:paraId="28DEF4DE" w14:textId="0C284067" w:rsidR="005364B3" w:rsidRDefault="00CF2116" w:rsidP="005A12D1">
      <w:pPr>
        <w:pStyle w:val="Nessunaspaziatura"/>
        <w:spacing w:line="360" w:lineRule="auto"/>
        <w:jc w:val="both"/>
        <w:rPr>
          <w:rFonts w:ascii="Century Gothic" w:hAnsi="Century Gothic" w:cs="CIDFont+F4"/>
        </w:rPr>
      </w:pPr>
      <w:r>
        <w:rPr>
          <w:rFonts w:ascii="Century Gothic" w:hAnsi="Century Gothic" w:cs="CIDFont+F4"/>
          <w:noProof/>
          <w:lang w:eastAsia="it-IT"/>
        </w:rPr>
        <mc:AlternateContent>
          <mc:Choice Requires="wps">
            <w:drawing>
              <wp:anchor distT="45720" distB="45720" distL="114300" distR="114300" simplePos="0" relativeHeight="251763712" behindDoc="0" locked="0" layoutInCell="1" allowOverlap="1" wp14:anchorId="7F3B7360" wp14:editId="4BECFEAE">
                <wp:simplePos x="0" y="0"/>
                <wp:positionH relativeFrom="margin">
                  <wp:posOffset>-262890</wp:posOffset>
                </wp:positionH>
                <wp:positionV relativeFrom="paragraph">
                  <wp:posOffset>8352155</wp:posOffset>
                </wp:positionV>
                <wp:extent cx="3175635" cy="219075"/>
                <wp:effectExtent l="0" t="0" r="0" b="0"/>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752E4C0B" w14:textId="181F14E6" w:rsidR="00CF2116" w:rsidRDefault="00CF2116" w:rsidP="00A97571">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0C454B">
                              <w:rPr>
                                <w:rFonts w:ascii="Century Gothic" w:hAnsi="Century Gothic"/>
                                <w:b/>
                                <w:bCs/>
                                <w:sz w:val="16"/>
                                <w:szCs w:val="16"/>
                              </w:rPr>
                              <w:t>10</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36" o:spid="_x0000_s1042" type="#_x0000_t202" style="position:absolute;left:0;text-align:left;margin-left:-20.7pt;margin-top:657.65pt;width:250.05pt;height:17.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" filled="f" stroked="f">
                <v:textbox>
                  <w:txbxContent>
                    <w:p w14:paraId="752E4C0B" w14:textId="181F14E6" w:rsidR="00CF2116" w:rsidRDefault="00CF2116" w:rsidP="00A97571">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0C454B">
                        <w:rPr>
                          <w:rFonts w:ascii="Century Gothic" w:hAnsi="Century Gothic"/>
                          <w:b/>
                          <w:bCs/>
                          <w:sz w:val="16"/>
                          <w:szCs w:val="16"/>
                        </w:rPr>
                        <w:t>10</w:t>
                      </w:r>
                      <w:r w:rsidRPr="00551686">
                        <w:rPr>
                          <w:rFonts w:ascii="Century Gothic" w:hAnsi="Century Gothic"/>
                          <w:b/>
                          <w:bCs/>
                          <w:sz w:val="16"/>
                          <w:szCs w:val="16"/>
                        </w:rPr>
                        <w:t xml:space="preserve"> PAGINE</w:t>
                      </w:r>
                    </w:p>
                  </w:txbxContent>
                </v:textbox>
                <w10:wrap anchorx="margin"/>
              </v:shape>
            </w:pict>
          </mc:Fallback>
        </mc:AlternateContent>
      </w:r>
      <w:r w:rsidR="003C5B4D">
        <w:rPr>
          <w:noProof/>
          <w:lang w:eastAsia="it-IT"/>
        </w:rPr>
        <w:drawing>
          <wp:anchor distT="0" distB="0" distL="114300" distR="114300" simplePos="0" relativeHeight="251754496" behindDoc="1" locked="0" layoutInCell="1" allowOverlap="1" wp14:anchorId="3A9837EC" wp14:editId="1491FA8E">
            <wp:simplePos x="0" y="0"/>
            <wp:positionH relativeFrom="margin">
              <wp:posOffset>2553970</wp:posOffset>
            </wp:positionH>
            <wp:positionV relativeFrom="paragraph">
              <wp:posOffset>4314041</wp:posOffset>
            </wp:positionV>
            <wp:extent cx="1278255" cy="1278255"/>
            <wp:effectExtent l="0" t="0" r="0" b="0"/>
            <wp:wrapTight wrapText="bothSides">
              <wp:wrapPolygon edited="0">
                <wp:start x="0" y="0"/>
                <wp:lineTo x="0" y="21246"/>
                <wp:lineTo x="21246" y="21246"/>
                <wp:lineTo x="21246" y="0"/>
                <wp:lineTo x="0" y="0"/>
              </wp:wrapPolygon>
            </wp:wrapTight>
            <wp:docPr id="40" name="Immagine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3CC344-0914-4713-9C4E-E4713B19E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8255" cy="1278255"/>
                    </a:xfrm>
                    <a:prstGeom prst="rect">
                      <a:avLst/>
                    </a:prstGeom>
                  </pic:spPr>
                </pic:pic>
              </a:graphicData>
            </a:graphic>
            <wp14:sizeRelH relativeFrom="margin">
              <wp14:pctWidth>0</wp14:pctWidth>
            </wp14:sizeRelH>
            <wp14:sizeRelV relativeFrom="margin">
              <wp14:pctHeight>0</wp14:pctHeight>
            </wp14:sizeRelV>
          </wp:anchor>
        </w:drawing>
      </w:r>
      <w:r w:rsidR="0062031A">
        <w:rPr>
          <w:rFonts w:ascii="Century Gothic" w:hAnsi="Century Gothic" w:cs="CIDFont+F4"/>
          <w:noProof/>
          <w:lang w:eastAsia="it-IT"/>
        </w:rPr>
        <mc:AlternateContent>
          <mc:Choice Requires="wps">
            <w:drawing>
              <wp:anchor distT="45720" distB="45720" distL="114300" distR="114300" simplePos="0" relativeHeight="251714560" behindDoc="0" locked="0" layoutInCell="1" allowOverlap="1" wp14:anchorId="1B851752" wp14:editId="54694507">
                <wp:simplePos x="0" y="0"/>
                <wp:positionH relativeFrom="column">
                  <wp:posOffset>-520065</wp:posOffset>
                </wp:positionH>
                <wp:positionV relativeFrom="paragraph">
                  <wp:posOffset>5667375</wp:posOffset>
                </wp:positionV>
                <wp:extent cx="7587615" cy="1146175"/>
                <wp:effectExtent l="0" t="0" r="0" b="2540"/>
                <wp:wrapNone/>
                <wp:docPr id="46" name="Casella di tes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615" cy="1146175"/>
                        </a:xfrm>
                        <a:prstGeom prst="rect">
                          <a:avLst/>
                        </a:prstGeom>
                        <a:solidFill>
                          <a:schemeClr val="accent1">
                            <a:alpha val="17000"/>
                          </a:schemeClr>
                        </a:solidFill>
                        <a:ln>
                          <a:noFill/>
                        </a:ln>
                      </wps:spPr>
                      <wps:txbx>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41722827" w14:textId="6241076A" w:rsidR="00D97234" w:rsidRPr="001678D6" w:rsidRDefault="00D97234" w:rsidP="0062031A">
                            <w:pPr>
                              <w:spacing w:after="0"/>
                              <w:ind w:right="119"/>
                              <w:jc w:val="center"/>
                              <w:rPr>
                                <w:rFonts w:ascii="Century Gothic" w:hAnsi="Century Gothic"/>
                                <w:b/>
                                <w:bCs/>
                              </w:rPr>
                            </w:pPr>
                            <w:r>
                              <w:rPr>
                                <w:rFonts w:ascii="Century Gothic" w:hAnsi="Century Gothic"/>
                              </w:rPr>
                              <w:t>miasit.currentops</w:t>
                            </w:r>
                            <w:r w:rsidRPr="00A97571">
                              <w:rPr>
                                <w:rFonts w:ascii="Century Gothic" w:hAnsi="Century Gothic"/>
                              </w:rPr>
                              <w:t>@smd.difesa.it</w:t>
                            </w:r>
                          </w:p>
                          <w:p w14:paraId="14213085" w14:textId="3D024107" w:rsidR="0062031A" w:rsidRPr="00A97571" w:rsidRDefault="00652B8E" w:rsidP="00652B8E">
                            <w:pPr>
                              <w:spacing w:after="0" w:line="240" w:lineRule="auto"/>
                              <w:jc w:val="center"/>
                              <w:rPr>
                                <w:rFonts w:ascii="Century Gothic" w:hAnsi="Century Gothic"/>
                              </w:rPr>
                            </w:pPr>
                            <w:r w:rsidRPr="00A97571">
                              <w:rPr>
                                <w:rFonts w:ascii="Century Gothic" w:hAnsi="Century Gothic"/>
                              </w:rPr>
                              <w:t>miasit.currentops1@smd.difesa.it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sella di testo 46" o:spid="_x0000_s1043" type="#_x0000_t202" style="position:absolute;left:0;text-align:left;margin-left:-40.95pt;margin-top:446.25pt;width:597.45pt;height:90.25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" fillcolor="#4f81bd [3204]" stroked="f">
                <v:fill opacity="11051f"/>
                <v:textbox style="mso-fit-shape-to-text:t">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41722827" w14:textId="6241076A" w:rsidR="00D97234" w:rsidRPr="001678D6" w:rsidRDefault="00D97234" w:rsidP="0062031A">
                      <w:pPr>
                        <w:spacing w:after="0"/>
                        <w:ind w:right="119"/>
                        <w:jc w:val="center"/>
                        <w:rPr>
                          <w:rFonts w:ascii="Century Gothic" w:hAnsi="Century Gothic"/>
                          <w:b/>
                          <w:bCs/>
                        </w:rPr>
                      </w:pPr>
                      <w:r>
                        <w:rPr>
                          <w:rFonts w:ascii="Century Gothic" w:hAnsi="Century Gothic"/>
                        </w:rPr>
                        <w:t>miasit.currentops</w:t>
                      </w:r>
                      <w:r w:rsidRPr="00A97571">
                        <w:rPr>
                          <w:rFonts w:ascii="Century Gothic" w:hAnsi="Century Gothic"/>
                        </w:rPr>
                        <w:t>@smd.difesa.it</w:t>
                      </w:r>
                    </w:p>
                    <w:p w14:paraId="14213085" w14:textId="3D024107" w:rsidR="0062031A" w:rsidRPr="00A97571" w:rsidRDefault="00652B8E" w:rsidP="00652B8E">
                      <w:pPr>
                        <w:spacing w:after="0" w:line="240" w:lineRule="auto"/>
                        <w:jc w:val="center"/>
                        <w:rPr>
                          <w:rFonts w:ascii="Century Gothic" w:hAnsi="Century Gothic"/>
                        </w:rPr>
                      </w:pPr>
                      <w:r w:rsidRPr="00A97571">
                        <w:rPr>
                          <w:rFonts w:ascii="Century Gothic" w:hAnsi="Century Gothic"/>
                        </w:rPr>
                        <w:t>miasit.currentops1@smd.difesa.it</w:t>
                      </w:r>
                    </w:p>
                  </w:txbxContent>
                </v:textbox>
              </v:shape>
            </w:pict>
          </mc:Fallback>
        </mc:AlternateContent>
      </w:r>
      <w:r w:rsidR="0062031A">
        <w:rPr>
          <w:rFonts w:ascii="Century Gothic" w:hAnsi="Century Gothic" w:cs="CIDFont+F4"/>
          <w:noProof/>
          <w:lang w:eastAsia="it-IT"/>
        </w:rPr>
        <mc:AlternateContent>
          <mc:Choice Requires="wps">
            <w:drawing>
              <wp:anchor distT="45720" distB="45720" distL="114300" distR="114300" simplePos="0" relativeHeight="251713536" behindDoc="0" locked="0" layoutInCell="1" allowOverlap="1" wp14:anchorId="05786123" wp14:editId="5A1C9ED8">
                <wp:simplePos x="0" y="0"/>
                <wp:positionH relativeFrom="column">
                  <wp:posOffset>407670</wp:posOffset>
                </wp:positionH>
                <wp:positionV relativeFrom="paragraph">
                  <wp:posOffset>9860280</wp:posOffset>
                </wp:positionV>
                <wp:extent cx="3175635" cy="219075"/>
                <wp:effectExtent l="0" t="0" r="0" b="0"/>
                <wp:wrapNone/>
                <wp:docPr id="43" name="Casella di tes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43" o:spid="_x0000_s1044" type="#_x0000_t202" style="position:absolute;left:0;text-align:left;margin-left:32.1pt;margin-top:776.4pt;width:250.05pt;height:17.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" filled="f" stroked="f">
                <v:textbo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v:textbox>
              </v:shape>
            </w:pict>
          </mc:Fallback>
        </mc:AlternateContent>
      </w:r>
    </w:p>
    <w:sectPr w:rsidR="005364B3" w:rsidSect="00F53164">
      <w:pgSz w:w="11906" w:h="16838"/>
      <w:pgMar w:top="900" w:right="851" w:bottom="900" w:left="851" w:header="284"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877B3" w14:textId="77777777" w:rsidR="00D475A1" w:rsidRDefault="00D475A1" w:rsidP="00531A4F">
      <w:pPr>
        <w:spacing w:after="0" w:line="240" w:lineRule="auto"/>
      </w:pPr>
      <w:r>
        <w:separator/>
      </w:r>
    </w:p>
  </w:endnote>
  <w:endnote w:type="continuationSeparator" w:id="0">
    <w:p w14:paraId="7BC93E6A" w14:textId="77777777" w:rsidR="00D475A1" w:rsidRDefault="00D475A1" w:rsidP="0053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4">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24"/>
        <w:szCs w:val="24"/>
      </w:rPr>
      <w:id w:val="-1613889417"/>
      <w:docPartObj>
        <w:docPartGallery w:val="Page Numbers (Bottom of Page)"/>
        <w:docPartUnique/>
      </w:docPartObj>
    </w:sdtPr>
    <w:sdtEndPr/>
    <w:sdtContent>
      <w:p w14:paraId="29102D42" w14:textId="77777777" w:rsidR="004607F8" w:rsidRDefault="004607F8">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7A024E29" w14:textId="01335352" w:rsidR="000C5D2A" w:rsidRPr="000C5D2A" w:rsidRDefault="000C5D2A">
        <w:pPr>
          <w:pStyle w:val="Pidipagina"/>
          <w:jc w:val="center"/>
          <w:rPr>
            <w:rFonts w:ascii="Century Gothic" w:hAnsi="Century Gothic"/>
            <w:sz w:val="24"/>
            <w:szCs w:val="24"/>
          </w:rPr>
        </w:pPr>
        <w:r w:rsidRPr="000C5D2A">
          <w:rPr>
            <w:rFonts w:ascii="Century Gothic" w:hAnsi="Century Gothic"/>
            <w:sz w:val="24"/>
            <w:szCs w:val="24"/>
          </w:rPr>
          <w:fldChar w:fldCharType="begin"/>
        </w:r>
        <w:r w:rsidRPr="000C5D2A">
          <w:rPr>
            <w:rFonts w:ascii="Century Gothic" w:hAnsi="Century Gothic"/>
            <w:sz w:val="24"/>
            <w:szCs w:val="24"/>
          </w:rPr>
          <w:instrText>PAGE   \* MERGEFORMAT</w:instrText>
        </w:r>
        <w:r w:rsidRPr="000C5D2A">
          <w:rPr>
            <w:rFonts w:ascii="Century Gothic" w:hAnsi="Century Gothic"/>
            <w:sz w:val="24"/>
            <w:szCs w:val="24"/>
          </w:rPr>
          <w:fldChar w:fldCharType="separate"/>
        </w:r>
        <w:r w:rsidR="000C454B">
          <w:rPr>
            <w:rFonts w:ascii="Century Gothic" w:hAnsi="Century Gothic"/>
            <w:noProof/>
            <w:sz w:val="24"/>
            <w:szCs w:val="24"/>
          </w:rPr>
          <w:t>1</w:t>
        </w:r>
        <w:r w:rsidRPr="000C5D2A">
          <w:rPr>
            <w:rFonts w:ascii="Century Gothic" w:hAnsi="Century Gothic"/>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6A5B8" w14:textId="77777777" w:rsidR="00D475A1" w:rsidRDefault="00D475A1" w:rsidP="00531A4F">
      <w:pPr>
        <w:spacing w:after="0" w:line="240" w:lineRule="auto"/>
      </w:pPr>
      <w:r>
        <w:separator/>
      </w:r>
    </w:p>
  </w:footnote>
  <w:footnote w:type="continuationSeparator" w:id="0">
    <w:p w14:paraId="45E9D366" w14:textId="77777777" w:rsidR="00D475A1" w:rsidRDefault="00D475A1" w:rsidP="00531A4F">
      <w:pPr>
        <w:spacing w:after="0" w:line="240" w:lineRule="auto"/>
      </w:pPr>
      <w:r>
        <w:continuationSeparator/>
      </w:r>
    </w:p>
  </w:footnote>
  <w:footnote w:id="1">
    <w:p w14:paraId="4C29569D" w14:textId="77777777" w:rsidR="00695341" w:rsidRPr="00C36081" w:rsidRDefault="00695341" w:rsidP="00695341">
      <w:pPr>
        <w:pStyle w:val="Testonotaapidipagina"/>
        <w:jc w:val="both"/>
        <w:rPr>
          <w:rFonts w:ascii="Century Gothic" w:hAnsi="Century Gothic"/>
          <w:sz w:val="18"/>
          <w:szCs w:val="18"/>
        </w:rPr>
      </w:pPr>
      <w:r w:rsidRPr="00C36081">
        <w:rPr>
          <w:rStyle w:val="Rimandonotaapidipagina"/>
          <w:rFonts w:ascii="Century Gothic" w:hAnsi="Century Gothic"/>
          <w:sz w:val="18"/>
          <w:szCs w:val="18"/>
        </w:rPr>
        <w:footnoteRef/>
      </w:r>
      <w:r w:rsidRPr="00C36081">
        <w:rPr>
          <w:rFonts w:ascii="Century Gothic" w:hAnsi="Century Gothic"/>
          <w:sz w:val="18"/>
          <w:szCs w:val="18"/>
        </w:rPr>
        <w:t xml:space="preserve"> </w:t>
      </w:r>
      <w:r w:rsidRPr="00C36081">
        <w:rPr>
          <w:rFonts w:ascii="Century Gothic" w:eastAsia="Tahoma" w:hAnsi="Century Gothic"/>
          <w:color w:val="000010"/>
          <w:kern w:val="2"/>
          <w:sz w:val="18"/>
          <w:szCs w:val="18"/>
        </w:rPr>
        <w:t>Presidente del Sovrano Consiglio Militare e Comandante dell’Esercito</w:t>
      </w:r>
      <w:r>
        <w:rPr>
          <w:rFonts w:ascii="Century Gothic" w:eastAsia="Tahoma" w:hAnsi="Century Gothic"/>
          <w:color w:val="000010"/>
          <w:kern w:val="2"/>
          <w:sz w:val="18"/>
          <w:szCs w:val="18"/>
        </w:rPr>
        <w:t>.</w:t>
      </w:r>
    </w:p>
  </w:footnote>
  <w:footnote w:id="2">
    <w:p w14:paraId="68EC979B" w14:textId="77777777" w:rsidR="00695341" w:rsidRPr="00C36081" w:rsidRDefault="00695341" w:rsidP="00695341">
      <w:pPr>
        <w:pStyle w:val="Testonotaapidipagina"/>
        <w:ind w:left="142" w:hanging="142"/>
        <w:jc w:val="both"/>
        <w:rPr>
          <w:rFonts w:ascii="Century Gothic" w:hAnsi="Century Gothic"/>
          <w:sz w:val="18"/>
          <w:szCs w:val="18"/>
        </w:rPr>
      </w:pPr>
      <w:r w:rsidRPr="00C36081">
        <w:rPr>
          <w:rStyle w:val="Rimandonotaapidipagina"/>
          <w:rFonts w:ascii="Century Gothic" w:hAnsi="Century Gothic"/>
          <w:sz w:val="18"/>
          <w:szCs w:val="18"/>
        </w:rPr>
        <w:footnoteRef/>
      </w:r>
      <w:r w:rsidRPr="00C36081">
        <w:rPr>
          <w:rFonts w:ascii="Century Gothic" w:hAnsi="Century Gothic"/>
          <w:sz w:val="18"/>
          <w:szCs w:val="18"/>
        </w:rPr>
        <w:t xml:space="preserve"> </w:t>
      </w:r>
      <w:r w:rsidRPr="00C36081">
        <w:rPr>
          <w:rFonts w:ascii="Century Gothic" w:eastAsia="Tahoma" w:hAnsi="Century Gothic"/>
          <w:color w:val="000010"/>
          <w:kern w:val="2"/>
          <w:sz w:val="18"/>
          <w:szCs w:val="18"/>
        </w:rPr>
        <w:t xml:space="preserve">Vicepresidente del Sovrano Consiglio militare e </w:t>
      </w:r>
      <w:r w:rsidRPr="00C36081">
        <w:rPr>
          <w:rFonts w:ascii="Century Gothic" w:eastAsia="Tahoma" w:hAnsi="Century Gothic"/>
          <w:i/>
          <w:iCs/>
          <w:color w:val="000010"/>
          <w:kern w:val="2"/>
          <w:sz w:val="18"/>
          <w:szCs w:val="18"/>
        </w:rPr>
        <w:t>leader</w:t>
      </w:r>
      <w:r w:rsidRPr="00C36081">
        <w:rPr>
          <w:rFonts w:ascii="Century Gothic" w:eastAsia="Tahoma" w:hAnsi="Century Gothic"/>
          <w:color w:val="000010"/>
          <w:kern w:val="2"/>
          <w:sz w:val="18"/>
          <w:szCs w:val="18"/>
        </w:rPr>
        <w:t xml:space="preserve"> di un’unità paramilitare denominata Forza di Supporto Rapido – RSF</w:t>
      </w:r>
      <w:r>
        <w:rPr>
          <w:rFonts w:ascii="Century Gothic" w:eastAsia="Tahoma" w:hAnsi="Century Gothic"/>
          <w:color w:val="000010"/>
          <w:kern w:val="2"/>
          <w:sz w:val="18"/>
          <w:szCs w:val="18"/>
        </w:rPr>
        <w:t>.</w:t>
      </w:r>
    </w:p>
  </w:footnote>
  <w:footnote w:id="3">
    <w:p w14:paraId="5780F597" w14:textId="77777777" w:rsidR="00695341" w:rsidRPr="002D5BD2" w:rsidRDefault="00695341" w:rsidP="00695341">
      <w:pPr>
        <w:pStyle w:val="Testonotaapidipagina"/>
        <w:rPr>
          <w:rFonts w:ascii="Century Gothic" w:hAnsi="Century Gothic"/>
          <w:sz w:val="18"/>
          <w:szCs w:val="18"/>
        </w:rPr>
      </w:pPr>
      <w:r>
        <w:rPr>
          <w:rStyle w:val="Rimandonotaapidipagina"/>
        </w:rPr>
        <w:footnoteRef/>
      </w:r>
      <w:r>
        <w:t xml:space="preserve"> </w:t>
      </w:r>
      <w:r>
        <w:rPr>
          <w:rFonts w:ascii="Century Gothic" w:hAnsi="Century Gothic"/>
          <w:sz w:val="18"/>
          <w:szCs w:val="18"/>
        </w:rPr>
        <w:t>C</w:t>
      </w:r>
      <w:r w:rsidRPr="002D5BD2">
        <w:rPr>
          <w:rFonts w:ascii="Century Gothic" w:hAnsi="Century Gothic"/>
          <w:sz w:val="18"/>
          <w:szCs w:val="18"/>
        </w:rPr>
        <w:t>ittà della LIBIA, situata nel nord-ovest del paese, 55 km a sud-ovest di TRIPOLI.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47186" w14:textId="77777777" w:rsidR="00F961DC" w:rsidRDefault="00F961DC" w:rsidP="00F961DC">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1896109B" w14:textId="77777777" w:rsidR="004607F8" w:rsidRDefault="004607F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2EE"/>
    <w:multiLevelType w:val="hybridMultilevel"/>
    <w:tmpl w:val="16B81550"/>
    <w:lvl w:ilvl="0" w:tplc="BF3E274C">
      <w:numFmt w:val="bullet"/>
      <w:lvlText w:val="•"/>
      <w:lvlJc w:val="left"/>
      <w:pPr>
        <w:ind w:left="1004" w:hanging="360"/>
      </w:pPr>
      <w:rPr>
        <w:rFonts w:ascii="Century Gothic" w:eastAsia="Times New Roman" w:hAnsi="Century Gothic"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nsid w:val="028017A1"/>
    <w:multiLevelType w:val="hybridMultilevel"/>
    <w:tmpl w:val="4F468B2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1D05F9"/>
    <w:multiLevelType w:val="hybridMultilevel"/>
    <w:tmpl w:val="85B608A2"/>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3">
    <w:nsid w:val="16DC24D2"/>
    <w:multiLevelType w:val="hybridMultilevel"/>
    <w:tmpl w:val="AB9ADB5E"/>
    <w:lvl w:ilvl="0" w:tplc="C400B46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7E73D6"/>
    <w:multiLevelType w:val="hybridMultilevel"/>
    <w:tmpl w:val="4814B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3B76F07"/>
    <w:multiLevelType w:val="hybridMultilevel"/>
    <w:tmpl w:val="635C5888"/>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6">
    <w:nsid w:val="35A8223A"/>
    <w:multiLevelType w:val="hybridMultilevel"/>
    <w:tmpl w:val="8A2C6238"/>
    <w:lvl w:ilvl="0" w:tplc="4562570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D953ED1"/>
    <w:multiLevelType w:val="hybridMultilevel"/>
    <w:tmpl w:val="36B2AEEE"/>
    <w:lvl w:ilvl="0" w:tplc="A27CDF2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DDD61E5"/>
    <w:multiLevelType w:val="hybridMultilevel"/>
    <w:tmpl w:val="6E4E3280"/>
    <w:lvl w:ilvl="0" w:tplc="FAF40AB6">
      <w:start w:val="1"/>
      <w:numFmt w:val="decimal"/>
      <w:lvlText w:val="%1."/>
      <w:lvlJc w:val="left"/>
      <w:pPr>
        <w:ind w:left="360" w:hanging="360"/>
      </w:pPr>
      <w:rPr>
        <w:b/>
        <w:color w:val="4B61D1"/>
      </w:rPr>
    </w:lvl>
    <w:lvl w:ilvl="1" w:tplc="A6E63EEC">
      <w:start w:val="1"/>
      <w:numFmt w:val="lowerLetter"/>
      <w:lvlText w:val="%2."/>
      <w:lvlJc w:val="left"/>
      <w:pPr>
        <w:ind w:left="4500" w:hanging="360"/>
      </w:pPr>
      <w:rPr>
        <w:b/>
        <w:i w:val="0"/>
        <w:color w:val="auto"/>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4E375A4E"/>
    <w:multiLevelType w:val="hybridMultilevel"/>
    <w:tmpl w:val="5A249B26"/>
    <w:lvl w:ilvl="0" w:tplc="C400B46A">
      <w:start w:val="1"/>
      <w:numFmt w:val="bullet"/>
      <w:lvlText w:val=""/>
      <w:lvlJc w:val="left"/>
      <w:pPr>
        <w:ind w:left="-90" w:hanging="360"/>
      </w:pPr>
      <w:rPr>
        <w:rFonts w:ascii="Symbol" w:hAnsi="Symbol" w:hint="default"/>
      </w:rPr>
    </w:lvl>
    <w:lvl w:ilvl="1" w:tplc="04100003" w:tentative="1">
      <w:start w:val="1"/>
      <w:numFmt w:val="bullet"/>
      <w:lvlText w:val="o"/>
      <w:lvlJc w:val="left"/>
      <w:pPr>
        <w:ind w:left="630" w:hanging="360"/>
      </w:pPr>
      <w:rPr>
        <w:rFonts w:ascii="Courier New" w:hAnsi="Courier New" w:cs="Courier New" w:hint="default"/>
      </w:rPr>
    </w:lvl>
    <w:lvl w:ilvl="2" w:tplc="04100005" w:tentative="1">
      <w:start w:val="1"/>
      <w:numFmt w:val="bullet"/>
      <w:lvlText w:val=""/>
      <w:lvlJc w:val="left"/>
      <w:pPr>
        <w:ind w:left="1350" w:hanging="360"/>
      </w:pPr>
      <w:rPr>
        <w:rFonts w:ascii="Wingdings" w:hAnsi="Wingdings" w:hint="default"/>
      </w:rPr>
    </w:lvl>
    <w:lvl w:ilvl="3" w:tplc="04100001" w:tentative="1">
      <w:start w:val="1"/>
      <w:numFmt w:val="bullet"/>
      <w:lvlText w:val=""/>
      <w:lvlJc w:val="left"/>
      <w:pPr>
        <w:ind w:left="2070" w:hanging="360"/>
      </w:pPr>
      <w:rPr>
        <w:rFonts w:ascii="Symbol" w:hAnsi="Symbol" w:hint="default"/>
      </w:rPr>
    </w:lvl>
    <w:lvl w:ilvl="4" w:tplc="04100003" w:tentative="1">
      <w:start w:val="1"/>
      <w:numFmt w:val="bullet"/>
      <w:lvlText w:val="o"/>
      <w:lvlJc w:val="left"/>
      <w:pPr>
        <w:ind w:left="2790" w:hanging="360"/>
      </w:pPr>
      <w:rPr>
        <w:rFonts w:ascii="Courier New" w:hAnsi="Courier New" w:cs="Courier New" w:hint="default"/>
      </w:rPr>
    </w:lvl>
    <w:lvl w:ilvl="5" w:tplc="04100005" w:tentative="1">
      <w:start w:val="1"/>
      <w:numFmt w:val="bullet"/>
      <w:lvlText w:val=""/>
      <w:lvlJc w:val="left"/>
      <w:pPr>
        <w:ind w:left="3510" w:hanging="360"/>
      </w:pPr>
      <w:rPr>
        <w:rFonts w:ascii="Wingdings" w:hAnsi="Wingdings" w:hint="default"/>
      </w:rPr>
    </w:lvl>
    <w:lvl w:ilvl="6" w:tplc="04100001" w:tentative="1">
      <w:start w:val="1"/>
      <w:numFmt w:val="bullet"/>
      <w:lvlText w:val=""/>
      <w:lvlJc w:val="left"/>
      <w:pPr>
        <w:ind w:left="4230" w:hanging="360"/>
      </w:pPr>
      <w:rPr>
        <w:rFonts w:ascii="Symbol" w:hAnsi="Symbol" w:hint="default"/>
      </w:rPr>
    </w:lvl>
    <w:lvl w:ilvl="7" w:tplc="04100003" w:tentative="1">
      <w:start w:val="1"/>
      <w:numFmt w:val="bullet"/>
      <w:lvlText w:val="o"/>
      <w:lvlJc w:val="left"/>
      <w:pPr>
        <w:ind w:left="4950" w:hanging="360"/>
      </w:pPr>
      <w:rPr>
        <w:rFonts w:ascii="Courier New" w:hAnsi="Courier New" w:cs="Courier New" w:hint="default"/>
      </w:rPr>
    </w:lvl>
    <w:lvl w:ilvl="8" w:tplc="04100005" w:tentative="1">
      <w:start w:val="1"/>
      <w:numFmt w:val="bullet"/>
      <w:lvlText w:val=""/>
      <w:lvlJc w:val="left"/>
      <w:pPr>
        <w:ind w:left="5670" w:hanging="360"/>
      </w:pPr>
      <w:rPr>
        <w:rFonts w:ascii="Wingdings" w:hAnsi="Wingdings" w:hint="default"/>
      </w:rPr>
    </w:lvl>
  </w:abstractNum>
  <w:abstractNum w:abstractNumId="10">
    <w:nsid w:val="589876C1"/>
    <w:multiLevelType w:val="hybridMultilevel"/>
    <w:tmpl w:val="7B864562"/>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B0237A9"/>
    <w:multiLevelType w:val="hybridMultilevel"/>
    <w:tmpl w:val="2B62DBC0"/>
    <w:lvl w:ilvl="0" w:tplc="53BE30E4">
      <w:start w:val="1"/>
      <w:numFmt w:val="bullet"/>
      <w:lvlText w:val="-"/>
      <w:lvlJc w:val="left"/>
      <w:pPr>
        <w:ind w:left="780" w:hanging="360"/>
      </w:pPr>
      <w:rPr>
        <w:rFonts w:ascii="CIDFont+F4" w:hAnsi="CIDFont+F4" w:cs="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2">
    <w:nsid w:val="65443192"/>
    <w:multiLevelType w:val="hybridMultilevel"/>
    <w:tmpl w:val="DAAC7580"/>
    <w:lvl w:ilvl="0" w:tplc="3B7087D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69F232EE"/>
    <w:multiLevelType w:val="hybridMultilevel"/>
    <w:tmpl w:val="105A9E86"/>
    <w:lvl w:ilvl="0" w:tplc="C400B46A">
      <w:start w:val="1"/>
      <w:numFmt w:val="bullet"/>
      <w:lvlText w:val=""/>
      <w:lvlJc w:val="left"/>
      <w:pPr>
        <w:ind w:left="720" w:hanging="360"/>
      </w:pPr>
      <w:rPr>
        <w:rFonts w:ascii="Symbol" w:hAnsi="Symbol"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AA57874"/>
    <w:multiLevelType w:val="hybridMultilevel"/>
    <w:tmpl w:val="0074A770"/>
    <w:lvl w:ilvl="0" w:tplc="B5144B1C">
      <w:start w:val="1"/>
      <w:numFmt w:val="bullet"/>
      <w:lvlText w:val="–"/>
      <w:lvlJc w:val="left"/>
      <w:pPr>
        <w:ind w:left="720" w:hanging="360"/>
      </w:pPr>
      <w:rPr>
        <w:rFonts w:ascii="Courier New" w:hAnsi="Courier New" w:hint="default"/>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06055FA"/>
    <w:multiLevelType w:val="hybridMultilevel"/>
    <w:tmpl w:val="4014AE00"/>
    <w:lvl w:ilvl="0" w:tplc="DEC82C5E">
      <w:start w:val="1"/>
      <w:numFmt w:val="bullet"/>
      <w:lvlText w:val="–"/>
      <w:lvlJc w:val="left"/>
      <w:pPr>
        <w:ind w:left="862" w:hanging="360"/>
      </w:pPr>
      <w:rPr>
        <w:rFonts w:ascii="Calibri" w:hAnsi="Calibri" w:hint="default"/>
      </w:rPr>
    </w:lvl>
    <w:lvl w:ilvl="1" w:tplc="DEC82C5E">
      <w:start w:val="1"/>
      <w:numFmt w:val="bullet"/>
      <w:lvlText w:val="–"/>
      <w:lvlJc w:val="left"/>
      <w:pPr>
        <w:ind w:left="1582" w:hanging="360"/>
      </w:pPr>
      <w:rPr>
        <w:rFonts w:ascii="Calibri" w:hAnsi="Calibri"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6">
    <w:nsid w:val="72D4714C"/>
    <w:multiLevelType w:val="hybridMultilevel"/>
    <w:tmpl w:val="7D2A2F7E"/>
    <w:lvl w:ilvl="0" w:tplc="78AE34F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D1279F5"/>
    <w:multiLevelType w:val="hybridMultilevel"/>
    <w:tmpl w:val="E410F926"/>
    <w:lvl w:ilvl="0" w:tplc="B5144B1C">
      <w:start w:val="1"/>
      <w:numFmt w:val="bullet"/>
      <w:lvlText w:val="–"/>
      <w:lvlJc w:val="left"/>
      <w:pPr>
        <w:ind w:left="854" w:hanging="360"/>
      </w:pPr>
      <w:rPr>
        <w:rFonts w:ascii="Courier New" w:hAnsi="Courier New" w:hint="default"/>
        <w:color w:val="auto"/>
        <w:lang w:val="it-IT"/>
      </w:rPr>
    </w:lvl>
    <w:lvl w:ilvl="1" w:tplc="04100003" w:tentative="1">
      <w:start w:val="1"/>
      <w:numFmt w:val="bullet"/>
      <w:lvlText w:val="o"/>
      <w:lvlJc w:val="left"/>
      <w:pPr>
        <w:ind w:left="1574" w:hanging="360"/>
      </w:pPr>
      <w:rPr>
        <w:rFonts w:ascii="Courier New" w:hAnsi="Courier New" w:cs="Courier New" w:hint="default"/>
      </w:rPr>
    </w:lvl>
    <w:lvl w:ilvl="2" w:tplc="04100005" w:tentative="1">
      <w:start w:val="1"/>
      <w:numFmt w:val="bullet"/>
      <w:lvlText w:val=""/>
      <w:lvlJc w:val="left"/>
      <w:pPr>
        <w:ind w:left="2294" w:hanging="360"/>
      </w:pPr>
      <w:rPr>
        <w:rFonts w:ascii="Wingdings" w:hAnsi="Wingdings" w:hint="default"/>
      </w:rPr>
    </w:lvl>
    <w:lvl w:ilvl="3" w:tplc="04100001">
      <w:start w:val="1"/>
      <w:numFmt w:val="bullet"/>
      <w:lvlText w:val=""/>
      <w:lvlJc w:val="left"/>
      <w:pPr>
        <w:ind w:left="3014" w:hanging="360"/>
      </w:pPr>
      <w:rPr>
        <w:rFonts w:ascii="Symbol" w:hAnsi="Symbol" w:hint="default"/>
      </w:rPr>
    </w:lvl>
    <w:lvl w:ilvl="4" w:tplc="04100003" w:tentative="1">
      <w:start w:val="1"/>
      <w:numFmt w:val="bullet"/>
      <w:lvlText w:val="o"/>
      <w:lvlJc w:val="left"/>
      <w:pPr>
        <w:ind w:left="3734" w:hanging="360"/>
      </w:pPr>
      <w:rPr>
        <w:rFonts w:ascii="Courier New" w:hAnsi="Courier New" w:cs="Courier New" w:hint="default"/>
      </w:rPr>
    </w:lvl>
    <w:lvl w:ilvl="5" w:tplc="04100005" w:tentative="1">
      <w:start w:val="1"/>
      <w:numFmt w:val="bullet"/>
      <w:lvlText w:val=""/>
      <w:lvlJc w:val="left"/>
      <w:pPr>
        <w:ind w:left="4454" w:hanging="360"/>
      </w:pPr>
      <w:rPr>
        <w:rFonts w:ascii="Wingdings" w:hAnsi="Wingdings" w:hint="default"/>
      </w:rPr>
    </w:lvl>
    <w:lvl w:ilvl="6" w:tplc="04100001" w:tentative="1">
      <w:start w:val="1"/>
      <w:numFmt w:val="bullet"/>
      <w:lvlText w:val=""/>
      <w:lvlJc w:val="left"/>
      <w:pPr>
        <w:ind w:left="5174" w:hanging="360"/>
      </w:pPr>
      <w:rPr>
        <w:rFonts w:ascii="Symbol" w:hAnsi="Symbol" w:hint="default"/>
      </w:rPr>
    </w:lvl>
    <w:lvl w:ilvl="7" w:tplc="04100003" w:tentative="1">
      <w:start w:val="1"/>
      <w:numFmt w:val="bullet"/>
      <w:lvlText w:val="o"/>
      <w:lvlJc w:val="left"/>
      <w:pPr>
        <w:ind w:left="5894" w:hanging="360"/>
      </w:pPr>
      <w:rPr>
        <w:rFonts w:ascii="Courier New" w:hAnsi="Courier New" w:cs="Courier New" w:hint="default"/>
      </w:rPr>
    </w:lvl>
    <w:lvl w:ilvl="8" w:tplc="04100005" w:tentative="1">
      <w:start w:val="1"/>
      <w:numFmt w:val="bullet"/>
      <w:lvlText w:val=""/>
      <w:lvlJc w:val="left"/>
      <w:pPr>
        <w:ind w:left="6614" w:hanging="360"/>
      </w:pPr>
      <w:rPr>
        <w:rFonts w:ascii="Wingdings" w:hAnsi="Wingdings" w:hint="default"/>
      </w:rPr>
    </w:lvl>
  </w:abstractNum>
  <w:abstractNum w:abstractNumId="18">
    <w:nsid w:val="7DB13733"/>
    <w:multiLevelType w:val="hybridMultilevel"/>
    <w:tmpl w:val="B17EAFEC"/>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7"/>
  </w:num>
  <w:num w:numId="4">
    <w:abstractNumId w:val="0"/>
  </w:num>
  <w:num w:numId="5">
    <w:abstractNumId w:val="1"/>
  </w:num>
  <w:num w:numId="6">
    <w:abstractNumId w:val="9"/>
  </w:num>
  <w:num w:numId="7">
    <w:abstractNumId w:val="4"/>
  </w:num>
  <w:num w:numId="8">
    <w:abstractNumId w:val="14"/>
  </w:num>
  <w:num w:numId="9">
    <w:abstractNumId w:val="12"/>
  </w:num>
  <w:num w:numId="10">
    <w:abstractNumId w:val="13"/>
  </w:num>
  <w:num w:numId="11">
    <w:abstractNumId w:val="15"/>
  </w:num>
  <w:num w:numId="12">
    <w:abstractNumId w:val="3"/>
  </w:num>
  <w:num w:numId="13">
    <w:abstractNumId w:val="6"/>
  </w:num>
  <w:num w:numId="14">
    <w:abstractNumId w:val="18"/>
  </w:num>
  <w:num w:numId="15">
    <w:abstractNumId w:val="5"/>
  </w:num>
  <w:num w:numId="16">
    <w:abstractNumId w:val="2"/>
  </w:num>
  <w:num w:numId="17">
    <w:abstractNumId w:val="10"/>
  </w:num>
  <w:num w:numId="18">
    <w:abstractNumId w:val="11"/>
  </w:num>
  <w:num w:numId="19">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AA2"/>
    <w:rsid w:val="000019DE"/>
    <w:rsid w:val="00002643"/>
    <w:rsid w:val="00005C15"/>
    <w:rsid w:val="00006B00"/>
    <w:rsid w:val="00007B21"/>
    <w:rsid w:val="00013647"/>
    <w:rsid w:val="00013D4A"/>
    <w:rsid w:val="00021854"/>
    <w:rsid w:val="00040D56"/>
    <w:rsid w:val="00042C2E"/>
    <w:rsid w:val="00042F70"/>
    <w:rsid w:val="00050666"/>
    <w:rsid w:val="00051E7D"/>
    <w:rsid w:val="00067986"/>
    <w:rsid w:val="00074A31"/>
    <w:rsid w:val="0008224F"/>
    <w:rsid w:val="0008646D"/>
    <w:rsid w:val="00094B79"/>
    <w:rsid w:val="00097739"/>
    <w:rsid w:val="000A5AA2"/>
    <w:rsid w:val="000B2B73"/>
    <w:rsid w:val="000B4852"/>
    <w:rsid w:val="000B6AC4"/>
    <w:rsid w:val="000C454B"/>
    <w:rsid w:val="000C5109"/>
    <w:rsid w:val="000C5D2A"/>
    <w:rsid w:val="000E1788"/>
    <w:rsid w:val="000E2127"/>
    <w:rsid w:val="000F4B57"/>
    <w:rsid w:val="000F5D3F"/>
    <w:rsid w:val="00103C55"/>
    <w:rsid w:val="001052BD"/>
    <w:rsid w:val="00105ADB"/>
    <w:rsid w:val="001109D1"/>
    <w:rsid w:val="00113C9D"/>
    <w:rsid w:val="0011534C"/>
    <w:rsid w:val="001222DA"/>
    <w:rsid w:val="00124A01"/>
    <w:rsid w:val="001341FC"/>
    <w:rsid w:val="001431AD"/>
    <w:rsid w:val="001456A7"/>
    <w:rsid w:val="0014619D"/>
    <w:rsid w:val="00151FA0"/>
    <w:rsid w:val="001600F6"/>
    <w:rsid w:val="001620E6"/>
    <w:rsid w:val="00162201"/>
    <w:rsid w:val="00163806"/>
    <w:rsid w:val="00166F8E"/>
    <w:rsid w:val="001678D6"/>
    <w:rsid w:val="00170EC0"/>
    <w:rsid w:val="0017612C"/>
    <w:rsid w:val="00181356"/>
    <w:rsid w:val="00181C28"/>
    <w:rsid w:val="00187084"/>
    <w:rsid w:val="00192A8A"/>
    <w:rsid w:val="001A1C8E"/>
    <w:rsid w:val="001A27F5"/>
    <w:rsid w:val="001A4839"/>
    <w:rsid w:val="001A4F98"/>
    <w:rsid w:val="001B1C29"/>
    <w:rsid w:val="001B2D9C"/>
    <w:rsid w:val="001B7BA1"/>
    <w:rsid w:val="001B7D4D"/>
    <w:rsid w:val="001C085C"/>
    <w:rsid w:val="001C2AD1"/>
    <w:rsid w:val="001C4B04"/>
    <w:rsid w:val="001D7A82"/>
    <w:rsid w:val="001E464C"/>
    <w:rsid w:val="001E4DF0"/>
    <w:rsid w:val="001E6F55"/>
    <w:rsid w:val="001F0294"/>
    <w:rsid w:val="001F3DC6"/>
    <w:rsid w:val="001F3FE6"/>
    <w:rsid w:val="00203C91"/>
    <w:rsid w:val="00214036"/>
    <w:rsid w:val="00216C5C"/>
    <w:rsid w:val="00217036"/>
    <w:rsid w:val="00222614"/>
    <w:rsid w:val="00222AC7"/>
    <w:rsid w:val="00231B9D"/>
    <w:rsid w:val="00232B80"/>
    <w:rsid w:val="002406DD"/>
    <w:rsid w:val="00251F1E"/>
    <w:rsid w:val="00270FA4"/>
    <w:rsid w:val="00277DBC"/>
    <w:rsid w:val="00282AFB"/>
    <w:rsid w:val="00284BDE"/>
    <w:rsid w:val="00295E7C"/>
    <w:rsid w:val="002A5125"/>
    <w:rsid w:val="002B21C1"/>
    <w:rsid w:val="002B2C55"/>
    <w:rsid w:val="002B3E74"/>
    <w:rsid w:val="002D2F52"/>
    <w:rsid w:val="002D6FC1"/>
    <w:rsid w:val="002E2764"/>
    <w:rsid w:val="002E3D1F"/>
    <w:rsid w:val="002E4DA3"/>
    <w:rsid w:val="002E5924"/>
    <w:rsid w:val="002E5BEA"/>
    <w:rsid w:val="002E5EDD"/>
    <w:rsid w:val="002F3796"/>
    <w:rsid w:val="002F63A5"/>
    <w:rsid w:val="0030227B"/>
    <w:rsid w:val="00316EFA"/>
    <w:rsid w:val="00317F87"/>
    <w:rsid w:val="00326EA4"/>
    <w:rsid w:val="00327526"/>
    <w:rsid w:val="00330B18"/>
    <w:rsid w:val="00341B22"/>
    <w:rsid w:val="00344BB4"/>
    <w:rsid w:val="00345B0C"/>
    <w:rsid w:val="00347B43"/>
    <w:rsid w:val="003537AA"/>
    <w:rsid w:val="00361F8F"/>
    <w:rsid w:val="00362673"/>
    <w:rsid w:val="00363A2B"/>
    <w:rsid w:val="00364BC5"/>
    <w:rsid w:val="0036549E"/>
    <w:rsid w:val="00367813"/>
    <w:rsid w:val="00367C0F"/>
    <w:rsid w:val="00370157"/>
    <w:rsid w:val="00377D1D"/>
    <w:rsid w:val="0038003A"/>
    <w:rsid w:val="00380703"/>
    <w:rsid w:val="00381F2F"/>
    <w:rsid w:val="003851B9"/>
    <w:rsid w:val="0039287B"/>
    <w:rsid w:val="003938B0"/>
    <w:rsid w:val="003A30AE"/>
    <w:rsid w:val="003A531C"/>
    <w:rsid w:val="003A5EBE"/>
    <w:rsid w:val="003C1095"/>
    <w:rsid w:val="003C1C1D"/>
    <w:rsid w:val="003C58CD"/>
    <w:rsid w:val="003C5B4D"/>
    <w:rsid w:val="003C671E"/>
    <w:rsid w:val="003D20B0"/>
    <w:rsid w:val="003D263A"/>
    <w:rsid w:val="003D517F"/>
    <w:rsid w:val="003D5BD3"/>
    <w:rsid w:val="003E6AEB"/>
    <w:rsid w:val="003E7350"/>
    <w:rsid w:val="003F4BB9"/>
    <w:rsid w:val="003F5BF0"/>
    <w:rsid w:val="00400F41"/>
    <w:rsid w:val="00401EB7"/>
    <w:rsid w:val="00411495"/>
    <w:rsid w:val="00412EBE"/>
    <w:rsid w:val="0041685C"/>
    <w:rsid w:val="00421673"/>
    <w:rsid w:val="0042666B"/>
    <w:rsid w:val="00432366"/>
    <w:rsid w:val="0043480A"/>
    <w:rsid w:val="00443335"/>
    <w:rsid w:val="00445BDF"/>
    <w:rsid w:val="00450602"/>
    <w:rsid w:val="00454E88"/>
    <w:rsid w:val="004607F8"/>
    <w:rsid w:val="004621E1"/>
    <w:rsid w:val="00464B8A"/>
    <w:rsid w:val="00472974"/>
    <w:rsid w:val="0048130A"/>
    <w:rsid w:val="00484F64"/>
    <w:rsid w:val="00490AA6"/>
    <w:rsid w:val="00493AD5"/>
    <w:rsid w:val="00494E39"/>
    <w:rsid w:val="0049572B"/>
    <w:rsid w:val="004A6290"/>
    <w:rsid w:val="004A7CD7"/>
    <w:rsid w:val="004C3B52"/>
    <w:rsid w:val="004C4651"/>
    <w:rsid w:val="004D5FAE"/>
    <w:rsid w:val="004D68BC"/>
    <w:rsid w:val="004E1738"/>
    <w:rsid w:val="004E216E"/>
    <w:rsid w:val="004F151C"/>
    <w:rsid w:val="004F439E"/>
    <w:rsid w:val="004F5572"/>
    <w:rsid w:val="005000FD"/>
    <w:rsid w:val="00517E87"/>
    <w:rsid w:val="00531A4F"/>
    <w:rsid w:val="00533B7D"/>
    <w:rsid w:val="0053487B"/>
    <w:rsid w:val="005364B3"/>
    <w:rsid w:val="00546126"/>
    <w:rsid w:val="00560957"/>
    <w:rsid w:val="0056163B"/>
    <w:rsid w:val="005626F6"/>
    <w:rsid w:val="005630F5"/>
    <w:rsid w:val="00572D79"/>
    <w:rsid w:val="00576438"/>
    <w:rsid w:val="00580EED"/>
    <w:rsid w:val="00581188"/>
    <w:rsid w:val="00585703"/>
    <w:rsid w:val="00587F14"/>
    <w:rsid w:val="00590659"/>
    <w:rsid w:val="005A0DE2"/>
    <w:rsid w:val="005A12D1"/>
    <w:rsid w:val="005A55FE"/>
    <w:rsid w:val="005A57FA"/>
    <w:rsid w:val="005B12EA"/>
    <w:rsid w:val="005C08C4"/>
    <w:rsid w:val="005C2277"/>
    <w:rsid w:val="005C2CA0"/>
    <w:rsid w:val="005C6092"/>
    <w:rsid w:val="005C76CA"/>
    <w:rsid w:val="005D2FCD"/>
    <w:rsid w:val="005D3D0A"/>
    <w:rsid w:val="005E13BC"/>
    <w:rsid w:val="005F7C8A"/>
    <w:rsid w:val="00606ADF"/>
    <w:rsid w:val="00610670"/>
    <w:rsid w:val="00610D43"/>
    <w:rsid w:val="00612583"/>
    <w:rsid w:val="0062031A"/>
    <w:rsid w:val="00624950"/>
    <w:rsid w:val="00626592"/>
    <w:rsid w:val="00631D8A"/>
    <w:rsid w:val="006445EC"/>
    <w:rsid w:val="00652B8E"/>
    <w:rsid w:val="006652EB"/>
    <w:rsid w:val="00666E6D"/>
    <w:rsid w:val="00670F14"/>
    <w:rsid w:val="006717FD"/>
    <w:rsid w:val="00672598"/>
    <w:rsid w:val="00676EBA"/>
    <w:rsid w:val="00677869"/>
    <w:rsid w:val="00680E9F"/>
    <w:rsid w:val="00684E89"/>
    <w:rsid w:val="00691C9C"/>
    <w:rsid w:val="006948A5"/>
    <w:rsid w:val="00694EF0"/>
    <w:rsid w:val="00695341"/>
    <w:rsid w:val="006A486C"/>
    <w:rsid w:val="006A4E51"/>
    <w:rsid w:val="006B0078"/>
    <w:rsid w:val="006B2C59"/>
    <w:rsid w:val="006B4078"/>
    <w:rsid w:val="006C2409"/>
    <w:rsid w:val="006C2891"/>
    <w:rsid w:val="006C66F6"/>
    <w:rsid w:val="006C748F"/>
    <w:rsid w:val="006C7BF5"/>
    <w:rsid w:val="006D03F8"/>
    <w:rsid w:val="006D724C"/>
    <w:rsid w:val="006E3B0D"/>
    <w:rsid w:val="006E495B"/>
    <w:rsid w:val="006E6B0C"/>
    <w:rsid w:val="006F252C"/>
    <w:rsid w:val="006F3AC9"/>
    <w:rsid w:val="006F7DF4"/>
    <w:rsid w:val="00701F4C"/>
    <w:rsid w:val="00702119"/>
    <w:rsid w:val="0071290B"/>
    <w:rsid w:val="00730831"/>
    <w:rsid w:val="00745B40"/>
    <w:rsid w:val="007476B0"/>
    <w:rsid w:val="00755D28"/>
    <w:rsid w:val="007627B9"/>
    <w:rsid w:val="00766194"/>
    <w:rsid w:val="00767045"/>
    <w:rsid w:val="007674E8"/>
    <w:rsid w:val="00770719"/>
    <w:rsid w:val="00772D99"/>
    <w:rsid w:val="007744B2"/>
    <w:rsid w:val="00777D50"/>
    <w:rsid w:val="007802B1"/>
    <w:rsid w:val="00781CBC"/>
    <w:rsid w:val="00781F1A"/>
    <w:rsid w:val="007A0B4F"/>
    <w:rsid w:val="007B3DEB"/>
    <w:rsid w:val="007B71A8"/>
    <w:rsid w:val="007C1396"/>
    <w:rsid w:val="007C1E39"/>
    <w:rsid w:val="007C3CAD"/>
    <w:rsid w:val="007D1D38"/>
    <w:rsid w:val="007D2CA5"/>
    <w:rsid w:val="007D3E11"/>
    <w:rsid w:val="007E28FF"/>
    <w:rsid w:val="007E6B11"/>
    <w:rsid w:val="007F3B88"/>
    <w:rsid w:val="008021D4"/>
    <w:rsid w:val="008038C8"/>
    <w:rsid w:val="00810319"/>
    <w:rsid w:val="008126E8"/>
    <w:rsid w:val="00815EE6"/>
    <w:rsid w:val="0082089F"/>
    <w:rsid w:val="008335EA"/>
    <w:rsid w:val="00837BEB"/>
    <w:rsid w:val="00842F19"/>
    <w:rsid w:val="00845C22"/>
    <w:rsid w:val="0085256F"/>
    <w:rsid w:val="0085747C"/>
    <w:rsid w:val="0086433F"/>
    <w:rsid w:val="00872CCF"/>
    <w:rsid w:val="008735EB"/>
    <w:rsid w:val="00873ADE"/>
    <w:rsid w:val="008751E6"/>
    <w:rsid w:val="00885A96"/>
    <w:rsid w:val="008A2CAC"/>
    <w:rsid w:val="008A6A42"/>
    <w:rsid w:val="008A739C"/>
    <w:rsid w:val="008B4813"/>
    <w:rsid w:val="008B5C40"/>
    <w:rsid w:val="008C4930"/>
    <w:rsid w:val="008C5BB0"/>
    <w:rsid w:val="008D0E71"/>
    <w:rsid w:val="008D10FE"/>
    <w:rsid w:val="008D2444"/>
    <w:rsid w:val="008F0B5C"/>
    <w:rsid w:val="008F3A3A"/>
    <w:rsid w:val="00923AB3"/>
    <w:rsid w:val="009261FD"/>
    <w:rsid w:val="00936D03"/>
    <w:rsid w:val="009429C3"/>
    <w:rsid w:val="009451E8"/>
    <w:rsid w:val="00950F5A"/>
    <w:rsid w:val="00962695"/>
    <w:rsid w:val="00963206"/>
    <w:rsid w:val="00974205"/>
    <w:rsid w:val="0098046A"/>
    <w:rsid w:val="00981E95"/>
    <w:rsid w:val="009824CF"/>
    <w:rsid w:val="009832AA"/>
    <w:rsid w:val="00983925"/>
    <w:rsid w:val="00986B23"/>
    <w:rsid w:val="00993E7D"/>
    <w:rsid w:val="009958F9"/>
    <w:rsid w:val="00995F64"/>
    <w:rsid w:val="009A21B8"/>
    <w:rsid w:val="009C1CBE"/>
    <w:rsid w:val="009C28E8"/>
    <w:rsid w:val="009C6627"/>
    <w:rsid w:val="009C7D0A"/>
    <w:rsid w:val="009D0305"/>
    <w:rsid w:val="009D3E37"/>
    <w:rsid w:val="009E685F"/>
    <w:rsid w:val="009F0D1A"/>
    <w:rsid w:val="009F20DF"/>
    <w:rsid w:val="009F5161"/>
    <w:rsid w:val="009F643A"/>
    <w:rsid w:val="009F7951"/>
    <w:rsid w:val="00A0409A"/>
    <w:rsid w:val="00A04C7F"/>
    <w:rsid w:val="00A0658E"/>
    <w:rsid w:val="00A1519D"/>
    <w:rsid w:val="00A16998"/>
    <w:rsid w:val="00A16E1B"/>
    <w:rsid w:val="00A178AF"/>
    <w:rsid w:val="00A32799"/>
    <w:rsid w:val="00A33EBB"/>
    <w:rsid w:val="00A407DE"/>
    <w:rsid w:val="00A4121D"/>
    <w:rsid w:val="00A41D63"/>
    <w:rsid w:val="00A44DDB"/>
    <w:rsid w:val="00A45426"/>
    <w:rsid w:val="00A52075"/>
    <w:rsid w:val="00A652ED"/>
    <w:rsid w:val="00A676E8"/>
    <w:rsid w:val="00A76D66"/>
    <w:rsid w:val="00A861DC"/>
    <w:rsid w:val="00A916BC"/>
    <w:rsid w:val="00A97571"/>
    <w:rsid w:val="00AA0C43"/>
    <w:rsid w:val="00AA17BF"/>
    <w:rsid w:val="00AA5F27"/>
    <w:rsid w:val="00AB1332"/>
    <w:rsid w:val="00AB234C"/>
    <w:rsid w:val="00AB7A00"/>
    <w:rsid w:val="00AB7D84"/>
    <w:rsid w:val="00AC2604"/>
    <w:rsid w:val="00AC47F3"/>
    <w:rsid w:val="00AD04C9"/>
    <w:rsid w:val="00AD5545"/>
    <w:rsid w:val="00AD5658"/>
    <w:rsid w:val="00AE3DAB"/>
    <w:rsid w:val="00AF0295"/>
    <w:rsid w:val="00AF2ACD"/>
    <w:rsid w:val="00AF43EF"/>
    <w:rsid w:val="00B00021"/>
    <w:rsid w:val="00B00C04"/>
    <w:rsid w:val="00B02F42"/>
    <w:rsid w:val="00B03CBB"/>
    <w:rsid w:val="00B05DC3"/>
    <w:rsid w:val="00B24BF6"/>
    <w:rsid w:val="00B24E18"/>
    <w:rsid w:val="00B25242"/>
    <w:rsid w:val="00B4407D"/>
    <w:rsid w:val="00B566EF"/>
    <w:rsid w:val="00B5798F"/>
    <w:rsid w:val="00B64A4F"/>
    <w:rsid w:val="00B65633"/>
    <w:rsid w:val="00B73746"/>
    <w:rsid w:val="00B80943"/>
    <w:rsid w:val="00B848F6"/>
    <w:rsid w:val="00B84945"/>
    <w:rsid w:val="00B858CC"/>
    <w:rsid w:val="00BA292A"/>
    <w:rsid w:val="00BA46EE"/>
    <w:rsid w:val="00BA4CDB"/>
    <w:rsid w:val="00BA6B01"/>
    <w:rsid w:val="00BB1D2F"/>
    <w:rsid w:val="00BB310F"/>
    <w:rsid w:val="00BB717C"/>
    <w:rsid w:val="00BB7BC5"/>
    <w:rsid w:val="00BC2441"/>
    <w:rsid w:val="00BC4B03"/>
    <w:rsid w:val="00BD0A47"/>
    <w:rsid w:val="00BD1E11"/>
    <w:rsid w:val="00BD2BEB"/>
    <w:rsid w:val="00BD3D5F"/>
    <w:rsid w:val="00BE3F61"/>
    <w:rsid w:val="00BE4068"/>
    <w:rsid w:val="00BF07E0"/>
    <w:rsid w:val="00BF61F7"/>
    <w:rsid w:val="00C04577"/>
    <w:rsid w:val="00C07695"/>
    <w:rsid w:val="00C245BC"/>
    <w:rsid w:val="00C33D30"/>
    <w:rsid w:val="00C35983"/>
    <w:rsid w:val="00C47075"/>
    <w:rsid w:val="00C47748"/>
    <w:rsid w:val="00C47C64"/>
    <w:rsid w:val="00C60C11"/>
    <w:rsid w:val="00C62264"/>
    <w:rsid w:val="00C6313C"/>
    <w:rsid w:val="00C6540F"/>
    <w:rsid w:val="00C754D9"/>
    <w:rsid w:val="00C760E1"/>
    <w:rsid w:val="00C86173"/>
    <w:rsid w:val="00C906C2"/>
    <w:rsid w:val="00CA1134"/>
    <w:rsid w:val="00CA6F30"/>
    <w:rsid w:val="00CB0D89"/>
    <w:rsid w:val="00CB12E5"/>
    <w:rsid w:val="00CB1F94"/>
    <w:rsid w:val="00CB28B0"/>
    <w:rsid w:val="00CB2A5D"/>
    <w:rsid w:val="00CB76CD"/>
    <w:rsid w:val="00CB7AB3"/>
    <w:rsid w:val="00CC0AD1"/>
    <w:rsid w:val="00CC2897"/>
    <w:rsid w:val="00CD0BE5"/>
    <w:rsid w:val="00CD2786"/>
    <w:rsid w:val="00CD5957"/>
    <w:rsid w:val="00CE7F86"/>
    <w:rsid w:val="00CF2116"/>
    <w:rsid w:val="00CF5EDD"/>
    <w:rsid w:val="00CF7ABE"/>
    <w:rsid w:val="00D05B0A"/>
    <w:rsid w:val="00D07054"/>
    <w:rsid w:val="00D12802"/>
    <w:rsid w:val="00D13F1A"/>
    <w:rsid w:val="00D14D83"/>
    <w:rsid w:val="00D20BCF"/>
    <w:rsid w:val="00D23304"/>
    <w:rsid w:val="00D243D8"/>
    <w:rsid w:val="00D37234"/>
    <w:rsid w:val="00D43380"/>
    <w:rsid w:val="00D442A9"/>
    <w:rsid w:val="00D46A85"/>
    <w:rsid w:val="00D475A1"/>
    <w:rsid w:val="00D533FD"/>
    <w:rsid w:val="00D55682"/>
    <w:rsid w:val="00D561DA"/>
    <w:rsid w:val="00D64BDD"/>
    <w:rsid w:val="00D76FF9"/>
    <w:rsid w:val="00D8216C"/>
    <w:rsid w:val="00D85743"/>
    <w:rsid w:val="00D90CE4"/>
    <w:rsid w:val="00D92071"/>
    <w:rsid w:val="00D93DD7"/>
    <w:rsid w:val="00D97234"/>
    <w:rsid w:val="00DA3DE6"/>
    <w:rsid w:val="00DB63D1"/>
    <w:rsid w:val="00DC32FB"/>
    <w:rsid w:val="00DC7524"/>
    <w:rsid w:val="00DD1EE9"/>
    <w:rsid w:val="00DD49C6"/>
    <w:rsid w:val="00DF2B1D"/>
    <w:rsid w:val="00DF3AD6"/>
    <w:rsid w:val="00E036F7"/>
    <w:rsid w:val="00E04072"/>
    <w:rsid w:val="00E04A9B"/>
    <w:rsid w:val="00E105EB"/>
    <w:rsid w:val="00E1066A"/>
    <w:rsid w:val="00E23226"/>
    <w:rsid w:val="00E26AFE"/>
    <w:rsid w:val="00E27A35"/>
    <w:rsid w:val="00E32D2A"/>
    <w:rsid w:val="00E3320A"/>
    <w:rsid w:val="00E33FC9"/>
    <w:rsid w:val="00E37343"/>
    <w:rsid w:val="00E41CFE"/>
    <w:rsid w:val="00E42716"/>
    <w:rsid w:val="00E429A3"/>
    <w:rsid w:val="00E50495"/>
    <w:rsid w:val="00E55AD4"/>
    <w:rsid w:val="00E66D5E"/>
    <w:rsid w:val="00E75A73"/>
    <w:rsid w:val="00E7653C"/>
    <w:rsid w:val="00E842B0"/>
    <w:rsid w:val="00E90502"/>
    <w:rsid w:val="00E935C8"/>
    <w:rsid w:val="00EA1301"/>
    <w:rsid w:val="00EA4779"/>
    <w:rsid w:val="00EA55B3"/>
    <w:rsid w:val="00EB2B31"/>
    <w:rsid w:val="00EC0338"/>
    <w:rsid w:val="00EC2385"/>
    <w:rsid w:val="00EC52BB"/>
    <w:rsid w:val="00EC5B5C"/>
    <w:rsid w:val="00EC5FBE"/>
    <w:rsid w:val="00ED623F"/>
    <w:rsid w:val="00EE7F41"/>
    <w:rsid w:val="00EF310E"/>
    <w:rsid w:val="00EF3480"/>
    <w:rsid w:val="00EF49D6"/>
    <w:rsid w:val="00F02E0A"/>
    <w:rsid w:val="00F07EC5"/>
    <w:rsid w:val="00F11A72"/>
    <w:rsid w:val="00F21F84"/>
    <w:rsid w:val="00F2313D"/>
    <w:rsid w:val="00F40CA3"/>
    <w:rsid w:val="00F40F7F"/>
    <w:rsid w:val="00F412B0"/>
    <w:rsid w:val="00F53164"/>
    <w:rsid w:val="00F53D28"/>
    <w:rsid w:val="00F57E1B"/>
    <w:rsid w:val="00F66040"/>
    <w:rsid w:val="00F6664E"/>
    <w:rsid w:val="00F66E93"/>
    <w:rsid w:val="00F74C25"/>
    <w:rsid w:val="00F74DE7"/>
    <w:rsid w:val="00F75FA1"/>
    <w:rsid w:val="00F77542"/>
    <w:rsid w:val="00F7757E"/>
    <w:rsid w:val="00F80A95"/>
    <w:rsid w:val="00F9041A"/>
    <w:rsid w:val="00F91B14"/>
    <w:rsid w:val="00F9212B"/>
    <w:rsid w:val="00F924B0"/>
    <w:rsid w:val="00F961DC"/>
    <w:rsid w:val="00FA2CE8"/>
    <w:rsid w:val="00FA7DFD"/>
    <w:rsid w:val="00FB0D73"/>
    <w:rsid w:val="00FB18DE"/>
    <w:rsid w:val="00FB2AE8"/>
    <w:rsid w:val="00FB54FE"/>
    <w:rsid w:val="00FB6EF1"/>
    <w:rsid w:val="00FC5454"/>
    <w:rsid w:val="00FC558B"/>
    <w:rsid w:val="00FD0C27"/>
    <w:rsid w:val="00FD2802"/>
    <w:rsid w:val="00FD43D6"/>
    <w:rsid w:val="00FD7635"/>
    <w:rsid w:val="00FE0499"/>
    <w:rsid w:val="00FF2258"/>
    <w:rsid w:val="00FF335E"/>
    <w:rsid w:val="00FF3F22"/>
    <w:rsid w:val="00FF4AC7"/>
    <w:rsid w:val="00FF695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B8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97752">
      <w:bodyDiv w:val="1"/>
      <w:marLeft w:val="0"/>
      <w:marRight w:val="0"/>
      <w:marTop w:val="0"/>
      <w:marBottom w:val="0"/>
      <w:divBdr>
        <w:top w:val="none" w:sz="0" w:space="0" w:color="auto"/>
        <w:left w:val="none" w:sz="0" w:space="0" w:color="auto"/>
        <w:bottom w:val="none" w:sz="0" w:space="0" w:color="auto"/>
        <w:right w:val="none" w:sz="0" w:space="0" w:color="auto"/>
      </w:divBdr>
    </w:div>
    <w:div w:id="133064957">
      <w:bodyDiv w:val="1"/>
      <w:marLeft w:val="0"/>
      <w:marRight w:val="0"/>
      <w:marTop w:val="0"/>
      <w:marBottom w:val="0"/>
      <w:divBdr>
        <w:top w:val="none" w:sz="0" w:space="0" w:color="auto"/>
        <w:left w:val="none" w:sz="0" w:space="0" w:color="auto"/>
        <w:bottom w:val="none" w:sz="0" w:space="0" w:color="auto"/>
        <w:right w:val="none" w:sz="0" w:space="0" w:color="auto"/>
      </w:divBdr>
    </w:div>
    <w:div w:id="153183331">
      <w:bodyDiv w:val="1"/>
      <w:marLeft w:val="0"/>
      <w:marRight w:val="0"/>
      <w:marTop w:val="0"/>
      <w:marBottom w:val="0"/>
      <w:divBdr>
        <w:top w:val="none" w:sz="0" w:space="0" w:color="auto"/>
        <w:left w:val="none" w:sz="0" w:space="0" w:color="auto"/>
        <w:bottom w:val="none" w:sz="0" w:space="0" w:color="auto"/>
        <w:right w:val="none" w:sz="0" w:space="0" w:color="auto"/>
      </w:divBdr>
    </w:div>
    <w:div w:id="163324895">
      <w:bodyDiv w:val="1"/>
      <w:marLeft w:val="0"/>
      <w:marRight w:val="0"/>
      <w:marTop w:val="0"/>
      <w:marBottom w:val="0"/>
      <w:divBdr>
        <w:top w:val="none" w:sz="0" w:space="0" w:color="auto"/>
        <w:left w:val="none" w:sz="0" w:space="0" w:color="auto"/>
        <w:bottom w:val="none" w:sz="0" w:space="0" w:color="auto"/>
        <w:right w:val="none" w:sz="0" w:space="0" w:color="auto"/>
      </w:divBdr>
    </w:div>
    <w:div w:id="187648915">
      <w:bodyDiv w:val="1"/>
      <w:marLeft w:val="0"/>
      <w:marRight w:val="0"/>
      <w:marTop w:val="0"/>
      <w:marBottom w:val="0"/>
      <w:divBdr>
        <w:top w:val="none" w:sz="0" w:space="0" w:color="auto"/>
        <w:left w:val="none" w:sz="0" w:space="0" w:color="auto"/>
        <w:bottom w:val="none" w:sz="0" w:space="0" w:color="auto"/>
        <w:right w:val="none" w:sz="0" w:space="0" w:color="auto"/>
      </w:divBdr>
      <w:divsChild>
        <w:div w:id="1779448446">
          <w:marLeft w:val="216"/>
          <w:marRight w:val="0"/>
          <w:marTop w:val="0"/>
          <w:marBottom w:val="90"/>
          <w:divBdr>
            <w:top w:val="none" w:sz="0" w:space="0" w:color="auto"/>
            <w:left w:val="none" w:sz="0" w:space="0" w:color="auto"/>
            <w:bottom w:val="none" w:sz="0" w:space="0" w:color="auto"/>
            <w:right w:val="none" w:sz="0" w:space="0" w:color="auto"/>
          </w:divBdr>
        </w:div>
      </w:divsChild>
    </w:div>
    <w:div w:id="319388106">
      <w:bodyDiv w:val="1"/>
      <w:marLeft w:val="0"/>
      <w:marRight w:val="0"/>
      <w:marTop w:val="0"/>
      <w:marBottom w:val="0"/>
      <w:divBdr>
        <w:top w:val="none" w:sz="0" w:space="0" w:color="auto"/>
        <w:left w:val="none" w:sz="0" w:space="0" w:color="auto"/>
        <w:bottom w:val="none" w:sz="0" w:space="0" w:color="auto"/>
        <w:right w:val="none" w:sz="0" w:space="0" w:color="auto"/>
      </w:divBdr>
    </w:div>
    <w:div w:id="454567097">
      <w:bodyDiv w:val="1"/>
      <w:marLeft w:val="0"/>
      <w:marRight w:val="0"/>
      <w:marTop w:val="0"/>
      <w:marBottom w:val="0"/>
      <w:divBdr>
        <w:top w:val="none" w:sz="0" w:space="0" w:color="auto"/>
        <w:left w:val="none" w:sz="0" w:space="0" w:color="auto"/>
        <w:bottom w:val="none" w:sz="0" w:space="0" w:color="auto"/>
        <w:right w:val="none" w:sz="0" w:space="0" w:color="auto"/>
      </w:divBdr>
      <w:divsChild>
        <w:div w:id="1964265451">
          <w:marLeft w:val="446"/>
          <w:marRight w:val="0"/>
          <w:marTop w:val="0"/>
          <w:marBottom w:val="20"/>
          <w:divBdr>
            <w:top w:val="none" w:sz="0" w:space="0" w:color="auto"/>
            <w:left w:val="none" w:sz="0" w:space="0" w:color="auto"/>
            <w:bottom w:val="none" w:sz="0" w:space="0" w:color="auto"/>
            <w:right w:val="none" w:sz="0" w:space="0" w:color="auto"/>
          </w:divBdr>
        </w:div>
      </w:divsChild>
    </w:div>
    <w:div w:id="478111258">
      <w:bodyDiv w:val="1"/>
      <w:marLeft w:val="0"/>
      <w:marRight w:val="0"/>
      <w:marTop w:val="0"/>
      <w:marBottom w:val="0"/>
      <w:divBdr>
        <w:top w:val="none" w:sz="0" w:space="0" w:color="auto"/>
        <w:left w:val="none" w:sz="0" w:space="0" w:color="auto"/>
        <w:bottom w:val="none" w:sz="0" w:space="0" w:color="auto"/>
        <w:right w:val="none" w:sz="0" w:space="0" w:color="auto"/>
      </w:divBdr>
      <w:divsChild>
        <w:div w:id="217514431">
          <w:marLeft w:val="446"/>
          <w:marRight w:val="0"/>
          <w:marTop w:val="0"/>
          <w:marBottom w:val="20"/>
          <w:divBdr>
            <w:top w:val="none" w:sz="0" w:space="0" w:color="auto"/>
            <w:left w:val="none" w:sz="0" w:space="0" w:color="auto"/>
            <w:bottom w:val="none" w:sz="0" w:space="0" w:color="auto"/>
            <w:right w:val="none" w:sz="0" w:space="0" w:color="auto"/>
          </w:divBdr>
        </w:div>
        <w:div w:id="1244949337">
          <w:marLeft w:val="446"/>
          <w:marRight w:val="0"/>
          <w:marTop w:val="0"/>
          <w:marBottom w:val="20"/>
          <w:divBdr>
            <w:top w:val="none" w:sz="0" w:space="0" w:color="auto"/>
            <w:left w:val="none" w:sz="0" w:space="0" w:color="auto"/>
            <w:bottom w:val="none" w:sz="0" w:space="0" w:color="auto"/>
            <w:right w:val="none" w:sz="0" w:space="0" w:color="auto"/>
          </w:divBdr>
        </w:div>
        <w:div w:id="866941141">
          <w:marLeft w:val="446"/>
          <w:marRight w:val="0"/>
          <w:marTop w:val="0"/>
          <w:marBottom w:val="20"/>
          <w:divBdr>
            <w:top w:val="none" w:sz="0" w:space="0" w:color="auto"/>
            <w:left w:val="none" w:sz="0" w:space="0" w:color="auto"/>
            <w:bottom w:val="none" w:sz="0" w:space="0" w:color="auto"/>
            <w:right w:val="none" w:sz="0" w:space="0" w:color="auto"/>
          </w:divBdr>
        </w:div>
      </w:divsChild>
    </w:div>
    <w:div w:id="513304673">
      <w:bodyDiv w:val="1"/>
      <w:marLeft w:val="0"/>
      <w:marRight w:val="0"/>
      <w:marTop w:val="0"/>
      <w:marBottom w:val="0"/>
      <w:divBdr>
        <w:top w:val="none" w:sz="0" w:space="0" w:color="auto"/>
        <w:left w:val="none" w:sz="0" w:space="0" w:color="auto"/>
        <w:bottom w:val="none" w:sz="0" w:space="0" w:color="auto"/>
        <w:right w:val="none" w:sz="0" w:space="0" w:color="auto"/>
      </w:divBdr>
    </w:div>
    <w:div w:id="546525388">
      <w:bodyDiv w:val="1"/>
      <w:marLeft w:val="0"/>
      <w:marRight w:val="0"/>
      <w:marTop w:val="0"/>
      <w:marBottom w:val="0"/>
      <w:divBdr>
        <w:top w:val="none" w:sz="0" w:space="0" w:color="auto"/>
        <w:left w:val="none" w:sz="0" w:space="0" w:color="auto"/>
        <w:bottom w:val="none" w:sz="0" w:space="0" w:color="auto"/>
        <w:right w:val="none" w:sz="0" w:space="0" w:color="auto"/>
      </w:divBdr>
    </w:div>
    <w:div w:id="554318036">
      <w:bodyDiv w:val="1"/>
      <w:marLeft w:val="0"/>
      <w:marRight w:val="0"/>
      <w:marTop w:val="0"/>
      <w:marBottom w:val="0"/>
      <w:divBdr>
        <w:top w:val="none" w:sz="0" w:space="0" w:color="auto"/>
        <w:left w:val="none" w:sz="0" w:space="0" w:color="auto"/>
        <w:bottom w:val="none" w:sz="0" w:space="0" w:color="auto"/>
        <w:right w:val="none" w:sz="0" w:space="0" w:color="auto"/>
      </w:divBdr>
      <w:divsChild>
        <w:div w:id="1744789653">
          <w:marLeft w:val="274"/>
          <w:marRight w:val="0"/>
          <w:marTop w:val="0"/>
          <w:marBottom w:val="0"/>
          <w:divBdr>
            <w:top w:val="none" w:sz="0" w:space="0" w:color="auto"/>
            <w:left w:val="none" w:sz="0" w:space="0" w:color="auto"/>
            <w:bottom w:val="none" w:sz="0" w:space="0" w:color="auto"/>
            <w:right w:val="none" w:sz="0" w:space="0" w:color="auto"/>
          </w:divBdr>
        </w:div>
        <w:div w:id="857080139">
          <w:marLeft w:val="274"/>
          <w:marRight w:val="0"/>
          <w:marTop w:val="0"/>
          <w:marBottom w:val="0"/>
          <w:divBdr>
            <w:top w:val="none" w:sz="0" w:space="0" w:color="auto"/>
            <w:left w:val="none" w:sz="0" w:space="0" w:color="auto"/>
            <w:bottom w:val="none" w:sz="0" w:space="0" w:color="auto"/>
            <w:right w:val="none" w:sz="0" w:space="0" w:color="auto"/>
          </w:divBdr>
        </w:div>
        <w:div w:id="533154927">
          <w:marLeft w:val="274"/>
          <w:marRight w:val="0"/>
          <w:marTop w:val="0"/>
          <w:marBottom w:val="0"/>
          <w:divBdr>
            <w:top w:val="none" w:sz="0" w:space="0" w:color="auto"/>
            <w:left w:val="none" w:sz="0" w:space="0" w:color="auto"/>
            <w:bottom w:val="none" w:sz="0" w:space="0" w:color="auto"/>
            <w:right w:val="none" w:sz="0" w:space="0" w:color="auto"/>
          </w:divBdr>
        </w:div>
        <w:div w:id="1457140757">
          <w:marLeft w:val="274"/>
          <w:marRight w:val="0"/>
          <w:marTop w:val="0"/>
          <w:marBottom w:val="0"/>
          <w:divBdr>
            <w:top w:val="none" w:sz="0" w:space="0" w:color="auto"/>
            <w:left w:val="none" w:sz="0" w:space="0" w:color="auto"/>
            <w:bottom w:val="none" w:sz="0" w:space="0" w:color="auto"/>
            <w:right w:val="none" w:sz="0" w:space="0" w:color="auto"/>
          </w:divBdr>
        </w:div>
        <w:div w:id="334768291">
          <w:marLeft w:val="274"/>
          <w:marRight w:val="0"/>
          <w:marTop w:val="0"/>
          <w:marBottom w:val="0"/>
          <w:divBdr>
            <w:top w:val="none" w:sz="0" w:space="0" w:color="auto"/>
            <w:left w:val="none" w:sz="0" w:space="0" w:color="auto"/>
            <w:bottom w:val="none" w:sz="0" w:space="0" w:color="auto"/>
            <w:right w:val="none" w:sz="0" w:space="0" w:color="auto"/>
          </w:divBdr>
        </w:div>
        <w:div w:id="807473324">
          <w:marLeft w:val="274"/>
          <w:marRight w:val="0"/>
          <w:marTop w:val="0"/>
          <w:marBottom w:val="0"/>
          <w:divBdr>
            <w:top w:val="none" w:sz="0" w:space="0" w:color="auto"/>
            <w:left w:val="none" w:sz="0" w:space="0" w:color="auto"/>
            <w:bottom w:val="none" w:sz="0" w:space="0" w:color="auto"/>
            <w:right w:val="none" w:sz="0" w:space="0" w:color="auto"/>
          </w:divBdr>
        </w:div>
        <w:div w:id="1634099019">
          <w:marLeft w:val="274"/>
          <w:marRight w:val="0"/>
          <w:marTop w:val="0"/>
          <w:marBottom w:val="0"/>
          <w:divBdr>
            <w:top w:val="none" w:sz="0" w:space="0" w:color="auto"/>
            <w:left w:val="none" w:sz="0" w:space="0" w:color="auto"/>
            <w:bottom w:val="none" w:sz="0" w:space="0" w:color="auto"/>
            <w:right w:val="none" w:sz="0" w:space="0" w:color="auto"/>
          </w:divBdr>
        </w:div>
        <w:div w:id="799031725">
          <w:marLeft w:val="274"/>
          <w:marRight w:val="0"/>
          <w:marTop w:val="0"/>
          <w:marBottom w:val="0"/>
          <w:divBdr>
            <w:top w:val="none" w:sz="0" w:space="0" w:color="auto"/>
            <w:left w:val="none" w:sz="0" w:space="0" w:color="auto"/>
            <w:bottom w:val="none" w:sz="0" w:space="0" w:color="auto"/>
            <w:right w:val="none" w:sz="0" w:space="0" w:color="auto"/>
          </w:divBdr>
        </w:div>
      </w:divsChild>
    </w:div>
    <w:div w:id="683357607">
      <w:bodyDiv w:val="1"/>
      <w:marLeft w:val="0"/>
      <w:marRight w:val="0"/>
      <w:marTop w:val="0"/>
      <w:marBottom w:val="0"/>
      <w:divBdr>
        <w:top w:val="none" w:sz="0" w:space="0" w:color="auto"/>
        <w:left w:val="none" w:sz="0" w:space="0" w:color="auto"/>
        <w:bottom w:val="none" w:sz="0" w:space="0" w:color="auto"/>
        <w:right w:val="none" w:sz="0" w:space="0" w:color="auto"/>
      </w:divBdr>
      <w:divsChild>
        <w:div w:id="431709281">
          <w:marLeft w:val="446"/>
          <w:marRight w:val="0"/>
          <w:marTop w:val="0"/>
          <w:marBottom w:val="0"/>
          <w:divBdr>
            <w:top w:val="none" w:sz="0" w:space="0" w:color="auto"/>
            <w:left w:val="none" w:sz="0" w:space="0" w:color="auto"/>
            <w:bottom w:val="none" w:sz="0" w:space="0" w:color="auto"/>
            <w:right w:val="none" w:sz="0" w:space="0" w:color="auto"/>
          </w:divBdr>
        </w:div>
      </w:divsChild>
    </w:div>
    <w:div w:id="693381792">
      <w:bodyDiv w:val="1"/>
      <w:marLeft w:val="0"/>
      <w:marRight w:val="0"/>
      <w:marTop w:val="0"/>
      <w:marBottom w:val="0"/>
      <w:divBdr>
        <w:top w:val="none" w:sz="0" w:space="0" w:color="auto"/>
        <w:left w:val="none" w:sz="0" w:space="0" w:color="auto"/>
        <w:bottom w:val="none" w:sz="0" w:space="0" w:color="auto"/>
        <w:right w:val="none" w:sz="0" w:space="0" w:color="auto"/>
      </w:divBdr>
      <w:divsChild>
        <w:div w:id="1895776255">
          <w:marLeft w:val="274"/>
          <w:marRight w:val="0"/>
          <w:marTop w:val="0"/>
          <w:marBottom w:val="0"/>
          <w:divBdr>
            <w:top w:val="none" w:sz="0" w:space="0" w:color="auto"/>
            <w:left w:val="none" w:sz="0" w:space="0" w:color="auto"/>
            <w:bottom w:val="none" w:sz="0" w:space="0" w:color="auto"/>
            <w:right w:val="none" w:sz="0" w:space="0" w:color="auto"/>
          </w:divBdr>
        </w:div>
      </w:divsChild>
    </w:div>
    <w:div w:id="783497048">
      <w:bodyDiv w:val="1"/>
      <w:marLeft w:val="0"/>
      <w:marRight w:val="0"/>
      <w:marTop w:val="0"/>
      <w:marBottom w:val="0"/>
      <w:divBdr>
        <w:top w:val="none" w:sz="0" w:space="0" w:color="auto"/>
        <w:left w:val="none" w:sz="0" w:space="0" w:color="auto"/>
        <w:bottom w:val="none" w:sz="0" w:space="0" w:color="auto"/>
        <w:right w:val="none" w:sz="0" w:space="0" w:color="auto"/>
      </w:divBdr>
    </w:div>
    <w:div w:id="787310701">
      <w:bodyDiv w:val="1"/>
      <w:marLeft w:val="0"/>
      <w:marRight w:val="0"/>
      <w:marTop w:val="0"/>
      <w:marBottom w:val="0"/>
      <w:divBdr>
        <w:top w:val="none" w:sz="0" w:space="0" w:color="auto"/>
        <w:left w:val="none" w:sz="0" w:space="0" w:color="auto"/>
        <w:bottom w:val="none" w:sz="0" w:space="0" w:color="auto"/>
        <w:right w:val="none" w:sz="0" w:space="0" w:color="auto"/>
      </w:divBdr>
    </w:div>
    <w:div w:id="808327099">
      <w:bodyDiv w:val="1"/>
      <w:marLeft w:val="0"/>
      <w:marRight w:val="0"/>
      <w:marTop w:val="0"/>
      <w:marBottom w:val="0"/>
      <w:divBdr>
        <w:top w:val="none" w:sz="0" w:space="0" w:color="auto"/>
        <w:left w:val="none" w:sz="0" w:space="0" w:color="auto"/>
        <w:bottom w:val="none" w:sz="0" w:space="0" w:color="auto"/>
        <w:right w:val="none" w:sz="0" w:space="0" w:color="auto"/>
      </w:divBdr>
      <w:divsChild>
        <w:div w:id="276331823">
          <w:marLeft w:val="274"/>
          <w:marRight w:val="0"/>
          <w:marTop w:val="0"/>
          <w:marBottom w:val="0"/>
          <w:divBdr>
            <w:top w:val="none" w:sz="0" w:space="0" w:color="auto"/>
            <w:left w:val="none" w:sz="0" w:space="0" w:color="auto"/>
            <w:bottom w:val="none" w:sz="0" w:space="0" w:color="auto"/>
            <w:right w:val="none" w:sz="0" w:space="0" w:color="auto"/>
          </w:divBdr>
        </w:div>
        <w:div w:id="1729911555">
          <w:marLeft w:val="274"/>
          <w:marRight w:val="0"/>
          <w:marTop w:val="0"/>
          <w:marBottom w:val="0"/>
          <w:divBdr>
            <w:top w:val="none" w:sz="0" w:space="0" w:color="auto"/>
            <w:left w:val="none" w:sz="0" w:space="0" w:color="auto"/>
            <w:bottom w:val="none" w:sz="0" w:space="0" w:color="auto"/>
            <w:right w:val="none" w:sz="0" w:space="0" w:color="auto"/>
          </w:divBdr>
        </w:div>
      </w:divsChild>
    </w:div>
    <w:div w:id="908031218">
      <w:bodyDiv w:val="1"/>
      <w:marLeft w:val="0"/>
      <w:marRight w:val="0"/>
      <w:marTop w:val="0"/>
      <w:marBottom w:val="0"/>
      <w:divBdr>
        <w:top w:val="none" w:sz="0" w:space="0" w:color="auto"/>
        <w:left w:val="none" w:sz="0" w:space="0" w:color="auto"/>
        <w:bottom w:val="none" w:sz="0" w:space="0" w:color="auto"/>
        <w:right w:val="none" w:sz="0" w:space="0" w:color="auto"/>
      </w:divBdr>
      <w:divsChild>
        <w:div w:id="1621692092">
          <w:marLeft w:val="288"/>
          <w:marRight w:val="0"/>
          <w:marTop w:val="0"/>
          <w:marBottom w:val="0"/>
          <w:divBdr>
            <w:top w:val="none" w:sz="0" w:space="0" w:color="auto"/>
            <w:left w:val="none" w:sz="0" w:space="0" w:color="auto"/>
            <w:bottom w:val="none" w:sz="0" w:space="0" w:color="auto"/>
            <w:right w:val="none" w:sz="0" w:space="0" w:color="auto"/>
          </w:divBdr>
        </w:div>
        <w:div w:id="590313722">
          <w:marLeft w:val="288"/>
          <w:marRight w:val="0"/>
          <w:marTop w:val="0"/>
          <w:marBottom w:val="0"/>
          <w:divBdr>
            <w:top w:val="none" w:sz="0" w:space="0" w:color="auto"/>
            <w:left w:val="none" w:sz="0" w:space="0" w:color="auto"/>
            <w:bottom w:val="none" w:sz="0" w:space="0" w:color="auto"/>
            <w:right w:val="none" w:sz="0" w:space="0" w:color="auto"/>
          </w:divBdr>
        </w:div>
      </w:divsChild>
    </w:div>
    <w:div w:id="943611170">
      <w:bodyDiv w:val="1"/>
      <w:marLeft w:val="0"/>
      <w:marRight w:val="0"/>
      <w:marTop w:val="0"/>
      <w:marBottom w:val="0"/>
      <w:divBdr>
        <w:top w:val="none" w:sz="0" w:space="0" w:color="auto"/>
        <w:left w:val="none" w:sz="0" w:space="0" w:color="auto"/>
        <w:bottom w:val="none" w:sz="0" w:space="0" w:color="auto"/>
        <w:right w:val="none" w:sz="0" w:space="0" w:color="auto"/>
      </w:divBdr>
    </w:div>
    <w:div w:id="960571731">
      <w:bodyDiv w:val="1"/>
      <w:marLeft w:val="0"/>
      <w:marRight w:val="0"/>
      <w:marTop w:val="0"/>
      <w:marBottom w:val="0"/>
      <w:divBdr>
        <w:top w:val="none" w:sz="0" w:space="0" w:color="auto"/>
        <w:left w:val="none" w:sz="0" w:space="0" w:color="auto"/>
        <w:bottom w:val="none" w:sz="0" w:space="0" w:color="auto"/>
        <w:right w:val="none" w:sz="0" w:space="0" w:color="auto"/>
      </w:divBdr>
      <w:divsChild>
        <w:div w:id="917137083">
          <w:marLeft w:val="446"/>
          <w:marRight w:val="0"/>
          <w:marTop w:val="0"/>
          <w:marBottom w:val="20"/>
          <w:divBdr>
            <w:top w:val="none" w:sz="0" w:space="0" w:color="auto"/>
            <w:left w:val="none" w:sz="0" w:space="0" w:color="auto"/>
            <w:bottom w:val="none" w:sz="0" w:space="0" w:color="auto"/>
            <w:right w:val="none" w:sz="0" w:space="0" w:color="auto"/>
          </w:divBdr>
        </w:div>
      </w:divsChild>
    </w:div>
    <w:div w:id="1005013755">
      <w:bodyDiv w:val="1"/>
      <w:marLeft w:val="0"/>
      <w:marRight w:val="0"/>
      <w:marTop w:val="0"/>
      <w:marBottom w:val="0"/>
      <w:divBdr>
        <w:top w:val="none" w:sz="0" w:space="0" w:color="auto"/>
        <w:left w:val="none" w:sz="0" w:space="0" w:color="auto"/>
        <w:bottom w:val="none" w:sz="0" w:space="0" w:color="auto"/>
        <w:right w:val="none" w:sz="0" w:space="0" w:color="auto"/>
      </w:divBdr>
      <w:divsChild>
        <w:div w:id="810364693">
          <w:marLeft w:val="288"/>
          <w:marRight w:val="0"/>
          <w:marTop w:val="0"/>
          <w:marBottom w:val="20"/>
          <w:divBdr>
            <w:top w:val="none" w:sz="0" w:space="0" w:color="auto"/>
            <w:left w:val="none" w:sz="0" w:space="0" w:color="auto"/>
            <w:bottom w:val="none" w:sz="0" w:space="0" w:color="auto"/>
            <w:right w:val="none" w:sz="0" w:space="0" w:color="auto"/>
          </w:divBdr>
        </w:div>
        <w:div w:id="2006587342">
          <w:marLeft w:val="288"/>
          <w:marRight w:val="0"/>
          <w:marTop w:val="0"/>
          <w:marBottom w:val="20"/>
          <w:divBdr>
            <w:top w:val="none" w:sz="0" w:space="0" w:color="auto"/>
            <w:left w:val="none" w:sz="0" w:space="0" w:color="auto"/>
            <w:bottom w:val="none" w:sz="0" w:space="0" w:color="auto"/>
            <w:right w:val="none" w:sz="0" w:space="0" w:color="auto"/>
          </w:divBdr>
        </w:div>
        <w:div w:id="346299462">
          <w:marLeft w:val="288"/>
          <w:marRight w:val="0"/>
          <w:marTop w:val="0"/>
          <w:marBottom w:val="20"/>
          <w:divBdr>
            <w:top w:val="none" w:sz="0" w:space="0" w:color="auto"/>
            <w:left w:val="none" w:sz="0" w:space="0" w:color="auto"/>
            <w:bottom w:val="none" w:sz="0" w:space="0" w:color="auto"/>
            <w:right w:val="none" w:sz="0" w:space="0" w:color="auto"/>
          </w:divBdr>
        </w:div>
      </w:divsChild>
    </w:div>
    <w:div w:id="1072238310">
      <w:bodyDiv w:val="1"/>
      <w:marLeft w:val="0"/>
      <w:marRight w:val="0"/>
      <w:marTop w:val="0"/>
      <w:marBottom w:val="0"/>
      <w:divBdr>
        <w:top w:val="none" w:sz="0" w:space="0" w:color="auto"/>
        <w:left w:val="none" w:sz="0" w:space="0" w:color="auto"/>
        <w:bottom w:val="none" w:sz="0" w:space="0" w:color="auto"/>
        <w:right w:val="none" w:sz="0" w:space="0" w:color="auto"/>
      </w:divBdr>
      <w:divsChild>
        <w:div w:id="2084716256">
          <w:marLeft w:val="274"/>
          <w:marRight w:val="0"/>
          <w:marTop w:val="0"/>
          <w:marBottom w:val="0"/>
          <w:divBdr>
            <w:top w:val="none" w:sz="0" w:space="0" w:color="auto"/>
            <w:left w:val="none" w:sz="0" w:space="0" w:color="auto"/>
            <w:bottom w:val="none" w:sz="0" w:space="0" w:color="auto"/>
            <w:right w:val="none" w:sz="0" w:space="0" w:color="auto"/>
          </w:divBdr>
        </w:div>
      </w:divsChild>
    </w:div>
    <w:div w:id="1076320988">
      <w:bodyDiv w:val="1"/>
      <w:marLeft w:val="0"/>
      <w:marRight w:val="0"/>
      <w:marTop w:val="0"/>
      <w:marBottom w:val="0"/>
      <w:divBdr>
        <w:top w:val="none" w:sz="0" w:space="0" w:color="auto"/>
        <w:left w:val="none" w:sz="0" w:space="0" w:color="auto"/>
        <w:bottom w:val="none" w:sz="0" w:space="0" w:color="auto"/>
        <w:right w:val="none" w:sz="0" w:space="0" w:color="auto"/>
      </w:divBdr>
    </w:div>
    <w:div w:id="1112434337">
      <w:bodyDiv w:val="1"/>
      <w:marLeft w:val="0"/>
      <w:marRight w:val="0"/>
      <w:marTop w:val="0"/>
      <w:marBottom w:val="0"/>
      <w:divBdr>
        <w:top w:val="none" w:sz="0" w:space="0" w:color="auto"/>
        <w:left w:val="none" w:sz="0" w:space="0" w:color="auto"/>
        <w:bottom w:val="none" w:sz="0" w:space="0" w:color="auto"/>
        <w:right w:val="none" w:sz="0" w:space="0" w:color="auto"/>
      </w:divBdr>
    </w:div>
    <w:div w:id="1194226221">
      <w:bodyDiv w:val="1"/>
      <w:marLeft w:val="0"/>
      <w:marRight w:val="0"/>
      <w:marTop w:val="0"/>
      <w:marBottom w:val="0"/>
      <w:divBdr>
        <w:top w:val="none" w:sz="0" w:space="0" w:color="auto"/>
        <w:left w:val="none" w:sz="0" w:space="0" w:color="auto"/>
        <w:bottom w:val="none" w:sz="0" w:space="0" w:color="auto"/>
        <w:right w:val="none" w:sz="0" w:space="0" w:color="auto"/>
      </w:divBdr>
    </w:div>
    <w:div w:id="1246648091">
      <w:bodyDiv w:val="1"/>
      <w:marLeft w:val="0"/>
      <w:marRight w:val="0"/>
      <w:marTop w:val="0"/>
      <w:marBottom w:val="0"/>
      <w:divBdr>
        <w:top w:val="none" w:sz="0" w:space="0" w:color="auto"/>
        <w:left w:val="none" w:sz="0" w:space="0" w:color="auto"/>
        <w:bottom w:val="none" w:sz="0" w:space="0" w:color="auto"/>
        <w:right w:val="none" w:sz="0" w:space="0" w:color="auto"/>
      </w:divBdr>
    </w:div>
    <w:div w:id="1340498238">
      <w:bodyDiv w:val="1"/>
      <w:marLeft w:val="0"/>
      <w:marRight w:val="0"/>
      <w:marTop w:val="0"/>
      <w:marBottom w:val="0"/>
      <w:divBdr>
        <w:top w:val="none" w:sz="0" w:space="0" w:color="auto"/>
        <w:left w:val="none" w:sz="0" w:space="0" w:color="auto"/>
        <w:bottom w:val="none" w:sz="0" w:space="0" w:color="auto"/>
        <w:right w:val="none" w:sz="0" w:space="0" w:color="auto"/>
      </w:divBdr>
    </w:div>
    <w:div w:id="1351175877">
      <w:bodyDiv w:val="1"/>
      <w:marLeft w:val="0"/>
      <w:marRight w:val="0"/>
      <w:marTop w:val="0"/>
      <w:marBottom w:val="0"/>
      <w:divBdr>
        <w:top w:val="none" w:sz="0" w:space="0" w:color="auto"/>
        <w:left w:val="none" w:sz="0" w:space="0" w:color="auto"/>
        <w:bottom w:val="none" w:sz="0" w:space="0" w:color="auto"/>
        <w:right w:val="none" w:sz="0" w:space="0" w:color="auto"/>
      </w:divBdr>
    </w:div>
    <w:div w:id="1360549055">
      <w:bodyDiv w:val="1"/>
      <w:marLeft w:val="0"/>
      <w:marRight w:val="0"/>
      <w:marTop w:val="0"/>
      <w:marBottom w:val="0"/>
      <w:divBdr>
        <w:top w:val="none" w:sz="0" w:space="0" w:color="auto"/>
        <w:left w:val="none" w:sz="0" w:space="0" w:color="auto"/>
        <w:bottom w:val="none" w:sz="0" w:space="0" w:color="auto"/>
        <w:right w:val="none" w:sz="0" w:space="0" w:color="auto"/>
      </w:divBdr>
      <w:divsChild>
        <w:div w:id="1281759679">
          <w:marLeft w:val="446"/>
          <w:marRight w:val="0"/>
          <w:marTop w:val="0"/>
          <w:marBottom w:val="20"/>
          <w:divBdr>
            <w:top w:val="none" w:sz="0" w:space="0" w:color="auto"/>
            <w:left w:val="none" w:sz="0" w:space="0" w:color="auto"/>
            <w:bottom w:val="none" w:sz="0" w:space="0" w:color="auto"/>
            <w:right w:val="none" w:sz="0" w:space="0" w:color="auto"/>
          </w:divBdr>
        </w:div>
      </w:divsChild>
    </w:div>
    <w:div w:id="1387217862">
      <w:bodyDiv w:val="1"/>
      <w:marLeft w:val="0"/>
      <w:marRight w:val="0"/>
      <w:marTop w:val="0"/>
      <w:marBottom w:val="0"/>
      <w:divBdr>
        <w:top w:val="none" w:sz="0" w:space="0" w:color="auto"/>
        <w:left w:val="none" w:sz="0" w:space="0" w:color="auto"/>
        <w:bottom w:val="none" w:sz="0" w:space="0" w:color="auto"/>
        <w:right w:val="none" w:sz="0" w:space="0" w:color="auto"/>
      </w:divBdr>
    </w:div>
    <w:div w:id="1439329556">
      <w:bodyDiv w:val="1"/>
      <w:marLeft w:val="0"/>
      <w:marRight w:val="0"/>
      <w:marTop w:val="0"/>
      <w:marBottom w:val="0"/>
      <w:divBdr>
        <w:top w:val="none" w:sz="0" w:space="0" w:color="auto"/>
        <w:left w:val="none" w:sz="0" w:space="0" w:color="auto"/>
        <w:bottom w:val="none" w:sz="0" w:space="0" w:color="auto"/>
        <w:right w:val="none" w:sz="0" w:space="0" w:color="auto"/>
      </w:divBdr>
    </w:div>
    <w:div w:id="1572882478">
      <w:bodyDiv w:val="1"/>
      <w:marLeft w:val="0"/>
      <w:marRight w:val="0"/>
      <w:marTop w:val="0"/>
      <w:marBottom w:val="0"/>
      <w:divBdr>
        <w:top w:val="none" w:sz="0" w:space="0" w:color="auto"/>
        <w:left w:val="none" w:sz="0" w:space="0" w:color="auto"/>
        <w:bottom w:val="none" w:sz="0" w:space="0" w:color="auto"/>
        <w:right w:val="none" w:sz="0" w:space="0" w:color="auto"/>
      </w:divBdr>
      <w:divsChild>
        <w:div w:id="2060198944">
          <w:marLeft w:val="288"/>
          <w:marRight w:val="0"/>
          <w:marTop w:val="0"/>
          <w:marBottom w:val="20"/>
          <w:divBdr>
            <w:top w:val="none" w:sz="0" w:space="0" w:color="auto"/>
            <w:left w:val="none" w:sz="0" w:space="0" w:color="auto"/>
            <w:bottom w:val="none" w:sz="0" w:space="0" w:color="auto"/>
            <w:right w:val="none" w:sz="0" w:space="0" w:color="auto"/>
          </w:divBdr>
        </w:div>
        <w:div w:id="12609365">
          <w:marLeft w:val="288"/>
          <w:marRight w:val="0"/>
          <w:marTop w:val="0"/>
          <w:marBottom w:val="20"/>
          <w:divBdr>
            <w:top w:val="none" w:sz="0" w:space="0" w:color="auto"/>
            <w:left w:val="none" w:sz="0" w:space="0" w:color="auto"/>
            <w:bottom w:val="none" w:sz="0" w:space="0" w:color="auto"/>
            <w:right w:val="none" w:sz="0" w:space="0" w:color="auto"/>
          </w:divBdr>
        </w:div>
      </w:divsChild>
    </w:div>
    <w:div w:id="1582595957">
      <w:bodyDiv w:val="1"/>
      <w:marLeft w:val="0"/>
      <w:marRight w:val="0"/>
      <w:marTop w:val="0"/>
      <w:marBottom w:val="0"/>
      <w:divBdr>
        <w:top w:val="none" w:sz="0" w:space="0" w:color="auto"/>
        <w:left w:val="none" w:sz="0" w:space="0" w:color="auto"/>
        <w:bottom w:val="none" w:sz="0" w:space="0" w:color="auto"/>
        <w:right w:val="none" w:sz="0" w:space="0" w:color="auto"/>
      </w:divBdr>
      <w:divsChild>
        <w:div w:id="1444615483">
          <w:marLeft w:val="288"/>
          <w:marRight w:val="0"/>
          <w:marTop w:val="0"/>
          <w:marBottom w:val="20"/>
          <w:divBdr>
            <w:top w:val="none" w:sz="0" w:space="0" w:color="auto"/>
            <w:left w:val="none" w:sz="0" w:space="0" w:color="auto"/>
            <w:bottom w:val="none" w:sz="0" w:space="0" w:color="auto"/>
            <w:right w:val="none" w:sz="0" w:space="0" w:color="auto"/>
          </w:divBdr>
        </w:div>
        <w:div w:id="1558786388">
          <w:marLeft w:val="288"/>
          <w:marRight w:val="0"/>
          <w:marTop w:val="0"/>
          <w:marBottom w:val="20"/>
          <w:divBdr>
            <w:top w:val="none" w:sz="0" w:space="0" w:color="auto"/>
            <w:left w:val="none" w:sz="0" w:space="0" w:color="auto"/>
            <w:bottom w:val="none" w:sz="0" w:space="0" w:color="auto"/>
            <w:right w:val="none" w:sz="0" w:space="0" w:color="auto"/>
          </w:divBdr>
        </w:div>
        <w:div w:id="559051695">
          <w:marLeft w:val="288"/>
          <w:marRight w:val="0"/>
          <w:marTop w:val="0"/>
          <w:marBottom w:val="20"/>
          <w:divBdr>
            <w:top w:val="none" w:sz="0" w:space="0" w:color="auto"/>
            <w:left w:val="none" w:sz="0" w:space="0" w:color="auto"/>
            <w:bottom w:val="none" w:sz="0" w:space="0" w:color="auto"/>
            <w:right w:val="none" w:sz="0" w:space="0" w:color="auto"/>
          </w:divBdr>
        </w:div>
        <w:div w:id="501746214">
          <w:marLeft w:val="288"/>
          <w:marRight w:val="0"/>
          <w:marTop w:val="0"/>
          <w:marBottom w:val="20"/>
          <w:divBdr>
            <w:top w:val="none" w:sz="0" w:space="0" w:color="auto"/>
            <w:left w:val="none" w:sz="0" w:space="0" w:color="auto"/>
            <w:bottom w:val="none" w:sz="0" w:space="0" w:color="auto"/>
            <w:right w:val="none" w:sz="0" w:space="0" w:color="auto"/>
          </w:divBdr>
        </w:div>
      </w:divsChild>
    </w:div>
    <w:div w:id="1629388785">
      <w:bodyDiv w:val="1"/>
      <w:marLeft w:val="0"/>
      <w:marRight w:val="0"/>
      <w:marTop w:val="0"/>
      <w:marBottom w:val="0"/>
      <w:divBdr>
        <w:top w:val="none" w:sz="0" w:space="0" w:color="auto"/>
        <w:left w:val="none" w:sz="0" w:space="0" w:color="auto"/>
        <w:bottom w:val="none" w:sz="0" w:space="0" w:color="auto"/>
        <w:right w:val="none" w:sz="0" w:space="0" w:color="auto"/>
      </w:divBdr>
    </w:div>
    <w:div w:id="1654212459">
      <w:bodyDiv w:val="1"/>
      <w:marLeft w:val="0"/>
      <w:marRight w:val="0"/>
      <w:marTop w:val="0"/>
      <w:marBottom w:val="0"/>
      <w:divBdr>
        <w:top w:val="none" w:sz="0" w:space="0" w:color="auto"/>
        <w:left w:val="none" w:sz="0" w:space="0" w:color="auto"/>
        <w:bottom w:val="none" w:sz="0" w:space="0" w:color="auto"/>
        <w:right w:val="none" w:sz="0" w:space="0" w:color="auto"/>
      </w:divBdr>
    </w:div>
    <w:div w:id="1787235549">
      <w:bodyDiv w:val="1"/>
      <w:marLeft w:val="0"/>
      <w:marRight w:val="0"/>
      <w:marTop w:val="0"/>
      <w:marBottom w:val="0"/>
      <w:divBdr>
        <w:top w:val="none" w:sz="0" w:space="0" w:color="auto"/>
        <w:left w:val="none" w:sz="0" w:space="0" w:color="auto"/>
        <w:bottom w:val="none" w:sz="0" w:space="0" w:color="auto"/>
        <w:right w:val="none" w:sz="0" w:space="0" w:color="auto"/>
      </w:divBdr>
    </w:div>
    <w:div w:id="1812483610">
      <w:bodyDiv w:val="1"/>
      <w:marLeft w:val="0"/>
      <w:marRight w:val="0"/>
      <w:marTop w:val="0"/>
      <w:marBottom w:val="0"/>
      <w:divBdr>
        <w:top w:val="none" w:sz="0" w:space="0" w:color="auto"/>
        <w:left w:val="none" w:sz="0" w:space="0" w:color="auto"/>
        <w:bottom w:val="none" w:sz="0" w:space="0" w:color="auto"/>
        <w:right w:val="none" w:sz="0" w:space="0" w:color="auto"/>
      </w:divBdr>
      <w:divsChild>
        <w:div w:id="1897742153">
          <w:marLeft w:val="288"/>
          <w:marRight w:val="0"/>
          <w:marTop w:val="0"/>
          <w:marBottom w:val="20"/>
          <w:divBdr>
            <w:top w:val="none" w:sz="0" w:space="0" w:color="auto"/>
            <w:left w:val="none" w:sz="0" w:space="0" w:color="auto"/>
            <w:bottom w:val="none" w:sz="0" w:space="0" w:color="auto"/>
            <w:right w:val="none" w:sz="0" w:space="0" w:color="auto"/>
          </w:divBdr>
        </w:div>
      </w:divsChild>
    </w:div>
    <w:div w:id="1931352777">
      <w:bodyDiv w:val="1"/>
      <w:marLeft w:val="0"/>
      <w:marRight w:val="0"/>
      <w:marTop w:val="0"/>
      <w:marBottom w:val="0"/>
      <w:divBdr>
        <w:top w:val="none" w:sz="0" w:space="0" w:color="auto"/>
        <w:left w:val="none" w:sz="0" w:space="0" w:color="auto"/>
        <w:bottom w:val="none" w:sz="0" w:space="0" w:color="auto"/>
        <w:right w:val="none" w:sz="0" w:space="0" w:color="auto"/>
      </w:divBdr>
    </w:div>
    <w:div w:id="1960405639">
      <w:bodyDiv w:val="1"/>
      <w:marLeft w:val="0"/>
      <w:marRight w:val="0"/>
      <w:marTop w:val="0"/>
      <w:marBottom w:val="0"/>
      <w:divBdr>
        <w:top w:val="none" w:sz="0" w:space="0" w:color="auto"/>
        <w:left w:val="none" w:sz="0" w:space="0" w:color="auto"/>
        <w:bottom w:val="none" w:sz="0" w:space="0" w:color="auto"/>
        <w:right w:val="none" w:sz="0" w:space="0" w:color="auto"/>
      </w:divBdr>
    </w:div>
    <w:div w:id="2001079560">
      <w:bodyDiv w:val="1"/>
      <w:marLeft w:val="0"/>
      <w:marRight w:val="0"/>
      <w:marTop w:val="0"/>
      <w:marBottom w:val="0"/>
      <w:divBdr>
        <w:top w:val="none" w:sz="0" w:space="0" w:color="auto"/>
        <w:left w:val="none" w:sz="0" w:space="0" w:color="auto"/>
        <w:bottom w:val="none" w:sz="0" w:space="0" w:color="auto"/>
        <w:right w:val="none" w:sz="0" w:space="0" w:color="auto"/>
      </w:divBdr>
    </w:div>
    <w:div w:id="2045523311">
      <w:bodyDiv w:val="1"/>
      <w:marLeft w:val="0"/>
      <w:marRight w:val="0"/>
      <w:marTop w:val="0"/>
      <w:marBottom w:val="0"/>
      <w:divBdr>
        <w:top w:val="none" w:sz="0" w:space="0" w:color="auto"/>
        <w:left w:val="none" w:sz="0" w:space="0" w:color="auto"/>
        <w:bottom w:val="none" w:sz="0" w:space="0" w:color="auto"/>
        <w:right w:val="none" w:sz="0" w:space="0" w:color="auto"/>
      </w:divBdr>
      <w:divsChild>
        <w:div w:id="2035644411">
          <w:marLeft w:val="274"/>
          <w:marRight w:val="0"/>
          <w:marTop w:val="0"/>
          <w:marBottom w:val="120"/>
          <w:divBdr>
            <w:top w:val="none" w:sz="0" w:space="0" w:color="auto"/>
            <w:left w:val="none" w:sz="0" w:space="0" w:color="auto"/>
            <w:bottom w:val="none" w:sz="0" w:space="0" w:color="auto"/>
            <w:right w:val="none" w:sz="0" w:space="0" w:color="auto"/>
          </w:divBdr>
        </w:div>
      </w:divsChild>
    </w:div>
    <w:div w:id="2048752341">
      <w:bodyDiv w:val="1"/>
      <w:marLeft w:val="0"/>
      <w:marRight w:val="0"/>
      <w:marTop w:val="0"/>
      <w:marBottom w:val="0"/>
      <w:divBdr>
        <w:top w:val="none" w:sz="0" w:space="0" w:color="auto"/>
        <w:left w:val="none" w:sz="0" w:space="0" w:color="auto"/>
        <w:bottom w:val="none" w:sz="0" w:space="0" w:color="auto"/>
        <w:right w:val="none" w:sz="0" w:space="0" w:color="auto"/>
      </w:divBdr>
      <w:divsChild>
        <w:div w:id="72969913">
          <w:marLeft w:val="0"/>
          <w:marRight w:val="0"/>
          <w:marTop w:val="0"/>
          <w:marBottom w:val="0"/>
          <w:divBdr>
            <w:top w:val="none" w:sz="0" w:space="0" w:color="auto"/>
            <w:left w:val="none" w:sz="0" w:space="0" w:color="auto"/>
            <w:bottom w:val="none" w:sz="0" w:space="0" w:color="auto"/>
            <w:right w:val="none" w:sz="0" w:space="0" w:color="auto"/>
          </w:divBdr>
          <w:divsChild>
            <w:div w:id="2121755722">
              <w:marLeft w:val="0"/>
              <w:marRight w:val="0"/>
              <w:marTop w:val="0"/>
              <w:marBottom w:val="0"/>
              <w:divBdr>
                <w:top w:val="none" w:sz="0" w:space="0" w:color="auto"/>
                <w:left w:val="none" w:sz="0" w:space="0" w:color="auto"/>
                <w:bottom w:val="none" w:sz="0" w:space="0" w:color="auto"/>
                <w:right w:val="none" w:sz="0" w:space="0" w:color="auto"/>
              </w:divBdr>
              <w:divsChild>
                <w:div w:id="59836610">
                  <w:marLeft w:val="0"/>
                  <w:marRight w:val="0"/>
                  <w:marTop w:val="0"/>
                  <w:marBottom w:val="0"/>
                  <w:divBdr>
                    <w:top w:val="none" w:sz="0" w:space="0" w:color="auto"/>
                    <w:left w:val="none" w:sz="0" w:space="0" w:color="auto"/>
                    <w:bottom w:val="none" w:sz="0" w:space="0" w:color="auto"/>
                    <w:right w:val="none" w:sz="0" w:space="0" w:color="auto"/>
                  </w:divBdr>
                  <w:divsChild>
                    <w:div w:id="1501696548">
                      <w:marLeft w:val="0"/>
                      <w:marRight w:val="0"/>
                      <w:marTop w:val="0"/>
                      <w:marBottom w:val="0"/>
                      <w:divBdr>
                        <w:top w:val="none" w:sz="0" w:space="0" w:color="auto"/>
                        <w:left w:val="none" w:sz="0" w:space="0" w:color="auto"/>
                        <w:bottom w:val="none" w:sz="0" w:space="0" w:color="auto"/>
                        <w:right w:val="none" w:sz="0" w:space="0" w:color="auto"/>
                      </w:divBdr>
                      <w:divsChild>
                        <w:div w:id="1565795732">
                          <w:marLeft w:val="0"/>
                          <w:marRight w:val="0"/>
                          <w:marTop w:val="0"/>
                          <w:marBottom w:val="0"/>
                          <w:divBdr>
                            <w:top w:val="none" w:sz="0" w:space="0" w:color="auto"/>
                            <w:left w:val="none" w:sz="0" w:space="0" w:color="auto"/>
                            <w:bottom w:val="none" w:sz="0" w:space="0" w:color="auto"/>
                            <w:right w:val="none" w:sz="0" w:space="0" w:color="auto"/>
                          </w:divBdr>
                        </w:div>
                        <w:div w:id="595358443">
                          <w:marLeft w:val="0"/>
                          <w:marRight w:val="0"/>
                          <w:marTop w:val="0"/>
                          <w:marBottom w:val="0"/>
                          <w:divBdr>
                            <w:top w:val="none" w:sz="0" w:space="0" w:color="auto"/>
                            <w:left w:val="none" w:sz="0" w:space="0" w:color="auto"/>
                            <w:bottom w:val="none" w:sz="0" w:space="0" w:color="auto"/>
                            <w:right w:val="none" w:sz="0" w:space="0" w:color="auto"/>
                          </w:divBdr>
                        </w:div>
                        <w:div w:id="12364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722DD-5FB0-41DF-9B9C-75657C8B9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1661</Words>
  <Characters>9471</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SCCM</Company>
  <LinksUpToDate>false</LinksUpToDate>
  <CharactersWithSpaces>11110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rino de nard</dc:creator>
  <cp:lastModifiedBy>user</cp:lastModifiedBy>
  <cp:revision>5</cp:revision>
  <cp:lastPrinted>2023-01-03T16:19:00Z</cp:lastPrinted>
  <dcterms:created xsi:type="dcterms:W3CDTF">2023-05-08T16:10:00Z</dcterms:created>
  <dcterms:modified xsi:type="dcterms:W3CDTF">2023-05-08T16:14:00Z</dcterms:modified>
</cp:coreProperties>
</file>