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9EF3" w14:textId="3BC78A11" w:rsidR="002C23D5" w:rsidRDefault="00F47C0C" w:rsidP="001B37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79968E" w14:textId="77777777" w:rsidR="002C23D5" w:rsidRPr="008034B8" w:rsidRDefault="00010251" w:rsidP="001B37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E0942" w:rsidRPr="008034B8">
        <w:rPr>
          <w:noProof/>
        </w:rPr>
        <w:drawing>
          <wp:inline distT="0" distB="0" distL="0" distR="0" wp14:anchorId="03CF4E92" wp14:editId="51A8F28E">
            <wp:extent cx="723900" cy="723900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1D452" w14:textId="77777777" w:rsidR="002C23D5" w:rsidRPr="008034B8" w:rsidRDefault="001E0942" w:rsidP="000374A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8034B8">
        <w:rPr>
          <w:rFonts w:ascii="Times New Roman" w:hAnsi="Times New Roman" w:cs="Times New Roman"/>
          <w:sz w:val="32"/>
          <w:szCs w:val="32"/>
        </w:rPr>
        <w:t>MISSIONE BILATERALE DI ASSISTENZA E SUPPORTO IN LIBIA</w:t>
      </w:r>
    </w:p>
    <w:p w14:paraId="538B4F0A" w14:textId="77777777" w:rsidR="002C23D5" w:rsidRPr="008034B8" w:rsidRDefault="001E0942" w:rsidP="000374A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034B8">
        <w:rPr>
          <w:rFonts w:ascii="Times New Roman" w:hAnsi="Times New Roman" w:cs="Times New Roman"/>
          <w:i/>
          <w:sz w:val="32"/>
          <w:szCs w:val="32"/>
        </w:rPr>
        <w:t>Il Comandante</w:t>
      </w:r>
    </w:p>
    <w:p w14:paraId="22641936" w14:textId="77777777" w:rsidR="002C23D5" w:rsidRPr="008034B8" w:rsidRDefault="001E0942" w:rsidP="001B37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8034B8">
        <w:rPr>
          <w:noProof/>
        </w:rPr>
        <w:drawing>
          <wp:inline distT="0" distB="0" distL="0" distR="0" wp14:anchorId="56728B12" wp14:editId="034E1486">
            <wp:extent cx="2367280" cy="1143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F9A4" w14:textId="77777777" w:rsidR="002C23D5" w:rsidRPr="008034B8" w:rsidRDefault="002C23D5" w:rsidP="001B37F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Grigliatabella"/>
        <w:tblW w:w="9195" w:type="dxa"/>
        <w:tblLook w:val="04A0" w:firstRow="1" w:lastRow="0" w:firstColumn="1" w:lastColumn="0" w:noHBand="0" w:noVBand="1"/>
      </w:tblPr>
      <w:tblGrid>
        <w:gridCol w:w="2810"/>
        <w:gridCol w:w="2308"/>
        <w:gridCol w:w="4077"/>
      </w:tblGrid>
      <w:tr w:rsidR="002C23D5" w:rsidRPr="008034B8" w14:paraId="62913502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0FE4B" w14:textId="28DF3E2B" w:rsidR="002C23D5" w:rsidRPr="00A72324" w:rsidRDefault="000A0C00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Prot. Nr.</w:t>
            </w:r>
            <w:r w:rsidR="00132C26"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: 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4482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1114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3AA1CF0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7A98" w14:textId="77777777" w:rsidR="002C23D5" w:rsidRPr="00A72324" w:rsidRDefault="00132C26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Allegati: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B1681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FAF3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</w:pPr>
          </w:p>
        </w:tc>
      </w:tr>
      <w:tr w:rsidR="002C23D5" w:rsidRPr="008034B8" w14:paraId="0CCE3F45" w14:textId="7777777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E2CE" w14:textId="77777777" w:rsidR="002C23D5" w:rsidRPr="00A72324" w:rsidRDefault="00132C26" w:rsidP="001B37F1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324">
              <w:rPr>
                <w:rFonts w:ascii="Times New Roman" w:hAnsi="Times New Roman" w:cs="Times New Roman"/>
                <w:bCs/>
                <w:sz w:val="18"/>
                <w:szCs w:val="18"/>
              </w:rPr>
              <w:t>Annessi: _____________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DB47B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9CA4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14:paraId="0B02FDC6" w14:textId="77777777" w:rsidR="002C23D5" w:rsidRPr="008034B8" w:rsidRDefault="002C23D5" w:rsidP="001B37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</w:tbl>
    <w:p w14:paraId="5F5DDF3B" w14:textId="77777777" w:rsidR="002C23D5" w:rsidRPr="008034B8" w:rsidRDefault="002C23D5" w:rsidP="001B37F1">
      <w:pPr>
        <w:pStyle w:val="Paragrafoelenc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9B7DF" w14:textId="482A7E0B" w:rsidR="002C23D5" w:rsidRPr="008034B8" w:rsidRDefault="001E0942" w:rsidP="001B37F1">
      <w:pPr>
        <w:pStyle w:val="Paragrafoelenco"/>
        <w:tabs>
          <w:tab w:val="right" w:pos="9356"/>
        </w:tabs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OGGETTO: RAP</w:t>
      </w:r>
      <w:r w:rsidR="0076742A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PORTO SULLA SITUAZIONE – 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</w:t>
      </w:r>
      <w:r w:rsidR="000C6E3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TT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O</w:t>
      </w:r>
      <w:r w:rsidR="000C6E34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BRE</w:t>
      </w:r>
      <w:r w:rsidR="000415D0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 xml:space="preserve"> 2022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>.</w:t>
      </w: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  <w:tab/>
      </w:r>
    </w:p>
    <w:p w14:paraId="3A1FACE5" w14:textId="77777777" w:rsidR="002C23D5" w:rsidRPr="008034B8" w:rsidRDefault="002C23D5" w:rsidP="001B37F1">
      <w:pPr>
        <w:pStyle w:val="Paragrafoelenco"/>
        <w:ind w:left="-142"/>
        <w:jc w:val="both"/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</w:rPr>
      </w:pPr>
    </w:p>
    <w:p w14:paraId="6C38A096" w14:textId="6999D953" w:rsidR="002C23D5" w:rsidRPr="008034B8" w:rsidRDefault="001E0942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</w:pPr>
      <w:r w:rsidRPr="008034B8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 xml:space="preserve">SITUAZIONE </w:t>
      </w:r>
      <w:r w:rsidR="00567413">
        <w:rPr>
          <w:rFonts w:ascii="Times New Roman" w:eastAsia="Calibri" w:hAnsi="Times New Roman" w:cs="Times New Roman"/>
          <w:b/>
          <w:color w:val="00000A"/>
          <w:spacing w:val="10"/>
          <w:sz w:val="24"/>
          <w:szCs w:val="24"/>
          <w:u w:val="single"/>
        </w:rPr>
        <w:t>GENERALE</w:t>
      </w:r>
    </w:p>
    <w:p w14:paraId="53757AB3" w14:textId="77777777" w:rsidR="0000737E" w:rsidRPr="0000737E" w:rsidRDefault="0000737E" w:rsidP="001B37F1">
      <w:pPr>
        <w:pStyle w:val="Paragrafoelenco"/>
        <w:spacing w:after="0"/>
        <w:ind w:lef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5A27C2" w14:textId="16FA5444" w:rsidR="00BD4EAC" w:rsidRPr="008034B8" w:rsidRDefault="00E22D91" w:rsidP="001B37F1">
      <w:pPr>
        <w:pStyle w:val="Paragrafoelenco"/>
        <w:spacing w:after="0"/>
        <w:ind w:left="851"/>
        <w:jc w:val="both"/>
        <w:rPr>
          <w:sz w:val="24"/>
          <w:szCs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</w:t>
      </w:r>
    </w:p>
    <w:p w14:paraId="521E0A0E" w14:textId="228B53E9" w:rsidR="002C23D5" w:rsidRDefault="001E0942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 w:rsidRPr="008034B8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 xml:space="preserve">SITUAZIONE </w:t>
      </w:r>
      <w:r w:rsidR="00567413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PARTICOL</w:t>
      </w:r>
      <w:r w:rsidRPr="008034B8"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ARE</w:t>
      </w:r>
    </w:p>
    <w:p w14:paraId="6574A748" w14:textId="77777777" w:rsidR="00D56715" w:rsidRPr="008034B8" w:rsidRDefault="00D56715" w:rsidP="001B37F1">
      <w:pPr>
        <w:pStyle w:val="Paragrafoelenco"/>
        <w:spacing w:after="0"/>
        <w:ind w:left="426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</w:p>
    <w:p w14:paraId="47425A16" w14:textId="7597F431" w:rsidR="002C23D5" w:rsidRPr="00C44EE5" w:rsidRDefault="002F066B" w:rsidP="001B37F1">
      <w:pPr>
        <w:pStyle w:val="Paragrafoelenco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TRIPOLI</w:t>
      </w:r>
    </w:p>
    <w:p w14:paraId="01EB4847" w14:textId="3667A716" w:rsidR="00567413" w:rsidRDefault="00E22D91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</w:t>
      </w:r>
      <w:r w:rsidR="00403A3E"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</w:t>
      </w:r>
    </w:p>
    <w:p w14:paraId="21F54AE3" w14:textId="68B42A65" w:rsidR="001E140E" w:rsidRPr="00C44EE5" w:rsidRDefault="002F066B" w:rsidP="001B37F1">
      <w:pPr>
        <w:pStyle w:val="Paragrafoelenco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A"/>
          <w:spacing w:val="10"/>
          <w:sz w:val="24"/>
          <w:szCs w:val="24"/>
          <w:u w:val="single"/>
        </w:rPr>
        <w:t>MISURATA</w:t>
      </w:r>
    </w:p>
    <w:p w14:paraId="7012D19E" w14:textId="1F558897" w:rsidR="00197C4A" w:rsidRPr="00DA6420" w:rsidRDefault="00E22D91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////////////////////////////////////////////////////////////////////////////////////////////////////////////////////////////</w:t>
      </w:r>
    </w:p>
    <w:p w14:paraId="1D007E94" w14:textId="630A25F3" w:rsidR="002C23D5" w:rsidRPr="00D56715" w:rsidRDefault="001E140E" w:rsidP="001B37F1">
      <w:pPr>
        <w:pStyle w:val="Paragrafoelenco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ATTIVITÀ SVOLTA DA MIASIT</w:t>
      </w:r>
    </w:p>
    <w:p w14:paraId="3704C810" w14:textId="4157AB8A" w:rsidR="00D56715" w:rsidRPr="008034B8" w:rsidRDefault="00D56715" w:rsidP="001B37F1">
      <w:pPr>
        <w:pStyle w:val="Paragrafoelenco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7BCE8D" w14:textId="1D981C2C" w:rsidR="002C23D5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7651284"/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Key Leader Engagement (KLE)</w:t>
      </w:r>
    </w:p>
    <w:bookmarkEnd w:id="0"/>
    <w:p w14:paraId="1EC6D4E5" w14:textId="5E308FD3" w:rsidR="00E22D91" w:rsidRDefault="0049070B" w:rsidP="001B37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MIASIT</w:t>
      </w:r>
    </w:p>
    <w:p w14:paraId="080A868B" w14:textId="56528D3B" w:rsidR="00E22D91" w:rsidRPr="00E22D91" w:rsidRDefault="00E22D91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////////////////////////////////////////////////////////////////</w:t>
      </w:r>
    </w:p>
    <w:p w14:paraId="0329E649" w14:textId="204F0324" w:rsidR="00230067" w:rsidRDefault="00230067" w:rsidP="001B37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0067">
        <w:rPr>
          <w:rFonts w:ascii="Times New Roman" w:hAnsi="Times New Roman" w:cs="Times New Roman"/>
          <w:sz w:val="24"/>
          <w:szCs w:val="24"/>
          <w:u w:val="single"/>
        </w:rPr>
        <w:t>TASK FORCE IPPOCRATE</w:t>
      </w:r>
    </w:p>
    <w:p w14:paraId="12382E82" w14:textId="71B768AA" w:rsidR="00E22D91" w:rsidRDefault="00E22D91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////////////////////////////////////////////////////////////////</w:t>
      </w:r>
    </w:p>
    <w:p w14:paraId="243747F5" w14:textId="77D041C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77EC26" w14:textId="12AB2FAB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507FFF" w14:textId="474B416A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1948F0" w14:textId="3E0FF95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DCD2B4" w14:textId="038BE5F0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00D18D" w14:textId="1F73CBE4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61B01D" w14:textId="16AE0A8D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D777AD" w14:textId="3E16E105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C34700" w14:textId="748777BB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092BA3" w14:textId="56DBB281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5BD1BC" w14:textId="6E89EF1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A61E5F" w14:textId="4BE7F442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926856" w14:textId="37B97559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D7A375" w14:textId="4BA6AE53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7A726E" w14:textId="7884BC5A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3AB319" w14:textId="41F576DC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DDB948" w14:textId="5519AD1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120C18" w14:textId="3066D7A0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7DE515" w14:textId="24CA05D6" w:rsidR="00315037" w:rsidRDefault="00315037" w:rsidP="001B37F1">
      <w:pPr>
        <w:pStyle w:val="Paragrafoelenco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E2D8E1" w14:textId="105D5572" w:rsidR="001E140E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D92E53">
        <w:rPr>
          <w:rFonts w:ascii="Times New Roman" w:hAnsi="Times New Roman" w:cs="Times New Roman"/>
          <w:b/>
          <w:sz w:val="24"/>
          <w:szCs w:val="24"/>
          <w:u w:val="single"/>
        </w:rPr>
        <w:t>ORMAZIONE</w:t>
      </w:r>
    </w:p>
    <w:p w14:paraId="0DBEC191" w14:textId="70FB7FC3" w:rsidR="00DD562C" w:rsidRDefault="00AD7966" w:rsidP="000D18C0">
      <w:pPr>
        <w:spacing w:after="0"/>
        <w:ind w:left="851"/>
        <w:jc w:val="both"/>
        <w:rPr>
          <w:bCs/>
        </w:rPr>
      </w:pPr>
      <w:r w:rsidRPr="00D23D80">
        <w:rPr>
          <w:rFonts w:ascii="Times New Roman" w:hAnsi="Times New Roman" w:cs="Times New Roman"/>
          <w:bCs/>
          <w:sz w:val="24"/>
          <w:szCs w:val="24"/>
        </w:rPr>
        <w:t xml:space="preserve">Per quanto attiene ai corsi </w:t>
      </w:r>
      <w:r w:rsidR="00AF1C30">
        <w:rPr>
          <w:rFonts w:ascii="Times New Roman" w:hAnsi="Times New Roman" w:cs="Times New Roman"/>
          <w:bCs/>
          <w:sz w:val="24"/>
          <w:szCs w:val="24"/>
        </w:rPr>
        <w:t xml:space="preserve">svolti nel </w:t>
      </w:r>
      <w:r w:rsidRPr="00D23D80">
        <w:rPr>
          <w:rFonts w:ascii="Times New Roman" w:hAnsi="Times New Roman" w:cs="Times New Roman"/>
          <w:bCs/>
          <w:sz w:val="24"/>
          <w:szCs w:val="24"/>
        </w:rPr>
        <w:t xml:space="preserve">mese di </w:t>
      </w:r>
      <w:r w:rsidR="000D18C0">
        <w:rPr>
          <w:rFonts w:ascii="Times New Roman" w:hAnsi="Times New Roman" w:cs="Times New Roman"/>
          <w:bCs/>
          <w:sz w:val="24"/>
          <w:szCs w:val="24"/>
        </w:rPr>
        <w:t xml:space="preserve">Maggio non si registrano attività </w:t>
      </w:r>
      <w:r w:rsidR="00AF1C30">
        <w:rPr>
          <w:rFonts w:ascii="Times New Roman" w:hAnsi="Times New Roman" w:cs="Times New Roman"/>
          <w:bCs/>
          <w:sz w:val="24"/>
          <w:szCs w:val="24"/>
        </w:rPr>
        <w:t>formative avviate o concluse in tale periodo.</w:t>
      </w:r>
    </w:p>
    <w:p w14:paraId="328F98CE" w14:textId="77777777" w:rsidR="00DD562C" w:rsidRDefault="00DD562C" w:rsidP="001D1DBE">
      <w:pPr>
        <w:pStyle w:val="Default"/>
        <w:spacing w:line="276" w:lineRule="auto"/>
        <w:ind w:left="851"/>
        <w:jc w:val="both"/>
        <w:rPr>
          <w:bCs/>
        </w:rPr>
      </w:pPr>
    </w:p>
    <w:p w14:paraId="43671212" w14:textId="6BA40792" w:rsidR="00BD47B1" w:rsidRDefault="00BD47B1" w:rsidP="00D01BEA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DDESTRAMENTO</w:t>
      </w:r>
      <w:r w:rsidR="00B82693">
        <w:rPr>
          <w:rFonts w:ascii="Times New Roman" w:hAnsi="Times New Roman" w:cs="Times New Roman"/>
          <w:b/>
          <w:sz w:val="24"/>
          <w:szCs w:val="24"/>
          <w:u w:val="single"/>
        </w:rPr>
        <w:t xml:space="preserve"> E VISITE</w:t>
      </w:r>
    </w:p>
    <w:p w14:paraId="56D4723A" w14:textId="24EF89FC" w:rsidR="002A14B8" w:rsidRPr="0077687C" w:rsidRDefault="005959E5" w:rsidP="0077687C">
      <w:pPr>
        <w:spacing w:after="0"/>
        <w:ind w:left="851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</w:pPr>
      <w:r w:rsidRPr="0077687C">
        <w:rPr>
          <w:rFonts w:ascii="Times New Roman" w:hAnsi="Times New Roman" w:cs="Times New Roman"/>
          <w:sz w:val="24"/>
          <w:szCs w:val="24"/>
        </w:rPr>
        <w:t>Per quanto riguarda</w:t>
      </w:r>
      <w:r w:rsidR="009F4C25" w:rsidRPr="0077687C">
        <w:rPr>
          <w:rFonts w:ascii="Times New Roman" w:hAnsi="Times New Roman" w:cs="Times New Roman"/>
          <w:sz w:val="24"/>
          <w:szCs w:val="24"/>
        </w:rPr>
        <w:t xml:space="preserve"> le </w:t>
      </w:r>
      <w:r w:rsidR="00805C92" w:rsidRPr="0077687C">
        <w:rPr>
          <w:rFonts w:ascii="Times New Roman" w:hAnsi="Times New Roman" w:cs="Times New Roman"/>
          <w:sz w:val="24"/>
          <w:szCs w:val="24"/>
        </w:rPr>
        <w:t xml:space="preserve">attività di Cooperazione </w:t>
      </w:r>
      <w:r w:rsidR="00362ED0" w:rsidRPr="0077687C">
        <w:rPr>
          <w:rFonts w:ascii="Times New Roman" w:hAnsi="Times New Roman" w:cs="Times New Roman"/>
          <w:sz w:val="24"/>
          <w:szCs w:val="24"/>
        </w:rPr>
        <w:t xml:space="preserve">svolte </w:t>
      </w:r>
      <w:r w:rsidR="00715C47" w:rsidRPr="0077687C">
        <w:rPr>
          <w:rFonts w:ascii="Times New Roman" w:hAnsi="Times New Roman" w:cs="Times New Roman"/>
          <w:sz w:val="24"/>
          <w:szCs w:val="24"/>
        </w:rPr>
        <w:t xml:space="preserve">in </w:t>
      </w:r>
      <w:r w:rsidR="00B53047" w:rsidRPr="0077687C">
        <w:rPr>
          <w:rFonts w:ascii="Times New Roman" w:hAnsi="Times New Roman" w:cs="Times New Roman"/>
          <w:sz w:val="24"/>
          <w:szCs w:val="24"/>
        </w:rPr>
        <w:t>Italia</w:t>
      </w:r>
      <w:r w:rsidR="00715C47" w:rsidRPr="0077687C">
        <w:rPr>
          <w:rFonts w:ascii="Times New Roman" w:hAnsi="Times New Roman" w:cs="Times New Roman"/>
          <w:sz w:val="24"/>
          <w:szCs w:val="24"/>
        </w:rPr>
        <w:t xml:space="preserve"> </w:t>
      </w:r>
      <w:r w:rsidR="009F4C25" w:rsidRPr="0077687C">
        <w:rPr>
          <w:rFonts w:ascii="Times New Roman" w:hAnsi="Times New Roman" w:cs="Times New Roman"/>
          <w:sz w:val="24"/>
          <w:szCs w:val="24"/>
        </w:rPr>
        <w:t xml:space="preserve">nel mese di </w:t>
      </w:r>
      <w:r w:rsidR="0077687C">
        <w:rPr>
          <w:rFonts w:ascii="Times New Roman" w:hAnsi="Times New Roman" w:cs="Times New Roman"/>
          <w:sz w:val="24"/>
          <w:szCs w:val="24"/>
        </w:rPr>
        <w:t>Maggio</w:t>
      </w:r>
      <w:r w:rsidR="00715C47" w:rsidRPr="0077687C">
        <w:rPr>
          <w:rFonts w:ascii="Times New Roman" w:hAnsi="Times New Roman" w:cs="Times New Roman"/>
          <w:sz w:val="24"/>
          <w:szCs w:val="24"/>
        </w:rPr>
        <w:t xml:space="preserve"> si registra</w:t>
      </w:r>
      <w:r w:rsidR="0077687C">
        <w:rPr>
          <w:rFonts w:ascii="Times New Roman" w:hAnsi="Times New Roman" w:cs="Times New Roman"/>
          <w:sz w:val="24"/>
          <w:szCs w:val="24"/>
        </w:rPr>
        <w:t xml:space="preserve"> l</w:t>
      </w:r>
      <w:r w:rsidR="002A14B8" w:rsidRPr="0077687C">
        <w:rPr>
          <w:rFonts w:ascii="Times New Roman" w:hAnsi="Times New Roman" w:cs="Times New Roman"/>
          <w:sz w:val="24"/>
          <w:szCs w:val="24"/>
        </w:rPr>
        <w:t>’avvio</w:t>
      </w:r>
      <w:r w:rsidR="0077687C">
        <w:rPr>
          <w:rFonts w:ascii="Times New Roman" w:hAnsi="Times New Roman" w:cs="Times New Roman"/>
          <w:sz w:val="24"/>
          <w:szCs w:val="24"/>
        </w:rPr>
        <w:t>,</w:t>
      </w:r>
      <w:r w:rsidR="002A14B8" w:rsidRPr="0077687C">
        <w:rPr>
          <w:rFonts w:ascii="Times New Roman" w:hAnsi="Times New Roman" w:cs="Times New Roman"/>
          <w:sz w:val="24"/>
          <w:szCs w:val="24"/>
        </w:rPr>
        <w:t xml:space="preserve"> presso la sede del 4° </w:t>
      </w:r>
      <w:proofErr w:type="spellStart"/>
      <w:r w:rsidR="002A14B8" w:rsidRPr="0077687C">
        <w:rPr>
          <w:rFonts w:ascii="Times New Roman" w:hAnsi="Times New Roman" w:cs="Times New Roman"/>
          <w:sz w:val="24"/>
          <w:szCs w:val="24"/>
        </w:rPr>
        <w:t>rgt</w:t>
      </w:r>
      <w:proofErr w:type="spellEnd"/>
      <w:r w:rsidR="002A14B8" w:rsidRPr="0077687C">
        <w:rPr>
          <w:rFonts w:ascii="Times New Roman" w:hAnsi="Times New Roman" w:cs="Times New Roman"/>
          <w:sz w:val="24"/>
          <w:szCs w:val="24"/>
        </w:rPr>
        <w:t xml:space="preserve"> Alpini Paracadutisti</w:t>
      </w:r>
      <w:r w:rsidR="00BA5B74">
        <w:rPr>
          <w:rFonts w:ascii="Times New Roman" w:hAnsi="Times New Roman" w:cs="Times New Roman"/>
          <w:sz w:val="24"/>
          <w:szCs w:val="24"/>
        </w:rPr>
        <w:t xml:space="preserve"> in Verona</w:t>
      </w:r>
      <w:r w:rsidR="0077687C">
        <w:rPr>
          <w:rFonts w:ascii="Times New Roman" w:hAnsi="Times New Roman" w:cs="Times New Roman"/>
          <w:sz w:val="24"/>
          <w:szCs w:val="24"/>
        </w:rPr>
        <w:t>,</w:t>
      </w:r>
      <w:r w:rsidR="002A14B8" w:rsidRPr="0077687C">
        <w:rPr>
          <w:rFonts w:ascii="Times New Roman" w:hAnsi="Times New Roman" w:cs="Times New Roman"/>
          <w:sz w:val="24"/>
          <w:szCs w:val="24"/>
        </w:rPr>
        <w:t xml:space="preserve"> del</w:t>
      </w:r>
      <w:r w:rsidR="0077687C" w:rsidRPr="0077687C">
        <w:rPr>
          <w:rFonts w:ascii="Times New Roman" w:hAnsi="Times New Roman" w:cs="Times New Roman"/>
          <w:sz w:val="24"/>
          <w:szCs w:val="24"/>
        </w:rPr>
        <w:t>l’iter formativo pe</w:t>
      </w:r>
      <w:r w:rsidR="005C0CAF">
        <w:rPr>
          <w:rFonts w:ascii="Times New Roman" w:hAnsi="Times New Roman" w:cs="Times New Roman"/>
          <w:sz w:val="24"/>
          <w:szCs w:val="24"/>
        </w:rPr>
        <w:t>r</w:t>
      </w:r>
      <w:r w:rsidR="0077687C" w:rsidRPr="0077687C">
        <w:rPr>
          <w:rFonts w:ascii="Times New Roman" w:hAnsi="Times New Roman" w:cs="Times New Roman"/>
          <w:sz w:val="24"/>
          <w:szCs w:val="24"/>
        </w:rPr>
        <w:t xml:space="preserve"> operatore di Forze Speciali a favore di n. </w:t>
      </w:r>
      <w:r w:rsidR="0077687C" w:rsidRPr="0077687C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 xml:space="preserve">21 militari Libici appartenenti al </w:t>
      </w:r>
      <w:r w:rsidR="0077687C" w:rsidRPr="0077687C">
        <w:rPr>
          <w:rFonts w:ascii="Times New Roman" w:eastAsia="Calibri" w:hAnsi="Times New Roman" w:cs="Times New Roman"/>
          <w:bCs/>
          <w:i/>
          <w:sz w:val="24"/>
          <w:szCs w:val="24"/>
          <w:lang w:bidi="he-IL"/>
        </w:rPr>
        <w:t xml:space="preserve">Libyan Army Special </w:t>
      </w:r>
      <w:proofErr w:type="spellStart"/>
      <w:r w:rsidR="0077687C" w:rsidRPr="0077687C">
        <w:rPr>
          <w:rFonts w:ascii="Times New Roman" w:eastAsia="Calibri" w:hAnsi="Times New Roman" w:cs="Times New Roman"/>
          <w:bCs/>
          <w:i/>
          <w:sz w:val="24"/>
          <w:szCs w:val="24"/>
          <w:lang w:bidi="he-IL"/>
        </w:rPr>
        <w:t>Forces</w:t>
      </w:r>
      <w:proofErr w:type="spellEnd"/>
      <w:r w:rsidR="0077687C" w:rsidRPr="0077687C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 xml:space="preserve"> (SAIQA). Il personale</w:t>
      </w:r>
      <w:r w:rsidR="005C0CA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 xml:space="preserve">, </w:t>
      </w:r>
      <w:r w:rsidR="0077687C" w:rsidRPr="0077687C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 xml:space="preserve">imbarcato su volo militare SAFOPS 23649 </w:t>
      </w:r>
      <w:r w:rsidR="005C0CA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5C0CAF" w:rsidRPr="0077687C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da Tripoli a Pisa</w:t>
      </w:r>
      <w:r w:rsidR="005C0CA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 xml:space="preserve">) </w:t>
      </w:r>
      <w:r w:rsidR="0077687C" w:rsidRPr="0077687C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il 25/05/2023</w:t>
      </w:r>
      <w:r w:rsidR="005C0CA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,</w:t>
      </w:r>
      <w:r w:rsidR="0077687C" w:rsidRPr="0077687C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 xml:space="preserve"> svolgerà un’attività addestrativa (IT/JOINT/04)</w:t>
      </w:r>
      <w:r w:rsidR="00AF1C30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 xml:space="preserve"> (</w:t>
      </w:r>
      <w:r w:rsidR="00AF1C30" w:rsidRPr="000D18C0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Fig. 1</w:t>
      </w:r>
      <w:r w:rsidR="00AF1C30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="0077687C" w:rsidRPr="0077687C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, fino al mese di Dicembre 2023, che comprende i seguenti moduli:</w:t>
      </w:r>
    </w:p>
    <w:p w14:paraId="2F2F022C" w14:textId="77777777" w:rsidR="002A14B8" w:rsidRPr="0077687C" w:rsidRDefault="002A14B8" w:rsidP="0077687C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87C">
        <w:rPr>
          <w:rFonts w:ascii="Times New Roman" w:hAnsi="Times New Roman" w:cs="Times New Roman"/>
          <w:bCs/>
          <w:i/>
          <w:iCs/>
          <w:sz w:val="24"/>
          <w:szCs w:val="24"/>
        </w:rPr>
        <w:t>Basic</w:t>
      </w:r>
      <w:r w:rsidRPr="0077687C">
        <w:rPr>
          <w:rFonts w:ascii="Times New Roman" w:hAnsi="Times New Roman" w:cs="Times New Roman"/>
          <w:i/>
          <w:iCs/>
          <w:sz w:val="24"/>
          <w:szCs w:val="24"/>
        </w:rPr>
        <w:t xml:space="preserve"> SOF Skills</w:t>
      </w:r>
      <w:r w:rsidRPr="0077687C">
        <w:rPr>
          <w:rFonts w:ascii="Times New Roman" w:hAnsi="Times New Roman" w:cs="Times New Roman"/>
          <w:sz w:val="24"/>
          <w:szCs w:val="24"/>
        </w:rPr>
        <w:t xml:space="preserve"> – 2 Mesi (Topografia, </w:t>
      </w:r>
      <w:proofErr w:type="spellStart"/>
      <w:r w:rsidRPr="0077687C">
        <w:rPr>
          <w:rFonts w:ascii="Times New Roman" w:hAnsi="Times New Roman" w:cs="Times New Roman"/>
          <w:i/>
          <w:iCs/>
          <w:sz w:val="24"/>
          <w:szCs w:val="24"/>
        </w:rPr>
        <w:t>Medics</w:t>
      </w:r>
      <w:proofErr w:type="spellEnd"/>
      <w:r w:rsidRPr="0077687C">
        <w:rPr>
          <w:rFonts w:ascii="Times New Roman" w:hAnsi="Times New Roman" w:cs="Times New Roman"/>
          <w:sz w:val="24"/>
          <w:szCs w:val="24"/>
        </w:rPr>
        <w:t xml:space="preserve">, Procedure di comunicazione, </w:t>
      </w:r>
      <w:proofErr w:type="spellStart"/>
      <w:r w:rsidRPr="0077687C">
        <w:rPr>
          <w:rFonts w:ascii="Times New Roman" w:hAnsi="Times New Roman" w:cs="Times New Roman"/>
          <w:sz w:val="24"/>
          <w:szCs w:val="24"/>
        </w:rPr>
        <w:t>Marksmanship</w:t>
      </w:r>
      <w:proofErr w:type="spellEnd"/>
      <w:r w:rsidRPr="0077687C">
        <w:rPr>
          <w:rFonts w:ascii="Times New Roman" w:hAnsi="Times New Roman" w:cs="Times New Roman"/>
          <w:sz w:val="24"/>
          <w:szCs w:val="24"/>
        </w:rPr>
        <w:t>);</w:t>
      </w:r>
    </w:p>
    <w:p w14:paraId="3973296D" w14:textId="77777777" w:rsidR="002A14B8" w:rsidRPr="0077687C" w:rsidRDefault="002A14B8" w:rsidP="0077687C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87C">
        <w:rPr>
          <w:rFonts w:ascii="Times New Roman" w:hAnsi="Times New Roman" w:cs="Times New Roman"/>
          <w:bCs/>
          <w:i/>
          <w:iCs/>
          <w:sz w:val="24"/>
          <w:szCs w:val="24"/>
        </w:rPr>
        <w:t>Intermediate</w:t>
      </w:r>
      <w:r w:rsidRPr="0077687C">
        <w:rPr>
          <w:rFonts w:ascii="Times New Roman" w:hAnsi="Times New Roman" w:cs="Times New Roman"/>
          <w:i/>
          <w:iCs/>
          <w:sz w:val="24"/>
          <w:szCs w:val="24"/>
        </w:rPr>
        <w:t xml:space="preserve"> SOF Skills</w:t>
      </w:r>
      <w:r w:rsidRPr="0077687C">
        <w:rPr>
          <w:rFonts w:ascii="Times New Roman" w:hAnsi="Times New Roman" w:cs="Times New Roman"/>
          <w:sz w:val="24"/>
          <w:szCs w:val="24"/>
        </w:rPr>
        <w:t xml:space="preserve"> – 2 Mesi (Pattuglie a bordo di mezzi e appiedate, Combattimento nelle aree rurali e urbane, Azioni Dirette, Ricognizioni Speciali);</w:t>
      </w:r>
    </w:p>
    <w:p w14:paraId="12091377" w14:textId="77777777" w:rsidR="002A14B8" w:rsidRPr="0077687C" w:rsidRDefault="002A14B8" w:rsidP="0077687C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87C">
        <w:rPr>
          <w:rFonts w:ascii="Times New Roman" w:hAnsi="Times New Roman" w:cs="Times New Roman"/>
          <w:bCs/>
          <w:i/>
          <w:iCs/>
          <w:sz w:val="24"/>
          <w:szCs w:val="24"/>
        </w:rPr>
        <w:t>Combat</w:t>
      </w:r>
      <w:r w:rsidRPr="0077687C">
        <w:rPr>
          <w:rFonts w:ascii="Times New Roman" w:hAnsi="Times New Roman" w:cs="Times New Roman"/>
          <w:i/>
          <w:iCs/>
          <w:sz w:val="24"/>
          <w:szCs w:val="24"/>
        </w:rPr>
        <w:t xml:space="preserve"> Support SOF Skills</w:t>
      </w:r>
      <w:r w:rsidRPr="0077687C">
        <w:rPr>
          <w:rFonts w:ascii="Times New Roman" w:hAnsi="Times New Roman" w:cs="Times New Roman"/>
          <w:sz w:val="24"/>
          <w:szCs w:val="24"/>
        </w:rPr>
        <w:t xml:space="preserve"> - 1 Mese (Armi di Reparto, Armi Controcarro e Fuoco Indiretto);</w:t>
      </w:r>
    </w:p>
    <w:p w14:paraId="013C800B" w14:textId="77777777" w:rsidR="002A14B8" w:rsidRPr="0077687C" w:rsidRDefault="002A14B8" w:rsidP="0077687C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87C">
        <w:rPr>
          <w:rFonts w:ascii="Times New Roman" w:hAnsi="Times New Roman" w:cs="Times New Roman"/>
          <w:bCs/>
          <w:i/>
          <w:iCs/>
          <w:sz w:val="24"/>
          <w:szCs w:val="24"/>
        </w:rPr>
        <w:t>Advanced</w:t>
      </w:r>
      <w:r w:rsidRPr="0077687C">
        <w:rPr>
          <w:rFonts w:ascii="Times New Roman" w:hAnsi="Times New Roman" w:cs="Times New Roman"/>
          <w:i/>
          <w:iCs/>
          <w:sz w:val="24"/>
          <w:szCs w:val="24"/>
        </w:rPr>
        <w:t xml:space="preserve"> SOF Skills</w:t>
      </w:r>
      <w:r w:rsidRPr="0077687C">
        <w:rPr>
          <w:rFonts w:ascii="Times New Roman" w:hAnsi="Times New Roman" w:cs="Times New Roman"/>
          <w:sz w:val="24"/>
          <w:szCs w:val="24"/>
        </w:rPr>
        <w:t xml:space="preserve"> - 3 Mesi (Centri Abitati, </w:t>
      </w:r>
      <w:proofErr w:type="spellStart"/>
      <w:r w:rsidRPr="0077687C">
        <w:rPr>
          <w:rFonts w:ascii="Times New Roman" w:hAnsi="Times New Roman" w:cs="Times New Roman"/>
          <w:sz w:val="24"/>
          <w:szCs w:val="24"/>
        </w:rPr>
        <w:t>Sniper</w:t>
      </w:r>
      <w:proofErr w:type="spellEnd"/>
      <w:r w:rsidRPr="0077687C">
        <w:rPr>
          <w:rFonts w:ascii="Times New Roman" w:hAnsi="Times New Roman" w:cs="Times New Roman"/>
          <w:sz w:val="24"/>
          <w:szCs w:val="24"/>
        </w:rPr>
        <w:t>, Addestramento Anfibio, Corso Paracadutismo).</w:t>
      </w:r>
    </w:p>
    <w:p w14:paraId="4A413869" w14:textId="77777777" w:rsidR="00017D7A" w:rsidRDefault="00362ED0" w:rsidP="0079549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attiene alle attività svolte in Libia si </w:t>
      </w:r>
      <w:r w:rsidR="00BE70E5">
        <w:rPr>
          <w:rFonts w:ascii="Times New Roman" w:hAnsi="Times New Roman" w:cs="Times New Roman"/>
          <w:sz w:val="24"/>
          <w:szCs w:val="24"/>
        </w:rPr>
        <w:t>sottolinea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D7A">
        <w:rPr>
          <w:rFonts w:ascii="Times New Roman" w:hAnsi="Times New Roman" w:cs="Times New Roman"/>
          <w:sz w:val="24"/>
          <w:szCs w:val="24"/>
        </w:rPr>
        <w:t xml:space="preserve">il riavvio delle attività di cooperazione dopo la </w:t>
      </w:r>
      <w:r>
        <w:rPr>
          <w:rFonts w:ascii="Times New Roman" w:hAnsi="Times New Roman" w:cs="Times New Roman"/>
          <w:sz w:val="24"/>
          <w:szCs w:val="24"/>
        </w:rPr>
        <w:t xml:space="preserve">sospensione </w:t>
      </w:r>
      <w:r w:rsidR="00BE70E5">
        <w:rPr>
          <w:rFonts w:ascii="Times New Roman" w:hAnsi="Times New Roman" w:cs="Times New Roman"/>
          <w:sz w:val="24"/>
          <w:szCs w:val="24"/>
        </w:rPr>
        <w:t xml:space="preserve">operata </w:t>
      </w:r>
      <w:r>
        <w:rPr>
          <w:rFonts w:ascii="Times New Roman" w:hAnsi="Times New Roman" w:cs="Times New Roman"/>
          <w:sz w:val="24"/>
          <w:szCs w:val="24"/>
        </w:rPr>
        <w:t xml:space="preserve">al fine di </w:t>
      </w:r>
      <w:r w:rsidR="00BE70E5">
        <w:rPr>
          <w:rFonts w:ascii="Times New Roman" w:hAnsi="Times New Roman" w:cs="Times New Roman"/>
          <w:sz w:val="24"/>
          <w:szCs w:val="24"/>
        </w:rPr>
        <w:t>consentire la celebrazione de</w:t>
      </w:r>
      <w:r w:rsidR="006840F7">
        <w:rPr>
          <w:rFonts w:ascii="Times New Roman" w:hAnsi="Times New Roman" w:cs="Times New Roman"/>
          <w:sz w:val="24"/>
          <w:szCs w:val="24"/>
        </w:rPr>
        <w:t xml:space="preserve">l </w:t>
      </w:r>
      <w:r w:rsidR="006840F7" w:rsidRPr="00DB34D2">
        <w:rPr>
          <w:rFonts w:ascii="Times New Roman" w:hAnsi="Times New Roman" w:cs="Times New Roman"/>
          <w:sz w:val="24"/>
          <w:szCs w:val="24"/>
        </w:rPr>
        <w:t>Ramadan</w:t>
      </w:r>
      <w:r w:rsidR="006840F7">
        <w:rPr>
          <w:rFonts w:ascii="Times New Roman" w:hAnsi="Times New Roman" w:cs="Times New Roman"/>
          <w:sz w:val="24"/>
          <w:szCs w:val="24"/>
        </w:rPr>
        <w:t xml:space="preserve">, come richiesto dalla controparte. </w:t>
      </w:r>
    </w:p>
    <w:p w14:paraId="52A1EAB5" w14:textId="2D0A350A" w:rsidR="00F460DC" w:rsidRPr="00DB34D2" w:rsidRDefault="00017D7A" w:rsidP="00DB34D2">
      <w:pPr>
        <w:spacing w:before="6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34D2">
        <w:rPr>
          <w:rFonts w:ascii="Times New Roman" w:hAnsi="Times New Roman" w:cs="Times New Roman"/>
          <w:sz w:val="24"/>
          <w:szCs w:val="24"/>
        </w:rPr>
        <w:t>In particolare</w:t>
      </w:r>
      <w:r w:rsidR="0043727F" w:rsidRPr="00DB34D2">
        <w:rPr>
          <w:rFonts w:ascii="Times New Roman" w:hAnsi="Times New Roman" w:cs="Times New Roman"/>
          <w:sz w:val="24"/>
          <w:szCs w:val="24"/>
        </w:rPr>
        <w:t xml:space="preserve">, nello stesso periodo di riferimento, </w:t>
      </w:r>
      <w:r w:rsidRPr="00DB34D2">
        <w:rPr>
          <w:rFonts w:ascii="Times New Roman" w:hAnsi="Times New Roman" w:cs="Times New Roman"/>
          <w:sz w:val="24"/>
          <w:szCs w:val="24"/>
        </w:rPr>
        <w:t>nell’area di Tripoli</w:t>
      </w:r>
      <w:r w:rsidR="00DB34D2">
        <w:rPr>
          <w:rFonts w:ascii="Times New Roman" w:hAnsi="Times New Roman" w:cs="Times New Roman"/>
          <w:sz w:val="24"/>
          <w:szCs w:val="24"/>
        </w:rPr>
        <w:t xml:space="preserve"> </w:t>
      </w:r>
      <w:r w:rsidR="00E76076" w:rsidRPr="00DB34D2">
        <w:rPr>
          <w:rFonts w:ascii="Times New Roman" w:hAnsi="Times New Roman" w:cs="Times New Roman"/>
          <w:sz w:val="24"/>
          <w:szCs w:val="24"/>
        </w:rPr>
        <w:t xml:space="preserve">è </w:t>
      </w:r>
      <w:r w:rsidR="00E76076" w:rsidRPr="00DB34D2">
        <w:rPr>
          <w:rFonts w:ascii="Times New Roman" w:hAnsi="Times New Roman" w:cs="Times New Roman"/>
          <w:bCs/>
          <w:sz w:val="24"/>
          <w:szCs w:val="24"/>
        </w:rPr>
        <w:t>stato</w:t>
      </w:r>
      <w:r w:rsidR="00E76076" w:rsidRPr="00DB34D2">
        <w:rPr>
          <w:rFonts w:ascii="Times New Roman" w:hAnsi="Times New Roman" w:cs="Times New Roman"/>
          <w:sz w:val="24"/>
          <w:szCs w:val="24"/>
        </w:rPr>
        <w:t xml:space="preserve"> avviato un nuovo ciclo formativo</w:t>
      </w:r>
      <w:r w:rsidR="00F460DC" w:rsidRPr="00DB34D2">
        <w:rPr>
          <w:rFonts w:ascii="Times New Roman" w:hAnsi="Times New Roman" w:cs="Times New Roman"/>
          <w:sz w:val="24"/>
          <w:szCs w:val="24"/>
        </w:rPr>
        <w:t xml:space="preserve">, svolto a cura del MTT del Genio, </w:t>
      </w:r>
      <w:r w:rsidR="00E76076" w:rsidRPr="00DB34D2">
        <w:rPr>
          <w:rFonts w:ascii="Times New Roman" w:hAnsi="Times New Roman" w:cs="Times New Roman"/>
          <w:sz w:val="24"/>
          <w:szCs w:val="24"/>
        </w:rPr>
        <w:t xml:space="preserve">a favore di n. 13 </w:t>
      </w:r>
      <w:r w:rsidR="00876CA4" w:rsidRPr="00DB34D2">
        <w:rPr>
          <w:rFonts w:ascii="Times New Roman" w:hAnsi="Times New Roman" w:cs="Times New Roman"/>
          <w:sz w:val="24"/>
          <w:szCs w:val="24"/>
        </w:rPr>
        <w:t xml:space="preserve">militari in servizio presso il </w:t>
      </w:r>
      <w:r w:rsidR="00876CA4" w:rsidRPr="00DB34D2">
        <w:rPr>
          <w:rFonts w:ascii="Times New Roman" w:hAnsi="Times New Roman" w:cs="Times New Roman"/>
          <w:i/>
          <w:iCs/>
          <w:sz w:val="24"/>
          <w:szCs w:val="24"/>
        </w:rPr>
        <w:t>Libyan Military Engineering Department</w:t>
      </w:r>
      <w:r w:rsidR="00876CA4" w:rsidRPr="00DB34D2">
        <w:rPr>
          <w:rFonts w:ascii="Times New Roman" w:hAnsi="Times New Roman" w:cs="Times New Roman"/>
          <w:sz w:val="24"/>
          <w:szCs w:val="24"/>
        </w:rPr>
        <w:t>. Nello specifico</w:t>
      </w:r>
      <w:r w:rsidR="00C93DD9" w:rsidRPr="00DB34D2">
        <w:rPr>
          <w:rFonts w:ascii="Times New Roman" w:hAnsi="Times New Roman" w:cs="Times New Roman"/>
          <w:sz w:val="24"/>
          <w:szCs w:val="24"/>
        </w:rPr>
        <w:t xml:space="preserve"> verranno erogati n. 9 corsi per una dur</w:t>
      </w:r>
      <w:r w:rsidR="00DB34D2" w:rsidRPr="00DB34D2">
        <w:rPr>
          <w:rFonts w:ascii="Times New Roman" w:hAnsi="Times New Roman" w:cs="Times New Roman"/>
          <w:sz w:val="24"/>
          <w:szCs w:val="24"/>
        </w:rPr>
        <w:t>a</w:t>
      </w:r>
      <w:r w:rsidR="00C93DD9" w:rsidRPr="00DB34D2">
        <w:rPr>
          <w:rFonts w:ascii="Times New Roman" w:hAnsi="Times New Roman" w:cs="Times New Roman"/>
          <w:sz w:val="24"/>
          <w:szCs w:val="24"/>
        </w:rPr>
        <w:t>ta totale di n. 14 settimane</w:t>
      </w:r>
      <w:r w:rsidR="00DB34D2" w:rsidRPr="00DB34D2">
        <w:rPr>
          <w:rFonts w:ascii="Times New Roman" w:hAnsi="Times New Roman" w:cs="Times New Roman"/>
          <w:sz w:val="24"/>
          <w:szCs w:val="24"/>
        </w:rPr>
        <w:t xml:space="preserve">, dei quali il primo è rappresentato dal </w:t>
      </w:r>
      <w:r w:rsidR="00876CA4" w:rsidRPr="00DB34D2">
        <w:rPr>
          <w:rFonts w:ascii="Times New Roman" w:hAnsi="Times New Roman" w:cs="Times New Roman"/>
          <w:sz w:val="24"/>
          <w:szCs w:val="24"/>
        </w:rPr>
        <w:t>corso “</w:t>
      </w:r>
      <w:r w:rsidR="00876CA4" w:rsidRPr="00DB34D2">
        <w:rPr>
          <w:rFonts w:ascii="Times New Roman" w:hAnsi="Times New Roman" w:cs="Times New Roman"/>
          <w:i/>
          <w:iCs/>
          <w:sz w:val="24"/>
          <w:szCs w:val="24"/>
        </w:rPr>
        <w:t>C-IED Awareness</w:t>
      </w:r>
      <w:r w:rsidR="00F460DC" w:rsidRPr="00DB34D2">
        <w:rPr>
          <w:rFonts w:ascii="Times New Roman" w:hAnsi="Times New Roman" w:cs="Times New Roman"/>
          <w:sz w:val="24"/>
          <w:szCs w:val="24"/>
        </w:rPr>
        <w:t xml:space="preserve"> – LY/ARMY/08”</w:t>
      </w:r>
      <w:r w:rsidR="00876CA4" w:rsidRPr="00DB34D2">
        <w:rPr>
          <w:rFonts w:ascii="Times New Roman" w:hAnsi="Times New Roman" w:cs="Times New Roman"/>
          <w:sz w:val="24"/>
          <w:szCs w:val="24"/>
        </w:rPr>
        <w:t xml:space="preserve"> </w:t>
      </w:r>
      <w:r w:rsidR="00F460DC" w:rsidRPr="00DB34D2">
        <w:rPr>
          <w:rFonts w:ascii="Times New Roman" w:hAnsi="Times New Roman" w:cs="Times New Roman"/>
          <w:sz w:val="24"/>
          <w:szCs w:val="24"/>
        </w:rPr>
        <w:t>svolto dal 14 al 25 maggio</w:t>
      </w:r>
      <w:r w:rsidR="00246A9F">
        <w:rPr>
          <w:rFonts w:ascii="Times New Roman" w:hAnsi="Times New Roman" w:cs="Times New Roman"/>
          <w:sz w:val="24"/>
          <w:szCs w:val="24"/>
        </w:rPr>
        <w:t xml:space="preserve"> </w:t>
      </w:r>
      <w:r w:rsidR="00246A9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246A9F" w:rsidRPr="000D18C0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 xml:space="preserve">Fig. </w:t>
      </w:r>
      <w:r w:rsidR="00246A9F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2</w:t>
      </w:r>
      <w:r w:rsidR="00246A9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="00DB34D2" w:rsidRPr="00DB34D2">
        <w:rPr>
          <w:rFonts w:ascii="Times New Roman" w:hAnsi="Times New Roman" w:cs="Times New Roman"/>
          <w:sz w:val="24"/>
          <w:szCs w:val="24"/>
        </w:rPr>
        <w:t>;</w:t>
      </w:r>
    </w:p>
    <w:p w14:paraId="5CABD1DB" w14:textId="69655107" w:rsidR="00DB34D2" w:rsidRDefault="00DB34D2" w:rsidP="00DB34D2">
      <w:pPr>
        <w:spacing w:before="6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B34D2">
        <w:rPr>
          <w:rFonts w:ascii="Times New Roman" w:hAnsi="Times New Roman" w:cs="Times New Roman"/>
          <w:sz w:val="24"/>
          <w:szCs w:val="24"/>
        </w:rPr>
        <w:t xml:space="preserve">ell’area di </w:t>
      </w:r>
      <w:r>
        <w:rPr>
          <w:rFonts w:ascii="Times New Roman" w:hAnsi="Times New Roman" w:cs="Times New Roman"/>
          <w:sz w:val="24"/>
          <w:szCs w:val="24"/>
        </w:rPr>
        <w:t>Misurata:</w:t>
      </w:r>
    </w:p>
    <w:p w14:paraId="7C8B9DED" w14:textId="18CA85F6" w:rsidR="00DB34D2" w:rsidRDefault="00DF60B5" w:rsidP="00DF60B5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7 al 31 maggio, </w:t>
      </w:r>
      <w:r w:rsidR="00D74B53">
        <w:rPr>
          <w:rFonts w:ascii="Times New Roman" w:hAnsi="Times New Roman" w:cs="Times New Roman"/>
          <w:sz w:val="24"/>
          <w:szCs w:val="24"/>
        </w:rPr>
        <w:t>è</w:t>
      </w:r>
      <w:r w:rsidR="00B56EB7">
        <w:rPr>
          <w:rFonts w:ascii="Times New Roman" w:hAnsi="Times New Roman" w:cs="Times New Roman"/>
          <w:sz w:val="24"/>
          <w:szCs w:val="24"/>
        </w:rPr>
        <w:t xml:space="preserve"> stato erogato il corso “Metodo del </w:t>
      </w:r>
      <w:proofErr w:type="spellStart"/>
      <w:r w:rsidR="00B56EB7">
        <w:rPr>
          <w:rFonts w:ascii="Times New Roman" w:hAnsi="Times New Roman" w:cs="Times New Roman"/>
          <w:sz w:val="24"/>
          <w:szCs w:val="24"/>
        </w:rPr>
        <w:t>Comabattimento</w:t>
      </w:r>
      <w:proofErr w:type="spellEnd"/>
      <w:r w:rsidR="00B56EB7">
        <w:rPr>
          <w:rFonts w:ascii="Times New Roman" w:hAnsi="Times New Roman" w:cs="Times New Roman"/>
          <w:sz w:val="24"/>
          <w:szCs w:val="24"/>
        </w:rPr>
        <w:t xml:space="preserve"> Militare (MCM) </w:t>
      </w:r>
      <w:r w:rsidR="00782AF6">
        <w:rPr>
          <w:rFonts w:ascii="Times New Roman" w:hAnsi="Times New Roman" w:cs="Times New Roman"/>
          <w:sz w:val="24"/>
          <w:szCs w:val="24"/>
        </w:rPr>
        <w:t xml:space="preserve">Basico </w:t>
      </w:r>
      <w:r w:rsidR="00B56EB7">
        <w:rPr>
          <w:rFonts w:ascii="Times New Roman" w:hAnsi="Times New Roman" w:cs="Times New Roman"/>
          <w:sz w:val="24"/>
          <w:szCs w:val="24"/>
        </w:rPr>
        <w:t>– LY/ARMY/27” svolto a cura di un MTT fornito dalla Brigata Folgore</w:t>
      </w:r>
      <w:r w:rsidR="00782AF6">
        <w:rPr>
          <w:rFonts w:ascii="Times New Roman" w:hAnsi="Times New Roman" w:cs="Times New Roman"/>
          <w:sz w:val="24"/>
          <w:szCs w:val="24"/>
        </w:rPr>
        <w:t>,</w:t>
      </w:r>
      <w:r w:rsidR="00B56EB7">
        <w:rPr>
          <w:rFonts w:ascii="Times New Roman" w:hAnsi="Times New Roman" w:cs="Times New Roman"/>
          <w:sz w:val="24"/>
          <w:szCs w:val="24"/>
        </w:rPr>
        <w:t xml:space="preserve"> a favore di n.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B56EB7">
        <w:rPr>
          <w:rFonts w:ascii="Times New Roman" w:hAnsi="Times New Roman" w:cs="Times New Roman"/>
          <w:sz w:val="24"/>
          <w:szCs w:val="24"/>
        </w:rPr>
        <w:t>mil</w:t>
      </w:r>
      <w:r w:rsidR="003C4C3F">
        <w:rPr>
          <w:rFonts w:ascii="Times New Roman" w:hAnsi="Times New Roman" w:cs="Times New Roman"/>
          <w:sz w:val="24"/>
          <w:szCs w:val="24"/>
        </w:rPr>
        <w:t>it</w:t>
      </w:r>
      <w:r w:rsidR="00B56EB7">
        <w:rPr>
          <w:rFonts w:ascii="Times New Roman" w:hAnsi="Times New Roman" w:cs="Times New Roman"/>
          <w:sz w:val="24"/>
          <w:szCs w:val="24"/>
        </w:rPr>
        <w:t xml:space="preserve">ari appartenenti al </w:t>
      </w:r>
      <w:r w:rsidR="00B56EB7">
        <w:rPr>
          <w:rFonts w:ascii="Times New Roman" w:hAnsi="Times New Roman" w:cs="Times New Roman"/>
          <w:i/>
          <w:iCs/>
          <w:sz w:val="24"/>
          <w:szCs w:val="24"/>
        </w:rPr>
        <w:t xml:space="preserve">Counter </w:t>
      </w:r>
      <w:proofErr w:type="spellStart"/>
      <w:r w:rsidR="00B56EB7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proofErr w:type="spellEnd"/>
      <w:r w:rsidR="00B56EB7">
        <w:rPr>
          <w:rFonts w:ascii="Times New Roman" w:hAnsi="Times New Roman" w:cs="Times New Roman"/>
          <w:i/>
          <w:iCs/>
          <w:sz w:val="24"/>
          <w:szCs w:val="24"/>
        </w:rPr>
        <w:t xml:space="preserve"> Force</w:t>
      </w:r>
      <w:r w:rsidR="00BA5B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5B74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BA5B74" w:rsidRPr="000D18C0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 xml:space="preserve">Fig. </w:t>
      </w:r>
      <w:r w:rsidR="00BA5B74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3</w:t>
      </w:r>
      <w:r w:rsidR="00BA5B74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="00782AF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56EB7">
        <w:rPr>
          <w:rFonts w:ascii="Times New Roman" w:hAnsi="Times New Roman" w:cs="Times New Roman"/>
          <w:sz w:val="24"/>
          <w:szCs w:val="24"/>
        </w:rPr>
        <w:t xml:space="preserve"> Al riguardo si ritiene opportuno sottolineare che, a seguito del</w:t>
      </w:r>
      <w:r w:rsidR="00782AF6">
        <w:rPr>
          <w:rFonts w:ascii="Times New Roman" w:hAnsi="Times New Roman" w:cs="Times New Roman"/>
          <w:sz w:val="24"/>
          <w:szCs w:val="24"/>
        </w:rPr>
        <w:t>l’</w:t>
      </w:r>
      <w:r w:rsidR="00B56EB7">
        <w:rPr>
          <w:rFonts w:ascii="Times New Roman" w:hAnsi="Times New Roman" w:cs="Times New Roman"/>
          <w:sz w:val="24"/>
          <w:szCs w:val="24"/>
        </w:rPr>
        <w:t xml:space="preserve">alto gradimento riscosso dalla controparte, anche altre Unità hanno chiesto di poter accedere alla stessa tipologia di </w:t>
      </w:r>
      <w:r w:rsidR="00B56EB7">
        <w:rPr>
          <w:rFonts w:ascii="Times New Roman" w:hAnsi="Times New Roman" w:cs="Times New Roman"/>
          <w:i/>
          <w:iCs/>
          <w:sz w:val="24"/>
          <w:szCs w:val="24"/>
        </w:rPr>
        <w:t>training</w:t>
      </w:r>
      <w:r w:rsidR="00B56EB7">
        <w:rPr>
          <w:rFonts w:ascii="Times New Roman" w:hAnsi="Times New Roman" w:cs="Times New Roman"/>
          <w:sz w:val="24"/>
          <w:szCs w:val="24"/>
        </w:rPr>
        <w:t xml:space="preserve">. Per </w:t>
      </w:r>
      <w:r>
        <w:rPr>
          <w:rFonts w:ascii="Times New Roman" w:hAnsi="Times New Roman" w:cs="Times New Roman"/>
          <w:sz w:val="24"/>
          <w:szCs w:val="24"/>
        </w:rPr>
        <w:t>soddisfare tale richiesta</w:t>
      </w:r>
      <w:r w:rsidR="00B56EB7">
        <w:rPr>
          <w:rFonts w:ascii="Times New Roman" w:hAnsi="Times New Roman" w:cs="Times New Roman"/>
          <w:sz w:val="24"/>
          <w:szCs w:val="24"/>
        </w:rPr>
        <w:t>, il mandato del citato MTT è stato esteso fino alla terza decade di agosto 2023</w:t>
      </w:r>
      <w:r w:rsidR="00782AF6">
        <w:rPr>
          <w:rFonts w:ascii="Times New Roman" w:hAnsi="Times New Roman" w:cs="Times New Roman"/>
          <w:sz w:val="24"/>
          <w:szCs w:val="24"/>
        </w:rPr>
        <w:t xml:space="preserve"> con l’obiettivo di svolgere un ulteriore corso Basico e un corso avanzato a favore dei migliori frequentatori </w:t>
      </w:r>
      <w:r w:rsidR="00D97934">
        <w:rPr>
          <w:rFonts w:ascii="Times New Roman" w:hAnsi="Times New Roman" w:cs="Times New Roman"/>
          <w:sz w:val="24"/>
          <w:szCs w:val="24"/>
        </w:rPr>
        <w:t>dei due corsi precedenti</w:t>
      </w:r>
      <w:r w:rsidR="00D74B53">
        <w:rPr>
          <w:rFonts w:ascii="Times New Roman" w:hAnsi="Times New Roman" w:cs="Times New Roman"/>
          <w:sz w:val="24"/>
          <w:szCs w:val="24"/>
        </w:rPr>
        <w:t>;</w:t>
      </w:r>
    </w:p>
    <w:p w14:paraId="5F145845" w14:textId="7B05D4F2" w:rsidR="003C4C3F" w:rsidRDefault="00D97934" w:rsidP="003C4C3F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11 maggio </w:t>
      </w:r>
      <w:r w:rsidR="003C4C3F">
        <w:rPr>
          <w:rFonts w:ascii="Times New Roman" w:hAnsi="Times New Roman" w:cs="Times New Roman"/>
          <w:sz w:val="24"/>
          <w:szCs w:val="24"/>
        </w:rPr>
        <w:t>è stato completato il corso “</w:t>
      </w:r>
      <w:r w:rsidR="003C4C3F" w:rsidRPr="003C4C3F">
        <w:rPr>
          <w:rFonts w:ascii="Times New Roman" w:hAnsi="Times New Roman" w:cs="Times New Roman"/>
          <w:sz w:val="24"/>
          <w:szCs w:val="24"/>
        </w:rPr>
        <w:t xml:space="preserve">VIP </w:t>
      </w:r>
      <w:proofErr w:type="spellStart"/>
      <w:r w:rsidR="003C4C3F" w:rsidRPr="003C4C3F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="003C4C3F" w:rsidRPr="003C4C3F">
        <w:rPr>
          <w:rFonts w:ascii="Times New Roman" w:hAnsi="Times New Roman" w:cs="Times New Roman"/>
          <w:sz w:val="24"/>
          <w:szCs w:val="24"/>
        </w:rPr>
        <w:t xml:space="preserve"> escort planning</w:t>
      </w:r>
      <w:r w:rsidR="003C4C3F">
        <w:rPr>
          <w:rFonts w:ascii="Times New Roman" w:hAnsi="Times New Roman" w:cs="Times New Roman"/>
          <w:sz w:val="24"/>
          <w:szCs w:val="24"/>
        </w:rPr>
        <w:t xml:space="preserve"> </w:t>
      </w:r>
      <w:r w:rsidR="003C4C3F" w:rsidRPr="003C4C3F">
        <w:rPr>
          <w:rFonts w:ascii="Times New Roman" w:hAnsi="Times New Roman" w:cs="Times New Roman"/>
          <w:sz w:val="24"/>
          <w:szCs w:val="24"/>
        </w:rPr>
        <w:t>– LY/CC/07</w:t>
      </w:r>
      <w:r w:rsidR="003C4C3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svolto a cura</w:t>
      </w:r>
      <w:r w:rsidRPr="003C4C3F">
        <w:rPr>
          <w:rFonts w:ascii="Times New Roman" w:hAnsi="Times New Roman" w:cs="Times New Roman"/>
          <w:sz w:val="24"/>
          <w:szCs w:val="24"/>
        </w:rPr>
        <w:t xml:space="preserve"> di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C3F">
        <w:rPr>
          <w:rFonts w:ascii="Times New Roman" w:hAnsi="Times New Roman" w:cs="Times New Roman"/>
          <w:sz w:val="24"/>
          <w:szCs w:val="24"/>
        </w:rPr>
        <w:t>MTT fornito dall’Arma dei Carabinier</w:t>
      </w:r>
      <w:r>
        <w:rPr>
          <w:rFonts w:ascii="Times New Roman" w:hAnsi="Times New Roman" w:cs="Times New Roman"/>
          <w:sz w:val="24"/>
          <w:szCs w:val="24"/>
        </w:rPr>
        <w:t xml:space="preserve">i a favore di </w:t>
      </w:r>
      <w:r w:rsidRPr="00171834">
        <w:rPr>
          <w:rFonts w:ascii="Times New Roman" w:hAnsi="Times New Roman" w:cs="Times New Roman"/>
          <w:sz w:val="24"/>
          <w:szCs w:val="24"/>
        </w:rPr>
        <w:t>n. 1</w:t>
      </w:r>
      <w:r w:rsidR="00D4028E">
        <w:rPr>
          <w:rFonts w:ascii="Times New Roman" w:hAnsi="Times New Roman" w:cs="Times New Roman"/>
          <w:sz w:val="24"/>
          <w:szCs w:val="24"/>
        </w:rPr>
        <w:t>7</w:t>
      </w:r>
      <w:r w:rsidRPr="00171834">
        <w:rPr>
          <w:rFonts w:ascii="Times New Roman" w:hAnsi="Times New Roman" w:cs="Times New Roman"/>
          <w:sz w:val="24"/>
          <w:szCs w:val="24"/>
        </w:rPr>
        <w:t xml:space="preserve"> militari della </w:t>
      </w:r>
      <w:r w:rsidRPr="00D4028E">
        <w:rPr>
          <w:rFonts w:ascii="Times New Roman" w:hAnsi="Times New Roman" w:cs="Times New Roman"/>
          <w:i/>
          <w:iCs/>
          <w:sz w:val="24"/>
          <w:szCs w:val="24"/>
        </w:rPr>
        <w:t xml:space="preserve">Counter </w:t>
      </w:r>
      <w:proofErr w:type="spellStart"/>
      <w:r w:rsidRPr="00D4028E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proofErr w:type="spellEnd"/>
      <w:r w:rsidRPr="00D4028E">
        <w:rPr>
          <w:rFonts w:ascii="Times New Roman" w:hAnsi="Times New Roman" w:cs="Times New Roman"/>
          <w:i/>
          <w:iCs/>
          <w:sz w:val="24"/>
          <w:szCs w:val="24"/>
        </w:rPr>
        <w:t xml:space="preserve"> Force</w:t>
      </w:r>
      <w:r>
        <w:rPr>
          <w:rFonts w:ascii="Times New Roman" w:hAnsi="Times New Roman" w:cs="Times New Roman"/>
          <w:sz w:val="24"/>
          <w:szCs w:val="24"/>
        </w:rPr>
        <w:t>; il corso</w:t>
      </w:r>
      <w:r w:rsidR="004002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avviato in data 5 marzo</w:t>
      </w:r>
      <w:r w:rsidR="004002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268">
        <w:rPr>
          <w:rFonts w:ascii="Times New Roman" w:hAnsi="Times New Roman" w:cs="Times New Roman"/>
          <w:sz w:val="24"/>
          <w:szCs w:val="24"/>
        </w:rPr>
        <w:t>era stato sospeso</w:t>
      </w:r>
      <w:r w:rsidR="00D4028E">
        <w:rPr>
          <w:rFonts w:ascii="Times New Roman" w:hAnsi="Times New Roman" w:cs="Times New Roman"/>
          <w:sz w:val="24"/>
          <w:szCs w:val="24"/>
        </w:rPr>
        <w:t>,</w:t>
      </w:r>
      <w:r w:rsidR="00E43268">
        <w:rPr>
          <w:rFonts w:ascii="Times New Roman" w:hAnsi="Times New Roman" w:cs="Times New Roman"/>
          <w:sz w:val="24"/>
          <w:szCs w:val="24"/>
        </w:rPr>
        <w:t xml:space="preserve"> dal 16 marzo al </w:t>
      </w:r>
      <w:r w:rsidR="00D4028E">
        <w:rPr>
          <w:rFonts w:ascii="Times New Roman" w:hAnsi="Times New Roman" w:cs="Times New Roman"/>
          <w:sz w:val="24"/>
          <w:szCs w:val="24"/>
        </w:rPr>
        <w:t>25</w:t>
      </w:r>
      <w:r w:rsidR="00E43268">
        <w:rPr>
          <w:rFonts w:ascii="Times New Roman" w:hAnsi="Times New Roman" w:cs="Times New Roman"/>
          <w:sz w:val="24"/>
          <w:szCs w:val="24"/>
        </w:rPr>
        <w:t xml:space="preserve"> aprile</w:t>
      </w:r>
      <w:r w:rsidR="00D4028E">
        <w:rPr>
          <w:rFonts w:ascii="Times New Roman" w:hAnsi="Times New Roman" w:cs="Times New Roman"/>
          <w:sz w:val="24"/>
          <w:szCs w:val="24"/>
        </w:rPr>
        <w:t xml:space="preserve">, </w:t>
      </w:r>
      <w:r w:rsidR="00E43268">
        <w:rPr>
          <w:rFonts w:ascii="Times New Roman" w:hAnsi="Times New Roman" w:cs="Times New Roman"/>
          <w:sz w:val="24"/>
          <w:szCs w:val="24"/>
        </w:rPr>
        <w:t xml:space="preserve">per consentire alla controparte la celebrazione del </w:t>
      </w:r>
      <w:r w:rsidR="00E43268">
        <w:rPr>
          <w:rFonts w:ascii="Times New Roman" w:hAnsi="Times New Roman" w:cs="Times New Roman"/>
          <w:i/>
          <w:iCs/>
          <w:sz w:val="24"/>
          <w:szCs w:val="24"/>
        </w:rPr>
        <w:t>Ramadan</w:t>
      </w:r>
      <w:r w:rsidR="00246A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6A9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246A9F" w:rsidRPr="000D18C0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 xml:space="preserve">Fig. </w:t>
      </w:r>
      <w:r w:rsidR="00246A9F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4</w:t>
      </w:r>
      <w:r w:rsidR="00246A9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="00E43268">
        <w:rPr>
          <w:rFonts w:ascii="Times New Roman" w:hAnsi="Times New Roman" w:cs="Times New Roman"/>
          <w:sz w:val="24"/>
          <w:szCs w:val="24"/>
        </w:rPr>
        <w:t>;</w:t>
      </w:r>
    </w:p>
    <w:p w14:paraId="54F19770" w14:textId="597D9486" w:rsidR="00DF60B5" w:rsidRDefault="00DF60B5" w:rsidP="003C4C3F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4C3F">
        <w:rPr>
          <w:rFonts w:ascii="Times New Roman" w:hAnsi="Times New Roman" w:cs="Times New Roman"/>
          <w:sz w:val="24"/>
          <w:szCs w:val="24"/>
        </w:rPr>
        <w:lastRenderedPageBreak/>
        <w:t>dal 14 al 25 maggio, è stato svolto a cura di un</w:t>
      </w:r>
      <w:r w:rsidR="00782AF6">
        <w:rPr>
          <w:rFonts w:ascii="Times New Roman" w:hAnsi="Times New Roman" w:cs="Times New Roman"/>
          <w:sz w:val="24"/>
          <w:szCs w:val="24"/>
        </w:rPr>
        <w:t xml:space="preserve"> </w:t>
      </w:r>
      <w:r w:rsidRPr="003C4C3F">
        <w:rPr>
          <w:rFonts w:ascii="Times New Roman" w:hAnsi="Times New Roman" w:cs="Times New Roman"/>
          <w:sz w:val="24"/>
          <w:szCs w:val="24"/>
        </w:rPr>
        <w:t xml:space="preserve">MTT fornito dall’Arma dei Carabinieri il corso “VIP </w:t>
      </w:r>
      <w:proofErr w:type="spellStart"/>
      <w:r w:rsidRPr="003C4C3F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3C4C3F">
        <w:rPr>
          <w:rFonts w:ascii="Times New Roman" w:hAnsi="Times New Roman" w:cs="Times New Roman"/>
          <w:sz w:val="24"/>
          <w:szCs w:val="24"/>
        </w:rPr>
        <w:t xml:space="preserve"> escort planning Avanzato – LY/CC/07 ADV” a favore di n. 10 militari della Counter </w:t>
      </w:r>
      <w:proofErr w:type="spellStart"/>
      <w:r w:rsidRPr="003C4C3F">
        <w:rPr>
          <w:rFonts w:ascii="Times New Roman" w:hAnsi="Times New Roman" w:cs="Times New Roman"/>
          <w:sz w:val="24"/>
          <w:szCs w:val="24"/>
        </w:rPr>
        <w:t>Terrorism</w:t>
      </w:r>
      <w:proofErr w:type="spellEnd"/>
      <w:r w:rsidRPr="003C4C3F">
        <w:rPr>
          <w:rFonts w:ascii="Times New Roman" w:hAnsi="Times New Roman" w:cs="Times New Roman"/>
          <w:sz w:val="24"/>
          <w:szCs w:val="24"/>
        </w:rPr>
        <w:t xml:space="preserve"> Force che avevano superato il corso Basico</w:t>
      </w:r>
      <w:r w:rsidR="00246A9F">
        <w:rPr>
          <w:rFonts w:ascii="Times New Roman" w:hAnsi="Times New Roman" w:cs="Times New Roman"/>
          <w:sz w:val="24"/>
          <w:szCs w:val="24"/>
        </w:rPr>
        <w:t xml:space="preserve"> </w:t>
      </w:r>
      <w:r w:rsidR="00246A9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246A9F" w:rsidRPr="000D18C0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 xml:space="preserve">Fig. </w:t>
      </w:r>
      <w:r w:rsidR="00246A9F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5</w:t>
      </w:r>
      <w:r w:rsidR="00246A9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Pr="003C4C3F">
        <w:rPr>
          <w:rFonts w:ascii="Times New Roman" w:hAnsi="Times New Roman" w:cs="Times New Roman"/>
          <w:sz w:val="24"/>
          <w:szCs w:val="24"/>
        </w:rPr>
        <w:t>;</w:t>
      </w:r>
    </w:p>
    <w:p w14:paraId="65680D22" w14:textId="00AD3146" w:rsidR="006763C9" w:rsidRDefault="006763C9" w:rsidP="006763C9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</w:t>
      </w:r>
      <w:r w:rsidR="00C61C2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maggio è stato avviato il corso avanzato di lingua italiana a favore di n. 8 militari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appartententi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 Regione Militare Centrale che avevano superato il corso basico di lingua italiana erogato nel mese di marzo</w:t>
      </w:r>
      <w:r w:rsidR="00246A9F">
        <w:rPr>
          <w:rFonts w:ascii="Times New Roman" w:hAnsi="Times New Roman" w:cs="Times New Roman"/>
          <w:sz w:val="24"/>
          <w:szCs w:val="24"/>
        </w:rPr>
        <w:t xml:space="preserve"> </w:t>
      </w:r>
      <w:r w:rsidR="00246A9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246A9F" w:rsidRPr="000D18C0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 xml:space="preserve">Fig. </w:t>
      </w:r>
      <w:r w:rsidR="00246A9F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6</w:t>
      </w:r>
      <w:r w:rsidR="00246A9F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B991C5" w14:textId="1C063800" w:rsidR="00231E26" w:rsidRDefault="00231E26" w:rsidP="00231E26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14F6">
        <w:rPr>
          <w:rFonts w:ascii="Times New Roman" w:hAnsi="Times New Roman" w:cs="Times New Roman"/>
          <w:sz w:val="24"/>
          <w:szCs w:val="24"/>
        </w:rPr>
        <w:t xml:space="preserve">er quanto riguarda la formazione </w:t>
      </w:r>
      <w:r w:rsidR="006763C9">
        <w:rPr>
          <w:rFonts w:ascii="Times New Roman" w:hAnsi="Times New Roman" w:cs="Times New Roman"/>
          <w:sz w:val="24"/>
          <w:szCs w:val="24"/>
        </w:rPr>
        <w:t>in</w:t>
      </w:r>
      <w:r w:rsidR="002714F6">
        <w:rPr>
          <w:rFonts w:ascii="Times New Roman" w:hAnsi="Times New Roman" w:cs="Times New Roman"/>
          <w:sz w:val="24"/>
          <w:szCs w:val="24"/>
        </w:rPr>
        <w:t xml:space="preserve"> campo EOD, a partire dal 14</w:t>
      </w:r>
      <w:r w:rsidR="006763C9">
        <w:rPr>
          <w:rFonts w:ascii="Times New Roman" w:hAnsi="Times New Roman" w:cs="Times New Roman"/>
          <w:sz w:val="24"/>
          <w:szCs w:val="24"/>
        </w:rPr>
        <w:t xml:space="preserve"> maggio,</w:t>
      </w:r>
      <w:r w:rsidR="002714F6">
        <w:rPr>
          <w:rFonts w:ascii="Times New Roman" w:hAnsi="Times New Roman" w:cs="Times New Roman"/>
          <w:sz w:val="24"/>
          <w:szCs w:val="24"/>
        </w:rPr>
        <w:t xml:space="preserve"> è stato riavviato il </w:t>
      </w:r>
      <w:r w:rsidR="006763C9">
        <w:rPr>
          <w:rFonts w:ascii="Times New Roman" w:hAnsi="Times New Roman" w:cs="Times New Roman"/>
          <w:sz w:val="24"/>
          <w:szCs w:val="24"/>
        </w:rPr>
        <w:t xml:space="preserve">relativo </w:t>
      </w:r>
      <w:r w:rsidR="002714F6">
        <w:rPr>
          <w:rFonts w:ascii="Times New Roman" w:hAnsi="Times New Roman" w:cs="Times New Roman"/>
          <w:sz w:val="24"/>
          <w:szCs w:val="24"/>
        </w:rPr>
        <w:t>percorso formativo</w:t>
      </w:r>
      <w:r w:rsidR="006763C9">
        <w:rPr>
          <w:rFonts w:ascii="Times New Roman" w:hAnsi="Times New Roman" w:cs="Times New Roman"/>
          <w:sz w:val="24"/>
          <w:szCs w:val="24"/>
        </w:rPr>
        <w:t xml:space="preserve"> </w:t>
      </w:r>
      <w:r w:rsidR="002714F6">
        <w:rPr>
          <w:rFonts w:ascii="Times New Roman" w:hAnsi="Times New Roman" w:cs="Times New Roman"/>
          <w:sz w:val="24"/>
          <w:szCs w:val="24"/>
        </w:rPr>
        <w:t xml:space="preserve"> </w:t>
      </w:r>
      <w:r w:rsidR="006763C9">
        <w:rPr>
          <w:rFonts w:ascii="Times New Roman" w:hAnsi="Times New Roman" w:cs="Times New Roman"/>
          <w:sz w:val="24"/>
          <w:szCs w:val="24"/>
        </w:rPr>
        <w:t xml:space="preserve">a favore di n. 16 militari della Regione Militare Centrale, che era stato sospeso a causa del </w:t>
      </w:r>
      <w:r w:rsidRPr="006763C9">
        <w:rPr>
          <w:rFonts w:ascii="Times New Roman" w:hAnsi="Times New Roman" w:cs="Times New Roman"/>
          <w:i/>
          <w:iCs/>
          <w:sz w:val="24"/>
          <w:szCs w:val="24"/>
        </w:rPr>
        <w:t>Ramadan</w:t>
      </w:r>
      <w:r>
        <w:rPr>
          <w:rFonts w:ascii="Times New Roman" w:hAnsi="Times New Roman" w:cs="Times New Roman"/>
          <w:sz w:val="24"/>
          <w:szCs w:val="24"/>
        </w:rPr>
        <w:t>. In particolare è stato:</w:t>
      </w:r>
    </w:p>
    <w:p w14:paraId="32F72B66" w14:textId="198F7FD2" w:rsidR="00231E26" w:rsidRPr="00231E26" w:rsidRDefault="00231E26" w:rsidP="00231E26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26">
        <w:rPr>
          <w:rFonts w:ascii="Times New Roman" w:hAnsi="Times New Roman" w:cs="Times New Roman"/>
          <w:sz w:val="24"/>
          <w:szCs w:val="24"/>
        </w:rPr>
        <w:t>erogato il corso “</w:t>
      </w:r>
      <w:proofErr w:type="spellStart"/>
      <w:r w:rsidR="002714F6" w:rsidRPr="006763C9">
        <w:rPr>
          <w:rFonts w:ascii="Times New Roman" w:hAnsi="Times New Roman" w:cs="Times New Roman"/>
          <w:i/>
          <w:iCs/>
          <w:sz w:val="24"/>
          <w:szCs w:val="24"/>
        </w:rPr>
        <w:t>Demining</w:t>
      </w:r>
      <w:proofErr w:type="spellEnd"/>
      <w:r w:rsidR="002714F6" w:rsidRPr="006763C9">
        <w:rPr>
          <w:rFonts w:ascii="Times New Roman" w:hAnsi="Times New Roman" w:cs="Times New Roman"/>
          <w:i/>
          <w:iCs/>
          <w:sz w:val="24"/>
          <w:szCs w:val="24"/>
        </w:rPr>
        <w:t xml:space="preserve"> Project</w:t>
      </w:r>
      <w:r w:rsidRPr="00231E26">
        <w:rPr>
          <w:rFonts w:ascii="Times New Roman" w:hAnsi="Times New Roman" w:cs="Times New Roman"/>
          <w:sz w:val="24"/>
          <w:szCs w:val="24"/>
        </w:rPr>
        <w:t xml:space="preserve"> - LY/ARMY/16</w:t>
      </w:r>
      <w:r w:rsidR="002714F6" w:rsidRPr="00231E26">
        <w:rPr>
          <w:rFonts w:ascii="Times New Roman" w:hAnsi="Times New Roman" w:cs="Times New Roman"/>
          <w:sz w:val="24"/>
          <w:szCs w:val="24"/>
        </w:rPr>
        <w:t>” dal 14</w:t>
      </w:r>
      <w:r w:rsidRPr="00231E26">
        <w:rPr>
          <w:rFonts w:ascii="Times New Roman" w:hAnsi="Times New Roman" w:cs="Times New Roman"/>
          <w:sz w:val="24"/>
          <w:szCs w:val="24"/>
        </w:rPr>
        <w:t xml:space="preserve"> </w:t>
      </w:r>
      <w:r w:rsidR="002714F6" w:rsidRPr="00231E26">
        <w:rPr>
          <w:rFonts w:ascii="Times New Roman" w:hAnsi="Times New Roman" w:cs="Times New Roman"/>
          <w:sz w:val="24"/>
          <w:szCs w:val="24"/>
        </w:rPr>
        <w:t>al 18</w:t>
      </w:r>
      <w:r w:rsidRPr="00231E26">
        <w:rPr>
          <w:rFonts w:ascii="Times New Roman" w:hAnsi="Times New Roman" w:cs="Times New Roman"/>
          <w:sz w:val="24"/>
          <w:szCs w:val="24"/>
        </w:rPr>
        <w:t xml:space="preserve"> maggio</w:t>
      </w:r>
      <w:r w:rsidR="00523D7D">
        <w:rPr>
          <w:rFonts w:ascii="Times New Roman" w:hAnsi="Times New Roman" w:cs="Times New Roman"/>
          <w:sz w:val="24"/>
          <w:szCs w:val="24"/>
        </w:rPr>
        <w:t xml:space="preserve"> </w:t>
      </w:r>
      <w:r w:rsidR="00523D7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523D7D" w:rsidRPr="000D18C0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 xml:space="preserve">Fig. </w:t>
      </w:r>
      <w:r w:rsidR="00523D7D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7</w:t>
      </w:r>
      <w:r w:rsidR="00523D7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="006763C9">
        <w:rPr>
          <w:rFonts w:ascii="Times New Roman" w:hAnsi="Times New Roman" w:cs="Times New Roman"/>
          <w:sz w:val="24"/>
          <w:szCs w:val="24"/>
        </w:rPr>
        <w:t>;</w:t>
      </w:r>
    </w:p>
    <w:p w14:paraId="2424E2BF" w14:textId="65511CA7" w:rsidR="002714F6" w:rsidRPr="00231E26" w:rsidRDefault="00231E26" w:rsidP="00231E26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26">
        <w:rPr>
          <w:rFonts w:ascii="Times New Roman" w:hAnsi="Times New Roman" w:cs="Times New Roman"/>
          <w:sz w:val="24"/>
          <w:szCs w:val="24"/>
        </w:rPr>
        <w:t>erogato il corso “</w:t>
      </w:r>
      <w:proofErr w:type="spellStart"/>
      <w:r w:rsidR="002714F6" w:rsidRPr="00231E26">
        <w:rPr>
          <w:rFonts w:ascii="Times New Roman" w:hAnsi="Times New Roman" w:cs="Times New Roman"/>
          <w:sz w:val="24"/>
          <w:szCs w:val="24"/>
        </w:rPr>
        <w:t>Demining</w:t>
      </w:r>
      <w:proofErr w:type="spellEnd"/>
      <w:r w:rsidR="002714F6" w:rsidRPr="00231E26">
        <w:rPr>
          <w:rFonts w:ascii="Times New Roman" w:hAnsi="Times New Roman" w:cs="Times New Roman"/>
          <w:sz w:val="24"/>
          <w:szCs w:val="24"/>
        </w:rPr>
        <w:t xml:space="preserve"> </w:t>
      </w:r>
      <w:r w:rsidRPr="00231E26">
        <w:rPr>
          <w:rFonts w:ascii="Times New Roman" w:hAnsi="Times New Roman" w:cs="Times New Roman"/>
          <w:sz w:val="24"/>
          <w:szCs w:val="24"/>
        </w:rPr>
        <w:t xml:space="preserve">- LY/ARMY/15” </w:t>
      </w:r>
      <w:r w:rsidR="002714F6" w:rsidRPr="00231E26">
        <w:rPr>
          <w:rFonts w:ascii="Times New Roman" w:hAnsi="Times New Roman" w:cs="Times New Roman"/>
          <w:sz w:val="24"/>
          <w:szCs w:val="24"/>
        </w:rPr>
        <w:t xml:space="preserve">dal 21 al 25 </w:t>
      </w:r>
      <w:r w:rsidRPr="00231E26">
        <w:rPr>
          <w:rFonts w:ascii="Times New Roman" w:hAnsi="Times New Roman" w:cs="Times New Roman"/>
          <w:sz w:val="24"/>
          <w:szCs w:val="24"/>
        </w:rPr>
        <w:t>m</w:t>
      </w:r>
      <w:r w:rsidR="002714F6" w:rsidRPr="00231E26">
        <w:rPr>
          <w:rFonts w:ascii="Times New Roman" w:hAnsi="Times New Roman" w:cs="Times New Roman"/>
          <w:sz w:val="24"/>
          <w:szCs w:val="24"/>
        </w:rPr>
        <w:t>aggio</w:t>
      </w:r>
      <w:r w:rsidR="00523D7D">
        <w:rPr>
          <w:rFonts w:ascii="Times New Roman" w:hAnsi="Times New Roman" w:cs="Times New Roman"/>
          <w:sz w:val="24"/>
          <w:szCs w:val="24"/>
        </w:rPr>
        <w:t xml:space="preserve"> </w:t>
      </w:r>
      <w:r w:rsidR="00523D7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523D7D" w:rsidRPr="000D18C0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 xml:space="preserve">Fig. </w:t>
      </w:r>
      <w:r w:rsidR="00523D7D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8</w:t>
      </w:r>
      <w:r w:rsidR="00523D7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Pr="00231E26">
        <w:rPr>
          <w:rFonts w:ascii="Times New Roman" w:hAnsi="Times New Roman" w:cs="Times New Roman"/>
          <w:sz w:val="24"/>
          <w:szCs w:val="24"/>
        </w:rPr>
        <w:t>;</w:t>
      </w:r>
    </w:p>
    <w:p w14:paraId="0A327D10" w14:textId="6E6CA3BB" w:rsidR="00231E26" w:rsidRPr="00231E26" w:rsidRDefault="00231E26" w:rsidP="00231E26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E26">
        <w:rPr>
          <w:rFonts w:ascii="Times New Roman" w:hAnsi="Times New Roman" w:cs="Times New Roman"/>
          <w:sz w:val="24"/>
          <w:szCs w:val="24"/>
        </w:rPr>
        <w:t>avviato, in data 28 maggio il corso “</w:t>
      </w:r>
      <w:proofErr w:type="spellStart"/>
      <w:r w:rsidRPr="006763C9">
        <w:rPr>
          <w:rFonts w:ascii="Times New Roman" w:hAnsi="Times New Roman" w:cs="Times New Roman"/>
          <w:i/>
          <w:iCs/>
          <w:sz w:val="24"/>
          <w:szCs w:val="24"/>
        </w:rPr>
        <w:t>Hook&amp;Line</w:t>
      </w:r>
      <w:proofErr w:type="spellEnd"/>
      <w:r w:rsidRPr="00231E26">
        <w:rPr>
          <w:rFonts w:ascii="Times New Roman" w:hAnsi="Times New Roman" w:cs="Times New Roman"/>
          <w:sz w:val="24"/>
          <w:szCs w:val="24"/>
        </w:rPr>
        <w:t xml:space="preserve"> – LY/ARMY</w:t>
      </w:r>
      <w:r w:rsidR="006763C9">
        <w:rPr>
          <w:rFonts w:ascii="Times New Roman" w:hAnsi="Times New Roman" w:cs="Times New Roman"/>
          <w:sz w:val="24"/>
          <w:szCs w:val="24"/>
        </w:rPr>
        <w:t>/17</w:t>
      </w:r>
      <w:r w:rsidRPr="00231E26">
        <w:rPr>
          <w:rFonts w:ascii="Times New Roman" w:hAnsi="Times New Roman" w:cs="Times New Roman"/>
          <w:sz w:val="24"/>
          <w:szCs w:val="24"/>
        </w:rPr>
        <w:t>” che terminerà il giorno 1 giugno</w:t>
      </w:r>
      <w:r w:rsidR="00523D7D">
        <w:rPr>
          <w:rFonts w:ascii="Times New Roman" w:hAnsi="Times New Roman" w:cs="Times New Roman"/>
          <w:sz w:val="24"/>
          <w:szCs w:val="24"/>
        </w:rPr>
        <w:t xml:space="preserve"> </w:t>
      </w:r>
      <w:r w:rsidR="00523D7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523D7D" w:rsidRPr="000D18C0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 xml:space="preserve">Fig. </w:t>
      </w:r>
      <w:r w:rsidR="00523D7D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9</w:t>
      </w:r>
      <w:r w:rsidR="00523D7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="006763C9">
        <w:rPr>
          <w:rFonts w:ascii="Times New Roman" w:hAnsi="Times New Roman" w:cs="Times New Roman"/>
          <w:sz w:val="24"/>
          <w:szCs w:val="24"/>
        </w:rPr>
        <w:t>;</w:t>
      </w:r>
    </w:p>
    <w:p w14:paraId="3EBE2F44" w14:textId="3EACE25D" w:rsidR="00E91FB3" w:rsidRPr="004002BD" w:rsidRDefault="004A0F1D" w:rsidP="003C796E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data 28 maggio è stato avviato</w:t>
      </w:r>
      <w:r w:rsidR="004002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presso la Base 307</w:t>
      </w:r>
      <w:r w:rsidR="004002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FB3">
        <w:rPr>
          <w:rFonts w:ascii="Times New Roman" w:hAnsi="Times New Roman" w:cs="Times New Roman"/>
          <w:sz w:val="24"/>
          <w:szCs w:val="24"/>
        </w:rPr>
        <w:t>l’attività “</w:t>
      </w:r>
      <w:proofErr w:type="spellStart"/>
      <w:r w:rsidR="003C796E" w:rsidRPr="003C796E">
        <w:rPr>
          <w:rFonts w:ascii="Times New Roman" w:hAnsi="Times New Roman" w:cs="Times New Roman"/>
          <w:i/>
          <w:iCs/>
          <w:sz w:val="24"/>
          <w:szCs w:val="24"/>
        </w:rPr>
        <w:t>Amphibious</w:t>
      </w:r>
      <w:proofErr w:type="spellEnd"/>
      <w:r w:rsidR="003C796E" w:rsidRPr="003C796E">
        <w:rPr>
          <w:rFonts w:ascii="Times New Roman" w:hAnsi="Times New Roman" w:cs="Times New Roman"/>
          <w:i/>
          <w:iCs/>
          <w:sz w:val="24"/>
          <w:szCs w:val="24"/>
        </w:rPr>
        <w:t xml:space="preserve"> Training</w:t>
      </w:r>
      <w:r w:rsidR="00E91FB3">
        <w:rPr>
          <w:rFonts w:ascii="Times New Roman" w:hAnsi="Times New Roman" w:cs="Times New Roman"/>
          <w:sz w:val="24"/>
          <w:szCs w:val="24"/>
        </w:rPr>
        <w:t xml:space="preserve"> </w:t>
      </w:r>
      <w:r w:rsidR="00E91FB3" w:rsidRPr="004002BD">
        <w:rPr>
          <w:rFonts w:ascii="Times New Roman" w:hAnsi="Times New Roman" w:cs="Times New Roman"/>
          <w:sz w:val="24"/>
          <w:szCs w:val="24"/>
        </w:rPr>
        <w:t>- LY/JOINT/0</w:t>
      </w:r>
      <w:r w:rsidR="003C796E" w:rsidRPr="004002BD">
        <w:rPr>
          <w:rFonts w:ascii="Times New Roman" w:hAnsi="Times New Roman" w:cs="Times New Roman"/>
          <w:sz w:val="24"/>
          <w:szCs w:val="24"/>
        </w:rPr>
        <w:t>5</w:t>
      </w:r>
      <w:r w:rsidR="00E91FB3" w:rsidRPr="004002BD">
        <w:rPr>
          <w:rFonts w:ascii="Times New Roman" w:hAnsi="Times New Roman" w:cs="Times New Roman"/>
          <w:sz w:val="24"/>
          <w:szCs w:val="24"/>
        </w:rPr>
        <w:t>”</w:t>
      </w:r>
      <w:r w:rsidR="003C796E" w:rsidRPr="004002BD">
        <w:rPr>
          <w:rFonts w:ascii="Times New Roman" w:hAnsi="Times New Roman" w:cs="Times New Roman"/>
          <w:sz w:val="24"/>
          <w:szCs w:val="24"/>
        </w:rPr>
        <w:t xml:space="preserve"> a cura di un MTT fornito dal 4° </w:t>
      </w:r>
      <w:proofErr w:type="spellStart"/>
      <w:r w:rsidR="003C796E" w:rsidRPr="004002BD">
        <w:rPr>
          <w:rFonts w:ascii="Times New Roman" w:hAnsi="Times New Roman" w:cs="Times New Roman"/>
          <w:sz w:val="24"/>
          <w:szCs w:val="24"/>
        </w:rPr>
        <w:t>rgt</w:t>
      </w:r>
      <w:proofErr w:type="spellEnd"/>
      <w:r w:rsidR="003C796E" w:rsidRPr="004002BD">
        <w:rPr>
          <w:rFonts w:ascii="Times New Roman" w:hAnsi="Times New Roman" w:cs="Times New Roman"/>
          <w:sz w:val="24"/>
          <w:szCs w:val="24"/>
        </w:rPr>
        <w:t xml:space="preserve"> Alpini Paracadutisti</w:t>
      </w:r>
      <w:r w:rsidR="009168DE" w:rsidRPr="004002BD">
        <w:rPr>
          <w:rFonts w:ascii="Times New Roman" w:hAnsi="Times New Roman" w:cs="Times New Roman"/>
          <w:sz w:val="24"/>
          <w:szCs w:val="24"/>
        </w:rPr>
        <w:t xml:space="preserve"> </w:t>
      </w:r>
      <w:r w:rsidR="009168DE" w:rsidRPr="004002B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9168DE" w:rsidRPr="004002BD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Fig. 10</w:t>
      </w:r>
      <w:r w:rsidR="009168DE" w:rsidRPr="004002B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="003C796E" w:rsidRPr="004002BD">
        <w:rPr>
          <w:rFonts w:ascii="Times New Roman" w:hAnsi="Times New Roman" w:cs="Times New Roman"/>
          <w:sz w:val="24"/>
          <w:szCs w:val="24"/>
        </w:rPr>
        <w:t xml:space="preserve">. </w:t>
      </w:r>
      <w:r w:rsidR="00E91FB3" w:rsidRPr="004002BD">
        <w:rPr>
          <w:rFonts w:ascii="Times New Roman" w:hAnsi="Times New Roman" w:cs="Times New Roman"/>
          <w:sz w:val="24"/>
          <w:szCs w:val="24"/>
        </w:rPr>
        <w:t>Trattasi, più nel dettaglio</w:t>
      </w:r>
      <w:r w:rsidR="003C796E" w:rsidRPr="004002BD">
        <w:rPr>
          <w:rFonts w:ascii="Times New Roman" w:hAnsi="Times New Roman" w:cs="Times New Roman"/>
          <w:sz w:val="24"/>
          <w:szCs w:val="24"/>
        </w:rPr>
        <w:t>,</w:t>
      </w:r>
      <w:r w:rsidR="00E91FB3" w:rsidRPr="004002BD">
        <w:rPr>
          <w:rFonts w:ascii="Times New Roman" w:hAnsi="Times New Roman" w:cs="Times New Roman"/>
          <w:sz w:val="24"/>
          <w:szCs w:val="24"/>
        </w:rPr>
        <w:t xml:space="preserve"> di un </w:t>
      </w:r>
      <w:r w:rsidRPr="004002BD">
        <w:rPr>
          <w:rFonts w:ascii="Times New Roman" w:hAnsi="Times New Roman" w:cs="Times New Roman"/>
          <w:sz w:val="24"/>
          <w:szCs w:val="24"/>
        </w:rPr>
        <w:t>corso “</w:t>
      </w:r>
      <w:r w:rsidRPr="004002BD">
        <w:rPr>
          <w:rFonts w:ascii="Times New Roman" w:hAnsi="Times New Roman" w:cs="Times New Roman"/>
          <w:i/>
          <w:iCs/>
          <w:sz w:val="24"/>
          <w:szCs w:val="24"/>
        </w:rPr>
        <w:t xml:space="preserve">Counter </w:t>
      </w:r>
      <w:proofErr w:type="spellStart"/>
      <w:r w:rsidRPr="004002BD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proofErr w:type="spellEnd"/>
      <w:r w:rsidRPr="004002BD">
        <w:rPr>
          <w:rFonts w:ascii="Times New Roman" w:hAnsi="Times New Roman" w:cs="Times New Roman"/>
          <w:i/>
          <w:iCs/>
          <w:sz w:val="24"/>
          <w:szCs w:val="24"/>
        </w:rPr>
        <w:t xml:space="preserve"> Operations</w:t>
      </w:r>
      <w:r w:rsidRPr="004002BD">
        <w:rPr>
          <w:rFonts w:ascii="Times New Roman" w:hAnsi="Times New Roman" w:cs="Times New Roman"/>
          <w:sz w:val="24"/>
          <w:szCs w:val="24"/>
        </w:rPr>
        <w:t xml:space="preserve">” </w:t>
      </w:r>
      <w:r w:rsidR="00E91FB3" w:rsidRPr="004002BD">
        <w:rPr>
          <w:rFonts w:ascii="Times New Roman" w:hAnsi="Times New Roman" w:cs="Times New Roman"/>
          <w:sz w:val="24"/>
          <w:szCs w:val="24"/>
        </w:rPr>
        <w:t xml:space="preserve">svolto </w:t>
      </w:r>
      <w:r w:rsidR="003C796E" w:rsidRPr="004002BD">
        <w:rPr>
          <w:rFonts w:ascii="Times New Roman" w:hAnsi="Times New Roman" w:cs="Times New Roman"/>
          <w:sz w:val="24"/>
          <w:szCs w:val="24"/>
        </w:rPr>
        <w:t xml:space="preserve">a favore di n. 30 militari della </w:t>
      </w:r>
      <w:r w:rsidR="003C796E" w:rsidRPr="004002BD">
        <w:rPr>
          <w:rFonts w:ascii="Times New Roman" w:hAnsi="Times New Roman" w:cs="Times New Roman"/>
          <w:i/>
          <w:iCs/>
          <w:sz w:val="24"/>
          <w:szCs w:val="24"/>
        </w:rPr>
        <w:t xml:space="preserve">Counter </w:t>
      </w:r>
      <w:proofErr w:type="spellStart"/>
      <w:r w:rsidR="003C796E" w:rsidRPr="004002BD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proofErr w:type="spellEnd"/>
      <w:r w:rsidR="003C796E" w:rsidRPr="004002BD">
        <w:rPr>
          <w:rFonts w:ascii="Times New Roman" w:hAnsi="Times New Roman" w:cs="Times New Roman"/>
          <w:i/>
          <w:iCs/>
          <w:sz w:val="24"/>
          <w:szCs w:val="24"/>
        </w:rPr>
        <w:t xml:space="preserve"> Force</w:t>
      </w:r>
      <w:r w:rsidR="003C796E" w:rsidRPr="004002BD">
        <w:rPr>
          <w:rFonts w:ascii="Times New Roman" w:hAnsi="Times New Roman" w:cs="Times New Roman"/>
          <w:sz w:val="24"/>
          <w:szCs w:val="24"/>
        </w:rPr>
        <w:t xml:space="preserve"> organizzato sui seguenti moduli:</w:t>
      </w:r>
    </w:p>
    <w:p w14:paraId="21282796" w14:textId="6A0090CB" w:rsidR="00E91FB3" w:rsidRPr="004002BD" w:rsidRDefault="00E91FB3" w:rsidP="00E91FB3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002BD">
        <w:rPr>
          <w:rFonts w:ascii="Times New Roman" w:hAnsi="Times New Roman" w:cs="Times New Roman"/>
          <w:sz w:val="24"/>
          <w:szCs w:val="24"/>
        </w:rPr>
        <w:t>basico</w:t>
      </w:r>
      <w:r w:rsidR="001A0829" w:rsidRPr="004002BD">
        <w:rPr>
          <w:rFonts w:ascii="Times New Roman" w:eastAsia="Times New Roman" w:hAnsi="Times New Roman"/>
          <w:sz w:val="24"/>
          <w:szCs w:val="24"/>
        </w:rPr>
        <w:t xml:space="preserve">, della durata di </w:t>
      </w:r>
      <w:r w:rsidRPr="004002BD">
        <w:rPr>
          <w:rFonts w:ascii="Times New Roman" w:eastAsia="Times New Roman" w:hAnsi="Times New Roman"/>
          <w:sz w:val="24"/>
          <w:szCs w:val="24"/>
        </w:rPr>
        <w:t>8 settimane</w:t>
      </w:r>
      <w:r w:rsidR="001A0829" w:rsidRPr="004002BD">
        <w:rPr>
          <w:rFonts w:ascii="Times New Roman" w:eastAsia="Times New Roman" w:hAnsi="Times New Roman"/>
          <w:sz w:val="24"/>
          <w:szCs w:val="24"/>
        </w:rPr>
        <w:t>, incentrato sulle seguenti attività</w:t>
      </w:r>
      <w:r w:rsidRPr="004002BD">
        <w:rPr>
          <w:rFonts w:ascii="Times New Roman" w:eastAsia="Times New Roman" w:hAnsi="Times New Roman"/>
          <w:sz w:val="24"/>
          <w:szCs w:val="24"/>
        </w:rPr>
        <w:t>:</w:t>
      </w:r>
    </w:p>
    <w:p w14:paraId="1C835DD7" w14:textId="4C21139D" w:rsidR="00E91FB3" w:rsidRPr="004002BD" w:rsidRDefault="00E91FB3" w:rsidP="003C796E">
      <w:pPr>
        <w:numPr>
          <w:ilvl w:val="0"/>
          <w:numId w:val="21"/>
        </w:numPr>
        <w:spacing w:after="0" w:line="240" w:lineRule="auto"/>
        <w:ind w:left="1843" w:hanging="24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02BD">
        <w:rPr>
          <w:rFonts w:ascii="Times New Roman" w:eastAsia="Times New Roman" w:hAnsi="Times New Roman"/>
          <w:sz w:val="24"/>
          <w:szCs w:val="24"/>
        </w:rPr>
        <w:t>topografia, primo soccorso, comunicazioni tattiche e pianificazione;</w:t>
      </w:r>
    </w:p>
    <w:p w14:paraId="6A8D627C" w14:textId="4AF6C2AB" w:rsidR="00E91FB3" w:rsidRPr="004002BD" w:rsidRDefault="00E91FB3" w:rsidP="003C796E">
      <w:pPr>
        <w:numPr>
          <w:ilvl w:val="0"/>
          <w:numId w:val="21"/>
        </w:numPr>
        <w:spacing w:after="0" w:line="240" w:lineRule="auto"/>
        <w:ind w:left="1843" w:hanging="24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002BD">
        <w:rPr>
          <w:rFonts w:ascii="Times New Roman" w:eastAsia="Times New Roman" w:hAnsi="Times New Roman"/>
          <w:sz w:val="24"/>
          <w:szCs w:val="24"/>
        </w:rPr>
        <w:t>operazioni in ambiente rurale e urbano;</w:t>
      </w:r>
    </w:p>
    <w:p w14:paraId="4D0815C6" w14:textId="7683A739" w:rsidR="00E91FB3" w:rsidRPr="004002BD" w:rsidRDefault="00E91FB3" w:rsidP="00E91FB3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002BD">
        <w:rPr>
          <w:rFonts w:ascii="Times New Roman" w:hAnsi="Times New Roman" w:cs="Times New Roman"/>
          <w:sz w:val="24"/>
          <w:szCs w:val="24"/>
        </w:rPr>
        <w:t>avanzato</w:t>
      </w:r>
      <w:r w:rsidRPr="004002BD">
        <w:rPr>
          <w:rFonts w:ascii="Times New Roman" w:eastAsia="Times New Roman" w:hAnsi="Times New Roman"/>
          <w:sz w:val="24"/>
          <w:szCs w:val="24"/>
        </w:rPr>
        <w:t xml:space="preserve"> </w:t>
      </w:r>
      <w:r w:rsidR="001A0829" w:rsidRPr="004002BD">
        <w:rPr>
          <w:rFonts w:ascii="Times New Roman" w:eastAsia="Times New Roman" w:hAnsi="Times New Roman"/>
          <w:sz w:val="24"/>
          <w:szCs w:val="24"/>
        </w:rPr>
        <w:t xml:space="preserve">della durata di </w:t>
      </w:r>
      <w:r w:rsidRPr="004002BD">
        <w:rPr>
          <w:rFonts w:ascii="Times New Roman" w:eastAsia="Times New Roman" w:hAnsi="Times New Roman"/>
          <w:sz w:val="24"/>
          <w:szCs w:val="24"/>
        </w:rPr>
        <w:t>6 settimane</w:t>
      </w:r>
      <w:r w:rsidR="004002BD">
        <w:rPr>
          <w:rFonts w:ascii="Times New Roman" w:eastAsia="Times New Roman" w:hAnsi="Times New Roman"/>
          <w:sz w:val="24"/>
          <w:szCs w:val="24"/>
        </w:rPr>
        <w:t>,</w:t>
      </w:r>
      <w:r w:rsidR="001A0829" w:rsidRPr="004002BD">
        <w:rPr>
          <w:rFonts w:ascii="Times New Roman" w:eastAsia="Times New Roman" w:hAnsi="Times New Roman"/>
          <w:sz w:val="24"/>
          <w:szCs w:val="24"/>
        </w:rPr>
        <w:t xml:space="preserve"> durante il quale verrà svolto il seguente addestramento</w:t>
      </w:r>
      <w:r w:rsidRPr="004002BD">
        <w:rPr>
          <w:rFonts w:ascii="Times New Roman" w:eastAsia="Times New Roman" w:hAnsi="Times New Roman"/>
          <w:sz w:val="24"/>
          <w:szCs w:val="24"/>
        </w:rPr>
        <w:t>:</w:t>
      </w:r>
    </w:p>
    <w:p w14:paraId="4A3827E4" w14:textId="46781C45" w:rsidR="00E91FB3" w:rsidRPr="004002BD" w:rsidRDefault="001A0829" w:rsidP="003C796E">
      <w:pPr>
        <w:numPr>
          <w:ilvl w:val="0"/>
          <w:numId w:val="21"/>
        </w:numPr>
        <w:spacing w:after="0" w:line="240" w:lineRule="auto"/>
        <w:ind w:left="1843" w:hanging="247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002B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C</w:t>
      </w:r>
      <w:r w:rsidR="003C796E" w:rsidRPr="004002B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lose </w:t>
      </w:r>
      <w:r w:rsidR="00E91FB3" w:rsidRPr="004002B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Quarter Battle</w:t>
      </w:r>
      <w:r w:rsidR="00E91FB3" w:rsidRPr="004002BD">
        <w:rPr>
          <w:rFonts w:ascii="Times New Roman" w:eastAsia="Times New Roman" w:hAnsi="Times New Roman"/>
          <w:sz w:val="24"/>
          <w:szCs w:val="24"/>
          <w:lang w:val="en-US"/>
        </w:rPr>
        <w:t xml:space="preserve"> (CQB);</w:t>
      </w:r>
    </w:p>
    <w:p w14:paraId="675F434C" w14:textId="6C2CD5CE" w:rsidR="00E91FB3" w:rsidRPr="004002BD" w:rsidRDefault="00E91FB3" w:rsidP="003C796E">
      <w:pPr>
        <w:numPr>
          <w:ilvl w:val="0"/>
          <w:numId w:val="21"/>
        </w:numPr>
        <w:spacing w:after="0" w:line="240" w:lineRule="auto"/>
        <w:ind w:left="1843" w:hanging="24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002BD">
        <w:rPr>
          <w:rFonts w:ascii="Times New Roman" w:eastAsia="Times New Roman" w:hAnsi="Times New Roman"/>
          <w:i/>
          <w:iCs/>
          <w:sz w:val="24"/>
          <w:szCs w:val="24"/>
        </w:rPr>
        <w:t>Mobility</w:t>
      </w:r>
      <w:proofErr w:type="spellEnd"/>
      <w:r w:rsidR="009168DE" w:rsidRPr="004002BD">
        <w:rPr>
          <w:rFonts w:ascii="Times New Roman" w:eastAsia="Times New Roman" w:hAnsi="Times New Roman"/>
          <w:i/>
          <w:iCs/>
          <w:sz w:val="24"/>
          <w:szCs w:val="24"/>
        </w:rPr>
        <w:t>;</w:t>
      </w:r>
    </w:p>
    <w:p w14:paraId="4CA5A2E9" w14:textId="278688DA" w:rsidR="00E91FB3" w:rsidRPr="004002BD" w:rsidRDefault="00E91FB3" w:rsidP="00E91FB3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2BD">
        <w:rPr>
          <w:rFonts w:ascii="Times New Roman" w:eastAsia="Times New Roman" w:hAnsi="Times New Roman"/>
          <w:sz w:val="24"/>
          <w:szCs w:val="24"/>
        </w:rPr>
        <w:t>corsi</w:t>
      </w:r>
      <w:r w:rsidRPr="004002B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002BD">
        <w:rPr>
          <w:rFonts w:ascii="Times New Roman" w:hAnsi="Times New Roman" w:cs="Times New Roman"/>
          <w:sz w:val="24"/>
          <w:szCs w:val="24"/>
        </w:rPr>
        <w:t>specialistici</w:t>
      </w:r>
      <w:r w:rsidRPr="004002BD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4002BD">
        <w:rPr>
          <w:rFonts w:ascii="Times New Roman" w:eastAsia="Times New Roman" w:hAnsi="Times New Roman"/>
          <w:sz w:val="24"/>
          <w:szCs w:val="24"/>
        </w:rPr>
        <w:t xml:space="preserve">C-IED, </w:t>
      </w:r>
      <w:r w:rsidRPr="004002BD">
        <w:rPr>
          <w:rFonts w:ascii="Times New Roman" w:eastAsia="Times New Roman" w:hAnsi="Times New Roman"/>
          <w:i/>
          <w:iCs/>
          <w:sz w:val="24"/>
          <w:szCs w:val="24"/>
        </w:rPr>
        <w:t>Intel</w:t>
      </w:r>
      <w:r w:rsidRPr="004002B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002BD">
        <w:rPr>
          <w:rFonts w:ascii="Times New Roman" w:eastAsia="Times New Roman" w:hAnsi="Times New Roman"/>
          <w:i/>
          <w:iCs/>
          <w:sz w:val="24"/>
          <w:szCs w:val="24"/>
        </w:rPr>
        <w:t xml:space="preserve">Squad </w:t>
      </w:r>
      <w:proofErr w:type="spellStart"/>
      <w:r w:rsidRPr="004002BD">
        <w:rPr>
          <w:rFonts w:ascii="Times New Roman" w:eastAsia="Times New Roman" w:hAnsi="Times New Roman"/>
          <w:i/>
          <w:iCs/>
          <w:sz w:val="24"/>
          <w:szCs w:val="24"/>
        </w:rPr>
        <w:t>Weapons</w:t>
      </w:r>
      <w:proofErr w:type="spellEnd"/>
      <w:r w:rsidRPr="004002B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002BD">
        <w:rPr>
          <w:rFonts w:ascii="Times New Roman" w:eastAsia="Times New Roman" w:hAnsi="Times New Roman"/>
          <w:i/>
          <w:iCs/>
          <w:sz w:val="24"/>
          <w:szCs w:val="24"/>
        </w:rPr>
        <w:t>Medic</w:t>
      </w:r>
      <w:proofErr w:type="spellEnd"/>
      <w:r w:rsidRPr="004002B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002BD">
        <w:rPr>
          <w:rFonts w:ascii="Times New Roman" w:eastAsia="Times New Roman" w:hAnsi="Times New Roman"/>
          <w:i/>
          <w:iCs/>
          <w:sz w:val="24"/>
          <w:szCs w:val="24"/>
        </w:rPr>
        <w:t xml:space="preserve">Close </w:t>
      </w:r>
      <w:proofErr w:type="spellStart"/>
      <w:r w:rsidRPr="004002BD">
        <w:rPr>
          <w:rFonts w:ascii="Times New Roman" w:eastAsia="Times New Roman" w:hAnsi="Times New Roman"/>
          <w:i/>
          <w:iCs/>
          <w:sz w:val="24"/>
          <w:szCs w:val="24"/>
        </w:rPr>
        <w:t>Protection</w:t>
      </w:r>
      <w:proofErr w:type="spellEnd"/>
      <w:r w:rsidRPr="004002BD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4002BD">
        <w:rPr>
          <w:rFonts w:ascii="Times New Roman" w:eastAsia="Times New Roman" w:hAnsi="Times New Roman"/>
          <w:i/>
          <w:iCs/>
          <w:sz w:val="24"/>
          <w:szCs w:val="24"/>
        </w:rPr>
        <w:t>Breacher</w:t>
      </w:r>
      <w:proofErr w:type="spellEnd"/>
      <w:r w:rsidR="001A0829" w:rsidRPr="004002BD">
        <w:rPr>
          <w:rFonts w:ascii="Times New Roman" w:eastAsia="Times New Roman" w:hAnsi="Times New Roman"/>
          <w:sz w:val="24"/>
          <w:szCs w:val="24"/>
        </w:rPr>
        <w:t>.</w:t>
      </w:r>
    </w:p>
    <w:p w14:paraId="240ABBE4" w14:textId="41FF6254" w:rsidR="004A0F1D" w:rsidRPr="001A0829" w:rsidRDefault="004A0F1D" w:rsidP="004926E0">
      <w:pPr>
        <w:pStyle w:val="Paragrafoelenco"/>
        <w:numPr>
          <w:ilvl w:val="0"/>
          <w:numId w:val="11"/>
        </w:numPr>
        <w:spacing w:after="0"/>
        <w:ind w:left="1276" w:hanging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2BD">
        <w:rPr>
          <w:rFonts w:ascii="Times New Roman" w:hAnsi="Times New Roman" w:cs="Times New Roman"/>
          <w:sz w:val="24"/>
          <w:szCs w:val="24"/>
        </w:rPr>
        <w:t xml:space="preserve">in data 29 maggio è stato avviato un corso basico di lingua italiana a favore di n. 11 militari donne appartenenti alla </w:t>
      </w:r>
      <w:r w:rsidRPr="004002BD">
        <w:rPr>
          <w:rFonts w:ascii="Times New Roman" w:hAnsi="Times New Roman" w:cs="Times New Roman"/>
          <w:i/>
          <w:iCs/>
          <w:sz w:val="24"/>
          <w:szCs w:val="24"/>
        </w:rPr>
        <w:t xml:space="preserve">Counter </w:t>
      </w:r>
      <w:proofErr w:type="spellStart"/>
      <w:r w:rsidRPr="004002BD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proofErr w:type="spellEnd"/>
      <w:r w:rsidRPr="004002BD">
        <w:rPr>
          <w:rFonts w:ascii="Times New Roman" w:hAnsi="Times New Roman" w:cs="Times New Roman"/>
          <w:i/>
          <w:iCs/>
          <w:sz w:val="24"/>
          <w:szCs w:val="24"/>
        </w:rPr>
        <w:t xml:space="preserve"> Force</w:t>
      </w:r>
      <w:r w:rsidR="009F7CFE" w:rsidRPr="004002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7CFE" w:rsidRPr="004002BD">
        <w:rPr>
          <w:rFonts w:ascii="Times New Roman" w:hAnsi="Times New Roman" w:cs="Times New Roman"/>
          <w:sz w:val="24"/>
          <w:szCs w:val="24"/>
        </w:rPr>
        <w:t xml:space="preserve">con termine previsto per il </w:t>
      </w:r>
      <w:r w:rsidRPr="004002BD">
        <w:rPr>
          <w:rFonts w:ascii="Times New Roman" w:hAnsi="Times New Roman" w:cs="Times New Roman"/>
          <w:sz w:val="24"/>
          <w:szCs w:val="24"/>
        </w:rPr>
        <w:t>22 giugno</w:t>
      </w:r>
      <w:r w:rsidR="009F7CFE" w:rsidRPr="004002BD">
        <w:rPr>
          <w:rFonts w:ascii="Times New Roman" w:hAnsi="Times New Roman" w:cs="Times New Roman"/>
          <w:sz w:val="24"/>
          <w:szCs w:val="24"/>
        </w:rPr>
        <w:t xml:space="preserve"> </w:t>
      </w:r>
      <w:r w:rsidR="009F7CFE" w:rsidRPr="004002B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9F7CFE" w:rsidRPr="004002BD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Fig. 11</w:t>
      </w:r>
      <w:r w:rsidR="009F7CFE" w:rsidRPr="004002B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Pr="004002BD">
        <w:rPr>
          <w:rFonts w:ascii="Times New Roman" w:hAnsi="Times New Roman" w:cs="Times New Roman"/>
          <w:sz w:val="24"/>
          <w:szCs w:val="24"/>
        </w:rPr>
        <w:t>; a favore di tale</w:t>
      </w:r>
      <w:r w:rsidRPr="001A0829">
        <w:rPr>
          <w:rFonts w:ascii="Times New Roman" w:hAnsi="Times New Roman" w:cs="Times New Roman"/>
          <w:sz w:val="24"/>
          <w:szCs w:val="24"/>
        </w:rPr>
        <w:t xml:space="preserve"> personale nei mesi di febbraio e marzo erano stati svolti i corsi di FIRST AID – Basico e Avanzato a cura dell’assetto sanitario di MIASIT</w:t>
      </w:r>
      <w:r w:rsidR="009F7CFE">
        <w:rPr>
          <w:rFonts w:ascii="Times New Roman" w:hAnsi="Times New Roman" w:cs="Times New Roman"/>
          <w:sz w:val="24"/>
          <w:szCs w:val="24"/>
        </w:rPr>
        <w:t>.</w:t>
      </w:r>
    </w:p>
    <w:p w14:paraId="02EDE88E" w14:textId="02423BDE" w:rsidR="000F61B0" w:rsidRPr="009173A6" w:rsidRDefault="000F61B0" w:rsidP="009173A6">
      <w:pPr>
        <w:spacing w:before="6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F61B0">
        <w:rPr>
          <w:rFonts w:ascii="Times New Roman" w:hAnsi="Times New Roman" w:cs="Times New Roman"/>
          <w:sz w:val="24"/>
          <w:szCs w:val="24"/>
        </w:rPr>
        <w:t xml:space="preserve">Nell’area di </w:t>
      </w:r>
      <w:proofErr w:type="spellStart"/>
      <w:r w:rsidR="009173A6">
        <w:rPr>
          <w:rFonts w:ascii="Times New Roman" w:hAnsi="Times New Roman" w:cs="Times New Roman"/>
          <w:sz w:val="24"/>
          <w:szCs w:val="24"/>
        </w:rPr>
        <w:t>Khoms</w:t>
      </w:r>
      <w:proofErr w:type="spellEnd"/>
      <w:r w:rsidR="009173A6">
        <w:rPr>
          <w:rFonts w:ascii="Times New Roman" w:hAnsi="Times New Roman" w:cs="Times New Roman"/>
          <w:sz w:val="24"/>
          <w:szCs w:val="24"/>
        </w:rPr>
        <w:t xml:space="preserve"> (120 km a Est di Tripoli)</w:t>
      </w:r>
      <w:r>
        <w:rPr>
          <w:rFonts w:ascii="Times New Roman" w:hAnsi="Times New Roman" w:cs="Times New Roman"/>
          <w:sz w:val="24"/>
          <w:szCs w:val="24"/>
        </w:rPr>
        <w:t>, nel periodo dal 8 al 28 maggio</w:t>
      </w:r>
      <w:r w:rsidR="009173A6">
        <w:rPr>
          <w:rFonts w:ascii="Times New Roman" w:hAnsi="Times New Roman" w:cs="Times New Roman"/>
          <w:sz w:val="24"/>
          <w:szCs w:val="24"/>
        </w:rPr>
        <w:t xml:space="preserve"> è stato erogato, a cura di un assetto di MIASI</w:t>
      </w:r>
      <w:r w:rsidR="00747FFC">
        <w:rPr>
          <w:rFonts w:ascii="Times New Roman" w:hAnsi="Times New Roman" w:cs="Times New Roman"/>
          <w:sz w:val="24"/>
          <w:szCs w:val="24"/>
        </w:rPr>
        <w:t>T</w:t>
      </w:r>
      <w:r w:rsidR="009173A6">
        <w:rPr>
          <w:rFonts w:ascii="Times New Roman" w:hAnsi="Times New Roman" w:cs="Times New Roman"/>
          <w:sz w:val="24"/>
          <w:szCs w:val="24"/>
        </w:rPr>
        <w:t>, il corso “</w:t>
      </w:r>
      <w:r w:rsidR="009173A6" w:rsidRPr="00F54415">
        <w:rPr>
          <w:rFonts w:ascii="Times New Roman" w:hAnsi="Times New Roman" w:cs="Times New Roman"/>
          <w:i/>
          <w:iCs/>
          <w:sz w:val="24"/>
          <w:szCs w:val="24"/>
        </w:rPr>
        <w:t>Ops Room Management</w:t>
      </w:r>
      <w:r w:rsidR="009173A6">
        <w:rPr>
          <w:rFonts w:ascii="Times New Roman" w:hAnsi="Times New Roman" w:cs="Times New Roman"/>
          <w:sz w:val="24"/>
          <w:szCs w:val="24"/>
        </w:rPr>
        <w:t xml:space="preserve">” a favore di n. 15 militari appartenenti al </w:t>
      </w:r>
      <w:r w:rsidR="009173A6">
        <w:rPr>
          <w:rFonts w:ascii="Times New Roman" w:hAnsi="Times New Roman" w:cs="Times New Roman"/>
          <w:i/>
          <w:iCs/>
          <w:sz w:val="24"/>
          <w:szCs w:val="24"/>
        </w:rPr>
        <w:t xml:space="preserve">Counter </w:t>
      </w:r>
      <w:proofErr w:type="spellStart"/>
      <w:r w:rsidR="009173A6">
        <w:rPr>
          <w:rFonts w:ascii="Times New Roman" w:hAnsi="Times New Roman" w:cs="Times New Roman"/>
          <w:i/>
          <w:iCs/>
          <w:sz w:val="24"/>
          <w:szCs w:val="24"/>
        </w:rPr>
        <w:t>Terrorism</w:t>
      </w:r>
      <w:proofErr w:type="spellEnd"/>
      <w:r w:rsidR="009173A6">
        <w:rPr>
          <w:rFonts w:ascii="Times New Roman" w:hAnsi="Times New Roman" w:cs="Times New Roman"/>
          <w:i/>
          <w:iCs/>
          <w:sz w:val="24"/>
          <w:szCs w:val="24"/>
        </w:rPr>
        <w:t xml:space="preserve"> Force </w:t>
      </w:r>
      <w:r w:rsidR="009173A6">
        <w:rPr>
          <w:rFonts w:ascii="Times New Roman" w:hAnsi="Times New Roman" w:cs="Times New Roman"/>
          <w:sz w:val="24"/>
          <w:szCs w:val="24"/>
        </w:rPr>
        <w:t xml:space="preserve">(CTF) </w:t>
      </w:r>
      <w:r w:rsidR="009173A6" w:rsidRPr="004002B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(</w:t>
      </w:r>
      <w:r w:rsidR="009173A6" w:rsidRPr="004002BD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Fig. 1</w:t>
      </w:r>
      <w:r w:rsidR="009173A6">
        <w:rPr>
          <w:rFonts w:ascii="Times New Roman" w:eastAsia="Calibri" w:hAnsi="Times New Roman" w:cs="Times New Roman"/>
          <w:b/>
          <w:iCs/>
          <w:sz w:val="24"/>
          <w:szCs w:val="24"/>
          <w:u w:val="single"/>
          <w:lang w:bidi="he-IL"/>
        </w:rPr>
        <w:t>2</w:t>
      </w:r>
      <w:r w:rsidR="009173A6" w:rsidRPr="004002BD">
        <w:rPr>
          <w:rFonts w:ascii="Times New Roman" w:eastAsia="Calibri" w:hAnsi="Times New Roman" w:cs="Times New Roman"/>
          <w:bCs/>
          <w:iCs/>
          <w:sz w:val="24"/>
          <w:szCs w:val="24"/>
          <w:lang w:bidi="he-IL"/>
        </w:rPr>
        <w:t>)</w:t>
      </w:r>
      <w:r w:rsidR="009173A6">
        <w:rPr>
          <w:rFonts w:ascii="Times New Roman" w:hAnsi="Times New Roman" w:cs="Times New Roman"/>
          <w:sz w:val="24"/>
          <w:szCs w:val="24"/>
        </w:rPr>
        <w:t>.</w:t>
      </w:r>
    </w:p>
    <w:p w14:paraId="3BD23C6A" w14:textId="77777777" w:rsidR="000F61B0" w:rsidRPr="00681F03" w:rsidRDefault="000F61B0" w:rsidP="000F61B0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F5660D" w14:textId="44A0782C" w:rsidR="001E140E" w:rsidRPr="00C44EE5" w:rsidRDefault="001E140E" w:rsidP="001B37F1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EE5">
        <w:rPr>
          <w:rFonts w:ascii="Times New Roman" w:hAnsi="Times New Roman" w:cs="Times New Roman"/>
          <w:b/>
          <w:sz w:val="24"/>
          <w:szCs w:val="24"/>
          <w:u w:val="single"/>
        </w:rPr>
        <w:t>CIMIC</w:t>
      </w:r>
    </w:p>
    <w:p w14:paraId="100313EA" w14:textId="77777777" w:rsidR="00230067" w:rsidRPr="002F066B" w:rsidRDefault="00230067" w:rsidP="001B37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TASK FORCE IPPOCRATE</w:t>
      </w:r>
    </w:p>
    <w:p w14:paraId="6958D132" w14:textId="6BDFD502" w:rsidR="001E140E" w:rsidRPr="00457299" w:rsidRDefault="00E22D91" w:rsidP="001B37F1">
      <w:pPr>
        <w:pStyle w:val="Paragrafoelenco"/>
        <w:spacing w:before="120"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////////////////////////////////////////////////////////////////////////////////////////////////////////////////////////////////</w:t>
      </w:r>
    </w:p>
    <w:p w14:paraId="0D9FEE6C" w14:textId="77777777" w:rsidR="002C23D5" w:rsidRPr="00C31F4A" w:rsidRDefault="001E0942" w:rsidP="001B37F1">
      <w:pPr>
        <w:pStyle w:val="NormaleWeb"/>
        <w:numPr>
          <w:ilvl w:val="0"/>
          <w:numId w:val="2"/>
        </w:numPr>
        <w:tabs>
          <w:tab w:val="left" w:pos="988"/>
        </w:tabs>
        <w:spacing w:after="0"/>
        <w:ind w:left="426" w:hanging="568"/>
        <w:jc w:val="both"/>
        <w:textAlignment w:val="baseline"/>
      </w:pPr>
      <w:r w:rsidRPr="00C31F4A">
        <w:rPr>
          <w:b/>
          <w:u w:val="single"/>
        </w:rPr>
        <w:t>SITUAZIONE INFRASTRUTTURALE</w:t>
      </w:r>
    </w:p>
    <w:p w14:paraId="4B8A5DE1" w14:textId="77777777" w:rsidR="00D56715" w:rsidRPr="00C31F4A" w:rsidRDefault="00D56715" w:rsidP="001B37F1">
      <w:pPr>
        <w:pStyle w:val="NormaleWeb"/>
        <w:tabs>
          <w:tab w:val="left" w:pos="988"/>
        </w:tabs>
        <w:spacing w:after="0"/>
        <w:ind w:left="360"/>
        <w:jc w:val="both"/>
        <w:textAlignment w:val="baseline"/>
      </w:pPr>
    </w:p>
    <w:p w14:paraId="0B5B1CDF" w14:textId="481D7828" w:rsidR="001E140E" w:rsidRPr="002F066B" w:rsidRDefault="002F066B" w:rsidP="001B37F1">
      <w:pPr>
        <w:pStyle w:val="Paragrafoelenco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TRIPOLI</w:t>
      </w:r>
    </w:p>
    <w:p w14:paraId="6F92A699" w14:textId="023BAE6B" w:rsidR="00950BC7" w:rsidRPr="00C3614F" w:rsidRDefault="00AA78B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///////////////////////////////////////////////////////////////////////////////////////////////////////////////////////////</w:t>
      </w:r>
      <w:r w:rsidR="00B67052" w:rsidRPr="008C1E10">
        <w:rPr>
          <w:rFonts w:ascii="Times New Roman" w:eastAsia="Tahoma" w:hAnsi="Times New Roman" w:cs="Times New Roman"/>
          <w:color w:val="000010"/>
          <w:kern w:val="2"/>
          <w:sz w:val="24"/>
        </w:rPr>
        <w:t xml:space="preserve"> </w:t>
      </w:r>
    </w:p>
    <w:p w14:paraId="0271FE4B" w14:textId="77777777" w:rsidR="00950BC7" w:rsidRDefault="00950BC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</w:rPr>
      </w:pPr>
    </w:p>
    <w:p w14:paraId="66AA035F" w14:textId="5B0F5555" w:rsidR="001E140E" w:rsidRPr="002F066B" w:rsidRDefault="001E140E" w:rsidP="001B37F1">
      <w:pPr>
        <w:pStyle w:val="Paragrafoelenco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66B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2F066B" w:rsidRPr="002F066B">
        <w:rPr>
          <w:rFonts w:ascii="Times New Roman" w:hAnsi="Times New Roman" w:cs="Times New Roman"/>
          <w:sz w:val="24"/>
          <w:szCs w:val="24"/>
          <w:u w:val="single"/>
        </w:rPr>
        <w:t>ISURATA</w:t>
      </w:r>
    </w:p>
    <w:p w14:paraId="1BDE707F" w14:textId="2F1C1D6A" w:rsidR="00EB5169" w:rsidRDefault="00AA78B7" w:rsidP="001B37F1">
      <w:pPr>
        <w:spacing w:after="0"/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szCs w:val="24"/>
        </w:rPr>
      </w:pPr>
      <w:r>
        <w:rPr>
          <w:rFonts w:ascii="Times New Roman" w:eastAsia="Tahoma" w:hAnsi="Times New Roman" w:cs="Times New Roman"/>
          <w:color w:val="000010"/>
          <w:kern w:val="2"/>
          <w:sz w:val="24"/>
        </w:rPr>
        <w:t>////////////////////////////////////////////////////////////////////////////////////////////////////////////////////////////</w:t>
      </w:r>
    </w:p>
    <w:p w14:paraId="3335C967" w14:textId="77777777" w:rsidR="00EB5169" w:rsidRPr="00EB5169" w:rsidRDefault="00EB5169" w:rsidP="001B37F1">
      <w:pPr>
        <w:ind w:left="851"/>
        <w:jc w:val="both"/>
        <w:rPr>
          <w:rFonts w:ascii="Times New Roman" w:eastAsia="Tahoma" w:hAnsi="Times New Roman" w:cs="Times New Roman"/>
          <w:color w:val="000010"/>
          <w:kern w:val="2"/>
          <w:sz w:val="24"/>
          <w:szCs w:val="24"/>
        </w:rPr>
      </w:pPr>
    </w:p>
    <w:p w14:paraId="4D50F919" w14:textId="014CE252" w:rsidR="008D3F80" w:rsidRPr="00DD569C" w:rsidRDefault="001E0942" w:rsidP="001B37F1">
      <w:pPr>
        <w:spacing w:after="120"/>
        <w:ind w:left="426"/>
        <w:jc w:val="both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8034B8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lastRenderedPageBreak/>
        <w:t xml:space="preserve">VALUTAZIONI DEL </w:t>
      </w:r>
      <w:r w:rsidRPr="008034B8">
        <w:rPr>
          <w:rFonts w:ascii="Times New Roman" w:hAnsi="Times New Roman" w:cs="Times New Roman"/>
          <w:b/>
          <w:sz w:val="24"/>
          <w:szCs w:val="24"/>
          <w:u w:val="single"/>
        </w:rPr>
        <w:t>COMANDANTE</w:t>
      </w:r>
    </w:p>
    <w:p w14:paraId="1D0AA587" w14:textId="77777777" w:rsidR="008D3F80" w:rsidRDefault="008D3F80" w:rsidP="001B37F1">
      <w:pPr>
        <w:ind w:right="-709"/>
        <w:jc w:val="both"/>
        <w:rPr>
          <w:rFonts w:asciiTheme="majorBidi" w:hAnsiTheme="majorBidi" w:cstheme="majorBidi"/>
          <w:b/>
          <w:bCs/>
          <w:sz w:val="24"/>
          <w:szCs w:val="24"/>
          <w:lang w:bidi="ar-LY"/>
        </w:rPr>
      </w:pPr>
    </w:p>
    <w:p w14:paraId="79DAE5D9" w14:textId="77777777" w:rsidR="008D3F80" w:rsidRDefault="001E0942" w:rsidP="00941A6D">
      <w:pPr>
        <w:ind w:left="4536" w:right="-709"/>
        <w:jc w:val="center"/>
        <w:rPr>
          <w:rFonts w:asciiTheme="majorBidi" w:hAnsiTheme="majorBidi" w:cstheme="majorBidi"/>
          <w:b/>
          <w:bCs/>
          <w:sz w:val="24"/>
          <w:szCs w:val="24"/>
          <w:lang w:bidi="ar-LY"/>
        </w:rPr>
      </w:pPr>
      <w:r w:rsidRPr="00332D29">
        <w:rPr>
          <w:rFonts w:asciiTheme="majorBidi" w:hAnsiTheme="majorBidi" w:cstheme="majorBidi"/>
          <w:b/>
          <w:bCs/>
          <w:sz w:val="24"/>
          <w:szCs w:val="24"/>
          <w:lang w:bidi="ar-LY"/>
        </w:rPr>
        <w:t>IL COMANDANTE</w:t>
      </w:r>
    </w:p>
    <w:p w14:paraId="71026450" w14:textId="52D2BF13" w:rsidR="002C23D5" w:rsidRPr="008D3F80" w:rsidRDefault="008D3F80" w:rsidP="00941A6D">
      <w:pPr>
        <w:ind w:left="4536" w:right="-709"/>
        <w:jc w:val="center"/>
      </w:pPr>
      <w:r>
        <w:rPr>
          <w:rFonts w:asciiTheme="majorBidi" w:hAnsiTheme="majorBidi" w:cstheme="majorBidi"/>
          <w:bCs/>
          <w:sz w:val="24"/>
          <w:szCs w:val="24"/>
          <w:lang w:bidi="ar-LY"/>
        </w:rPr>
        <w:t>(</w:t>
      </w:r>
      <w:r w:rsidRPr="008D3F80">
        <w:rPr>
          <w:rFonts w:asciiTheme="majorBidi" w:hAnsiTheme="majorBidi" w:cstheme="majorBidi"/>
          <w:bCs/>
          <w:sz w:val="24"/>
          <w:szCs w:val="24"/>
          <w:lang w:bidi="ar-LY"/>
        </w:rPr>
        <w:t>Gen. B. Michele FRATERRIGO</w:t>
      </w:r>
      <w:r>
        <w:rPr>
          <w:rFonts w:asciiTheme="majorBidi" w:hAnsiTheme="majorBidi" w:cstheme="majorBidi"/>
          <w:bCs/>
          <w:sz w:val="24"/>
          <w:szCs w:val="24"/>
          <w:lang w:bidi="ar-LY"/>
        </w:rPr>
        <w:t>)</w:t>
      </w:r>
    </w:p>
    <w:sectPr w:rsidR="002C23D5" w:rsidRPr="008D3F80" w:rsidSect="00507F3B">
      <w:footerReference w:type="default" r:id="rId10"/>
      <w:pgSz w:w="11906" w:h="16838"/>
      <w:pgMar w:top="993" w:right="991" w:bottom="1135" w:left="1418" w:header="72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9B63" w14:textId="77777777" w:rsidR="00B93BB5" w:rsidRDefault="00B93BB5">
      <w:pPr>
        <w:spacing w:after="0" w:line="240" w:lineRule="auto"/>
      </w:pPr>
      <w:r>
        <w:separator/>
      </w:r>
    </w:p>
  </w:endnote>
  <w:endnote w:type="continuationSeparator" w:id="0">
    <w:p w14:paraId="02C08380" w14:textId="77777777" w:rsidR="00B93BB5" w:rsidRDefault="00B9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V Boli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390840"/>
      <w:docPartObj>
        <w:docPartGallery w:val="Page Numbers (Bottom of Page)"/>
        <w:docPartUnique/>
      </w:docPartObj>
    </w:sdtPr>
    <w:sdtEndPr/>
    <w:sdtContent>
      <w:p w14:paraId="3DF21668" w14:textId="6F0C5CF0" w:rsidR="007E6381" w:rsidRDefault="007E6381">
        <w:pPr>
          <w:pStyle w:val="Pidipagina"/>
          <w:jc w:val="center"/>
        </w:pPr>
        <w:r>
          <w:rPr>
            <w:rFonts w:ascii="Times New Roman" w:hAnsi="Times New Roman" w:cs="Times New Roman"/>
            <w:sz w:val="24"/>
          </w:rPr>
          <w:t>-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E6C1E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>-</w:t>
        </w:r>
      </w:p>
      <w:p w14:paraId="0B525832" w14:textId="77777777" w:rsidR="007E6381" w:rsidRDefault="00F54415">
        <w:pPr>
          <w:pStyle w:val="Intestazione"/>
          <w:jc w:val="center"/>
          <w:rPr>
            <w:rFonts w:ascii="Times New Roman" w:hAnsi="Times New Roman" w:cs="Times New Roman"/>
            <w:color w:val="FF0000"/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4291" w14:textId="77777777" w:rsidR="00B93BB5" w:rsidRDefault="00B93BB5">
      <w:pPr>
        <w:spacing w:after="0" w:line="240" w:lineRule="auto"/>
      </w:pPr>
      <w:r>
        <w:separator/>
      </w:r>
    </w:p>
  </w:footnote>
  <w:footnote w:type="continuationSeparator" w:id="0">
    <w:p w14:paraId="6F0B9F88" w14:textId="77777777" w:rsidR="00B93BB5" w:rsidRDefault="00B93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905"/>
    <w:multiLevelType w:val="hybridMultilevel"/>
    <w:tmpl w:val="8DA45D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530A"/>
    <w:multiLevelType w:val="multilevel"/>
    <w:tmpl w:val="F0987E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B754502"/>
    <w:multiLevelType w:val="multilevel"/>
    <w:tmpl w:val="46CA0974"/>
    <w:lvl w:ilvl="0">
      <w:start w:val="1"/>
      <w:numFmt w:val="lowerLetter"/>
      <w:lvlText w:val="%1."/>
      <w:lvlJc w:val="left"/>
      <w:pPr>
        <w:ind w:left="2341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bullet"/>
      <w:lvlText w:val="-"/>
      <w:lvlJc w:val="left"/>
      <w:pPr>
        <w:ind w:left="327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%3.)"/>
      <w:lvlJc w:val="left"/>
      <w:pPr>
        <w:ind w:left="3999" w:hanging="180"/>
      </w:pPr>
      <w:rPr>
        <w:b/>
      </w:rPr>
    </w:lvl>
    <w:lvl w:ilvl="3">
      <w:start w:val="1"/>
      <w:numFmt w:val="decimal"/>
      <w:lvlText w:val="%4."/>
      <w:lvlJc w:val="left"/>
      <w:pPr>
        <w:ind w:left="4719" w:hanging="360"/>
      </w:pPr>
    </w:lvl>
    <w:lvl w:ilvl="4">
      <w:start w:val="1"/>
      <w:numFmt w:val="lowerLetter"/>
      <w:lvlText w:val="%5."/>
      <w:lvlJc w:val="left"/>
      <w:pPr>
        <w:ind w:left="5439" w:hanging="360"/>
      </w:pPr>
    </w:lvl>
    <w:lvl w:ilvl="5">
      <w:start w:val="1"/>
      <w:numFmt w:val="lowerRoman"/>
      <w:lvlText w:val="%6."/>
      <w:lvlJc w:val="right"/>
      <w:pPr>
        <w:ind w:left="6159" w:hanging="180"/>
      </w:pPr>
    </w:lvl>
    <w:lvl w:ilvl="6">
      <w:start w:val="1"/>
      <w:numFmt w:val="decimal"/>
      <w:lvlText w:val="%7."/>
      <w:lvlJc w:val="left"/>
      <w:pPr>
        <w:ind w:left="6879" w:hanging="360"/>
      </w:pPr>
    </w:lvl>
    <w:lvl w:ilvl="7">
      <w:start w:val="1"/>
      <w:numFmt w:val="lowerLetter"/>
      <w:lvlText w:val="%8."/>
      <w:lvlJc w:val="left"/>
      <w:pPr>
        <w:ind w:left="7599" w:hanging="360"/>
      </w:pPr>
    </w:lvl>
    <w:lvl w:ilvl="8">
      <w:start w:val="1"/>
      <w:numFmt w:val="lowerRoman"/>
      <w:lvlText w:val="%9."/>
      <w:lvlJc w:val="right"/>
      <w:pPr>
        <w:ind w:left="8319" w:hanging="180"/>
      </w:pPr>
    </w:lvl>
  </w:abstractNum>
  <w:abstractNum w:abstractNumId="3" w15:restartNumberingAfterBreak="0">
    <w:nsid w:val="0DF643E4"/>
    <w:multiLevelType w:val="hybridMultilevel"/>
    <w:tmpl w:val="7A769124"/>
    <w:lvl w:ilvl="0" w:tplc="FBC8DDB8">
      <w:start w:val="1"/>
      <w:numFmt w:val="bullet"/>
      <w:lvlText w:val="—"/>
      <w:lvlJc w:val="left"/>
      <w:pPr>
        <w:ind w:left="720" w:hanging="360"/>
      </w:pPr>
      <w:rPr>
        <w:rFonts w:ascii="Sitka Text" w:hAnsi="Sitka Tex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54AA3"/>
    <w:multiLevelType w:val="hybridMultilevel"/>
    <w:tmpl w:val="3A2C07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3C29"/>
    <w:multiLevelType w:val="hybridMultilevel"/>
    <w:tmpl w:val="FD542382"/>
    <w:lvl w:ilvl="0" w:tplc="F746F5C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5DA1"/>
    <w:multiLevelType w:val="hybridMultilevel"/>
    <w:tmpl w:val="8CDC4B36"/>
    <w:lvl w:ilvl="0" w:tplc="0410000B">
      <w:start w:val="1"/>
      <w:numFmt w:val="bullet"/>
      <w:lvlText w:val=""/>
      <w:lvlJc w:val="left"/>
      <w:pPr>
        <w:ind w:left="15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7" w15:restartNumberingAfterBreak="0">
    <w:nsid w:val="14497688"/>
    <w:multiLevelType w:val="hybridMultilevel"/>
    <w:tmpl w:val="4134DCAC"/>
    <w:lvl w:ilvl="0" w:tplc="9BDA62B8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F0B28F9"/>
    <w:multiLevelType w:val="hybridMultilevel"/>
    <w:tmpl w:val="195409B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2B7492"/>
    <w:multiLevelType w:val="multilevel"/>
    <w:tmpl w:val="C04CA6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75534C3"/>
    <w:multiLevelType w:val="multilevel"/>
    <w:tmpl w:val="C2084BBE"/>
    <w:lvl w:ilvl="0">
      <w:start w:val="1"/>
      <w:numFmt w:val="decimal"/>
      <w:pStyle w:val="Titolo1"/>
      <w:lvlText w:val="%1."/>
      <w:lvlJc w:val="left"/>
      <w:pPr>
        <w:ind w:left="3516" w:hanging="397"/>
      </w:pPr>
      <w:rPr>
        <w:rFonts w:cs="Times New Roman"/>
        <w:b/>
        <w:i w:val="0"/>
        <w:sz w:val="24"/>
        <w:u w:val="none"/>
      </w:rPr>
    </w:lvl>
    <w:lvl w:ilvl="1">
      <w:start w:val="1"/>
      <w:numFmt w:val="lowerLetter"/>
      <w:pStyle w:val="Titolo2"/>
      <w:lvlText w:val="%2."/>
      <w:lvlJc w:val="left"/>
      <w:pPr>
        <w:ind w:left="794" w:hanging="397"/>
      </w:pPr>
      <w:rPr>
        <w:rFonts w:cs="Arial"/>
        <w:b/>
        <w:i w:val="0"/>
        <w:sz w:val="22"/>
        <w:u w:val="none"/>
      </w:rPr>
    </w:lvl>
    <w:lvl w:ilvl="2">
      <w:start w:val="1"/>
      <w:numFmt w:val="decimal"/>
      <w:pStyle w:val="Titolo3"/>
      <w:lvlText w:val="(%3)"/>
      <w:lvlJc w:val="left"/>
      <w:pPr>
        <w:ind w:left="1191" w:hanging="397"/>
      </w:pPr>
      <w:rPr>
        <w:rFonts w:cs="Arial"/>
        <w:b w:val="0"/>
      </w:rPr>
    </w:lvl>
    <w:lvl w:ilvl="3">
      <w:start w:val="1"/>
      <w:numFmt w:val="lowerLetter"/>
      <w:pStyle w:val="Titolo4"/>
      <w:lvlText w:val="(%4)"/>
      <w:lvlJc w:val="left"/>
      <w:pPr>
        <w:ind w:left="1390" w:hanging="397"/>
      </w:pPr>
      <w:rPr>
        <w:b w:val="0"/>
      </w:rPr>
    </w:lvl>
    <w:lvl w:ilvl="4">
      <w:start w:val="1"/>
      <w:numFmt w:val="none"/>
      <w:pStyle w:val="Titolo5"/>
      <w:suff w:val="nothing"/>
      <w:lvlText w:val=""/>
      <w:lvlJc w:val="left"/>
      <w:pPr>
        <w:ind w:left="1985" w:hanging="397"/>
      </w:pPr>
    </w:lvl>
    <w:lvl w:ilvl="5">
      <w:start w:val="1"/>
      <w:numFmt w:val="none"/>
      <w:pStyle w:val="Titolo6"/>
      <w:suff w:val="nothing"/>
      <w:lvlText w:val="."/>
      <w:lvlJc w:val="left"/>
      <w:pPr>
        <w:ind w:left="0" w:firstLine="0"/>
      </w:pPr>
      <w:rPr>
        <w:b w:val="0"/>
        <w:i w:val="0"/>
        <w:sz w:val="28"/>
      </w:rPr>
    </w:lvl>
    <w:lvl w:ilvl="6">
      <w:start w:val="1"/>
      <w:numFmt w:val="none"/>
      <w:pStyle w:val="Titolo7"/>
      <w:suff w:val="nothing"/>
      <w:lvlText w:val="."/>
      <w:lvlJc w:val="left"/>
      <w:pPr>
        <w:ind w:left="2778" w:hanging="397"/>
      </w:pPr>
      <w:rPr>
        <w:b w:val="0"/>
        <w:i w:val="0"/>
        <w:sz w:val="28"/>
      </w:rPr>
    </w:lvl>
    <w:lvl w:ilvl="7">
      <w:start w:val="1"/>
      <w:numFmt w:val="none"/>
      <w:pStyle w:val="Titolo8"/>
      <w:suff w:val="nothing"/>
      <w:lvlText w:val=".."/>
      <w:lvlJc w:val="left"/>
      <w:pPr>
        <w:ind w:left="3572" w:hanging="708"/>
      </w:pPr>
      <w:rPr>
        <w:b w:val="0"/>
        <w:i w:val="0"/>
        <w:sz w:val="28"/>
      </w:rPr>
    </w:lvl>
    <w:lvl w:ilvl="8">
      <w:start w:val="1"/>
      <w:numFmt w:val="none"/>
      <w:pStyle w:val="Titolo9"/>
      <w:suff w:val="nothing"/>
      <w:lvlText w:val="..."/>
      <w:lvlJc w:val="left"/>
      <w:pPr>
        <w:ind w:left="4366" w:hanging="708"/>
      </w:pPr>
      <w:rPr>
        <w:b w:val="0"/>
        <w:i w:val="0"/>
        <w:sz w:val="28"/>
      </w:rPr>
    </w:lvl>
  </w:abstractNum>
  <w:abstractNum w:abstractNumId="11" w15:restartNumberingAfterBreak="0">
    <w:nsid w:val="279E0AD3"/>
    <w:multiLevelType w:val="hybridMultilevel"/>
    <w:tmpl w:val="C4904820"/>
    <w:lvl w:ilvl="0" w:tplc="70E0AE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9251EDF"/>
    <w:multiLevelType w:val="hybridMultilevel"/>
    <w:tmpl w:val="12FCD06E"/>
    <w:lvl w:ilvl="0" w:tplc="0410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3" w15:restartNumberingAfterBreak="0">
    <w:nsid w:val="339647AD"/>
    <w:multiLevelType w:val="hybridMultilevel"/>
    <w:tmpl w:val="1CC2C1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224208"/>
    <w:multiLevelType w:val="hybridMultilevel"/>
    <w:tmpl w:val="0560A996"/>
    <w:lvl w:ilvl="0" w:tplc="F69091B2">
      <w:start w:val="14"/>
      <w:numFmt w:val="bullet"/>
      <w:lvlText w:val="-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38878E9"/>
    <w:multiLevelType w:val="hybridMultilevel"/>
    <w:tmpl w:val="627E0A56"/>
    <w:lvl w:ilvl="0" w:tplc="0410000B">
      <w:start w:val="1"/>
      <w:numFmt w:val="bullet"/>
      <w:lvlText w:val=""/>
      <w:lvlJc w:val="left"/>
      <w:pPr>
        <w:ind w:left="2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6" w15:restartNumberingAfterBreak="0">
    <w:nsid w:val="45AF1BFF"/>
    <w:multiLevelType w:val="hybridMultilevel"/>
    <w:tmpl w:val="B1D6E982"/>
    <w:lvl w:ilvl="0" w:tplc="0410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b/>
        <w:bCs w:val="0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48DC6BCF"/>
    <w:multiLevelType w:val="multilevel"/>
    <w:tmpl w:val="0F08E41C"/>
    <w:lvl w:ilvl="0">
      <w:start w:val="1"/>
      <w:numFmt w:val="lowerLetter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(%3.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36B68"/>
    <w:multiLevelType w:val="hybridMultilevel"/>
    <w:tmpl w:val="9746F0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8616E"/>
    <w:multiLevelType w:val="hybridMultilevel"/>
    <w:tmpl w:val="166A5A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D0F6F"/>
    <w:multiLevelType w:val="hybridMultilevel"/>
    <w:tmpl w:val="A25657EA"/>
    <w:lvl w:ilvl="0" w:tplc="A086C76A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478C4"/>
    <w:multiLevelType w:val="hybridMultilevel"/>
    <w:tmpl w:val="7286E72E"/>
    <w:lvl w:ilvl="0" w:tplc="C2C81BCA">
      <w:start w:val="1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8C43FDD"/>
    <w:multiLevelType w:val="hybridMultilevel"/>
    <w:tmpl w:val="7D6875C0"/>
    <w:lvl w:ilvl="0" w:tplc="04100009">
      <w:start w:val="1"/>
      <w:numFmt w:val="bullet"/>
      <w:lvlText w:val=""/>
      <w:lvlJc w:val="left"/>
      <w:pPr>
        <w:ind w:left="15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3" w15:restartNumberingAfterBreak="0">
    <w:nsid w:val="7B7746DB"/>
    <w:multiLevelType w:val="hybridMultilevel"/>
    <w:tmpl w:val="307092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62858839">
    <w:abstractNumId w:val="10"/>
  </w:num>
  <w:num w:numId="2" w16cid:durableId="622271814">
    <w:abstractNumId w:val="9"/>
  </w:num>
  <w:num w:numId="3" w16cid:durableId="27490524">
    <w:abstractNumId w:val="2"/>
  </w:num>
  <w:num w:numId="4" w16cid:durableId="1871065840">
    <w:abstractNumId w:val="17"/>
  </w:num>
  <w:num w:numId="5" w16cid:durableId="728922626">
    <w:abstractNumId w:val="4"/>
  </w:num>
  <w:num w:numId="6" w16cid:durableId="1786459052">
    <w:abstractNumId w:val="7"/>
  </w:num>
  <w:num w:numId="7" w16cid:durableId="6686046">
    <w:abstractNumId w:val="20"/>
  </w:num>
  <w:num w:numId="8" w16cid:durableId="340551440">
    <w:abstractNumId w:val="11"/>
  </w:num>
  <w:num w:numId="9" w16cid:durableId="1767655002">
    <w:abstractNumId w:val="8"/>
  </w:num>
  <w:num w:numId="10" w16cid:durableId="370692048">
    <w:abstractNumId w:val="13"/>
  </w:num>
  <w:num w:numId="11" w16cid:durableId="681131579">
    <w:abstractNumId w:val="12"/>
  </w:num>
  <w:num w:numId="12" w16cid:durableId="1871526943">
    <w:abstractNumId w:val="15"/>
  </w:num>
  <w:num w:numId="13" w16cid:durableId="1425688189">
    <w:abstractNumId w:val="23"/>
  </w:num>
  <w:num w:numId="14" w16cid:durableId="1462571210">
    <w:abstractNumId w:val="18"/>
  </w:num>
  <w:num w:numId="15" w16cid:durableId="1281641938">
    <w:abstractNumId w:val="5"/>
  </w:num>
  <w:num w:numId="16" w16cid:durableId="946816816">
    <w:abstractNumId w:val="16"/>
  </w:num>
  <w:num w:numId="17" w16cid:durableId="310602360">
    <w:abstractNumId w:val="19"/>
  </w:num>
  <w:num w:numId="18" w16cid:durableId="866335436">
    <w:abstractNumId w:val="14"/>
  </w:num>
  <w:num w:numId="19" w16cid:durableId="1327632883">
    <w:abstractNumId w:val="21"/>
  </w:num>
  <w:num w:numId="20" w16cid:durableId="969557160">
    <w:abstractNumId w:val="6"/>
  </w:num>
  <w:num w:numId="21" w16cid:durableId="1173759832">
    <w:abstractNumId w:val="0"/>
  </w:num>
  <w:num w:numId="22" w16cid:durableId="307517418">
    <w:abstractNumId w:val="22"/>
  </w:num>
  <w:num w:numId="23" w16cid:durableId="568422132">
    <w:abstractNumId w:val="1"/>
  </w:num>
  <w:num w:numId="24" w16cid:durableId="127332448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9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D5"/>
    <w:rsid w:val="00000AD5"/>
    <w:rsid w:val="00001F6C"/>
    <w:rsid w:val="00006C20"/>
    <w:rsid w:val="0000737E"/>
    <w:rsid w:val="00010251"/>
    <w:rsid w:val="00013C6A"/>
    <w:rsid w:val="00013C78"/>
    <w:rsid w:val="00014ED5"/>
    <w:rsid w:val="00015044"/>
    <w:rsid w:val="00015BE8"/>
    <w:rsid w:val="00017D7A"/>
    <w:rsid w:val="00017FB4"/>
    <w:rsid w:val="00021078"/>
    <w:rsid w:val="00022C7A"/>
    <w:rsid w:val="00026D57"/>
    <w:rsid w:val="00033E43"/>
    <w:rsid w:val="00034A64"/>
    <w:rsid w:val="00034AC5"/>
    <w:rsid w:val="000362AF"/>
    <w:rsid w:val="000374A6"/>
    <w:rsid w:val="00037C2B"/>
    <w:rsid w:val="000406CA"/>
    <w:rsid w:val="000415D0"/>
    <w:rsid w:val="0004234D"/>
    <w:rsid w:val="0005061C"/>
    <w:rsid w:val="000513BC"/>
    <w:rsid w:val="00055DF0"/>
    <w:rsid w:val="0006258A"/>
    <w:rsid w:val="00063977"/>
    <w:rsid w:val="00067F43"/>
    <w:rsid w:val="00070C5A"/>
    <w:rsid w:val="00073001"/>
    <w:rsid w:val="000749E3"/>
    <w:rsid w:val="000811BA"/>
    <w:rsid w:val="00082BE6"/>
    <w:rsid w:val="0008375C"/>
    <w:rsid w:val="00085247"/>
    <w:rsid w:val="000911E1"/>
    <w:rsid w:val="00091BBA"/>
    <w:rsid w:val="000924EA"/>
    <w:rsid w:val="000958D3"/>
    <w:rsid w:val="000960E4"/>
    <w:rsid w:val="000964EE"/>
    <w:rsid w:val="00097400"/>
    <w:rsid w:val="000A0AFE"/>
    <w:rsid w:val="000A0C00"/>
    <w:rsid w:val="000A2657"/>
    <w:rsid w:val="000A37AC"/>
    <w:rsid w:val="000A5E34"/>
    <w:rsid w:val="000A6EBE"/>
    <w:rsid w:val="000A70AC"/>
    <w:rsid w:val="000B1DB0"/>
    <w:rsid w:val="000B1F71"/>
    <w:rsid w:val="000B2C01"/>
    <w:rsid w:val="000B3B94"/>
    <w:rsid w:val="000B4C79"/>
    <w:rsid w:val="000B5603"/>
    <w:rsid w:val="000B6111"/>
    <w:rsid w:val="000C60B4"/>
    <w:rsid w:val="000C6E34"/>
    <w:rsid w:val="000D18C0"/>
    <w:rsid w:val="000E0170"/>
    <w:rsid w:val="000E0469"/>
    <w:rsid w:val="000E14C1"/>
    <w:rsid w:val="000E15ED"/>
    <w:rsid w:val="000E7D4F"/>
    <w:rsid w:val="000F0366"/>
    <w:rsid w:val="000F09E5"/>
    <w:rsid w:val="000F0A93"/>
    <w:rsid w:val="000F1140"/>
    <w:rsid w:val="000F5EA7"/>
    <w:rsid w:val="000F61B0"/>
    <w:rsid w:val="000F67A7"/>
    <w:rsid w:val="00100982"/>
    <w:rsid w:val="00105C62"/>
    <w:rsid w:val="00111945"/>
    <w:rsid w:val="00112232"/>
    <w:rsid w:val="00115942"/>
    <w:rsid w:val="00115A3F"/>
    <w:rsid w:val="001160C4"/>
    <w:rsid w:val="00117A50"/>
    <w:rsid w:val="00120EED"/>
    <w:rsid w:val="001210A5"/>
    <w:rsid w:val="0012260B"/>
    <w:rsid w:val="0012339A"/>
    <w:rsid w:val="00124782"/>
    <w:rsid w:val="00126B12"/>
    <w:rsid w:val="001320F1"/>
    <w:rsid w:val="001326E5"/>
    <w:rsid w:val="00132B46"/>
    <w:rsid w:val="00132C26"/>
    <w:rsid w:val="00134C81"/>
    <w:rsid w:val="001368B9"/>
    <w:rsid w:val="00143C86"/>
    <w:rsid w:val="001463F5"/>
    <w:rsid w:val="00146A26"/>
    <w:rsid w:val="00147345"/>
    <w:rsid w:val="00150329"/>
    <w:rsid w:val="00150A41"/>
    <w:rsid w:val="00151F28"/>
    <w:rsid w:val="00171421"/>
    <w:rsid w:val="00171788"/>
    <w:rsid w:val="00171864"/>
    <w:rsid w:val="00171E4A"/>
    <w:rsid w:val="00180B42"/>
    <w:rsid w:val="001931B8"/>
    <w:rsid w:val="001969E8"/>
    <w:rsid w:val="00197C4A"/>
    <w:rsid w:val="001A0829"/>
    <w:rsid w:val="001A14F4"/>
    <w:rsid w:val="001A3626"/>
    <w:rsid w:val="001A47F7"/>
    <w:rsid w:val="001A6EC2"/>
    <w:rsid w:val="001B0EEB"/>
    <w:rsid w:val="001B1F1C"/>
    <w:rsid w:val="001B24B6"/>
    <w:rsid w:val="001B2901"/>
    <w:rsid w:val="001B37B3"/>
    <w:rsid w:val="001B37F1"/>
    <w:rsid w:val="001B4F28"/>
    <w:rsid w:val="001B609F"/>
    <w:rsid w:val="001B701E"/>
    <w:rsid w:val="001C611C"/>
    <w:rsid w:val="001D1DBE"/>
    <w:rsid w:val="001D2A9F"/>
    <w:rsid w:val="001D2EDC"/>
    <w:rsid w:val="001D5CE7"/>
    <w:rsid w:val="001E0942"/>
    <w:rsid w:val="001E140E"/>
    <w:rsid w:val="001E17A5"/>
    <w:rsid w:val="001E21FC"/>
    <w:rsid w:val="001E272D"/>
    <w:rsid w:val="001E3D89"/>
    <w:rsid w:val="001E70FD"/>
    <w:rsid w:val="001F186B"/>
    <w:rsid w:val="001F36E9"/>
    <w:rsid w:val="001F6F47"/>
    <w:rsid w:val="001F793E"/>
    <w:rsid w:val="001F7AE4"/>
    <w:rsid w:val="00201E05"/>
    <w:rsid w:val="00211219"/>
    <w:rsid w:val="0021314D"/>
    <w:rsid w:val="0021393D"/>
    <w:rsid w:val="002140D8"/>
    <w:rsid w:val="00214F5A"/>
    <w:rsid w:val="00215335"/>
    <w:rsid w:val="00216E18"/>
    <w:rsid w:val="002225C1"/>
    <w:rsid w:val="00224B8E"/>
    <w:rsid w:val="00224C23"/>
    <w:rsid w:val="00225608"/>
    <w:rsid w:val="002277EE"/>
    <w:rsid w:val="00230067"/>
    <w:rsid w:val="00231E26"/>
    <w:rsid w:val="00232D45"/>
    <w:rsid w:val="00234687"/>
    <w:rsid w:val="00240607"/>
    <w:rsid w:val="00241DCD"/>
    <w:rsid w:val="00243AFA"/>
    <w:rsid w:val="00244415"/>
    <w:rsid w:val="00244B2E"/>
    <w:rsid w:val="00246A9F"/>
    <w:rsid w:val="00246AF2"/>
    <w:rsid w:val="00247F29"/>
    <w:rsid w:val="00250752"/>
    <w:rsid w:val="00251499"/>
    <w:rsid w:val="00253444"/>
    <w:rsid w:val="00253935"/>
    <w:rsid w:val="00253D73"/>
    <w:rsid w:val="002551D8"/>
    <w:rsid w:val="00255624"/>
    <w:rsid w:val="00257DF2"/>
    <w:rsid w:val="00257EFB"/>
    <w:rsid w:val="0026059A"/>
    <w:rsid w:val="00261519"/>
    <w:rsid w:val="00261C71"/>
    <w:rsid w:val="002629A9"/>
    <w:rsid w:val="002651F9"/>
    <w:rsid w:val="002655B9"/>
    <w:rsid w:val="002670B3"/>
    <w:rsid w:val="00267F34"/>
    <w:rsid w:val="002714F6"/>
    <w:rsid w:val="002771E3"/>
    <w:rsid w:val="002772B3"/>
    <w:rsid w:val="00281C60"/>
    <w:rsid w:val="00281EA7"/>
    <w:rsid w:val="00286D17"/>
    <w:rsid w:val="00286F57"/>
    <w:rsid w:val="002916B3"/>
    <w:rsid w:val="0029226E"/>
    <w:rsid w:val="0029716A"/>
    <w:rsid w:val="00297580"/>
    <w:rsid w:val="002A0D96"/>
    <w:rsid w:val="002A14B8"/>
    <w:rsid w:val="002A3F8C"/>
    <w:rsid w:val="002A4237"/>
    <w:rsid w:val="002A71B9"/>
    <w:rsid w:val="002A7B0A"/>
    <w:rsid w:val="002A7E5B"/>
    <w:rsid w:val="002B0F52"/>
    <w:rsid w:val="002B2B63"/>
    <w:rsid w:val="002B6945"/>
    <w:rsid w:val="002C23D5"/>
    <w:rsid w:val="002C2798"/>
    <w:rsid w:val="002C2FEA"/>
    <w:rsid w:val="002C34DE"/>
    <w:rsid w:val="002D01A0"/>
    <w:rsid w:val="002D2002"/>
    <w:rsid w:val="002D4704"/>
    <w:rsid w:val="002D6153"/>
    <w:rsid w:val="002D67D3"/>
    <w:rsid w:val="002E2077"/>
    <w:rsid w:val="002E270C"/>
    <w:rsid w:val="002E29DC"/>
    <w:rsid w:val="002E3317"/>
    <w:rsid w:val="002E4D0A"/>
    <w:rsid w:val="002F029E"/>
    <w:rsid w:val="002F066B"/>
    <w:rsid w:val="002F2F36"/>
    <w:rsid w:val="002F69C6"/>
    <w:rsid w:val="002F706F"/>
    <w:rsid w:val="0030431F"/>
    <w:rsid w:val="003076C0"/>
    <w:rsid w:val="00315037"/>
    <w:rsid w:val="00316A7A"/>
    <w:rsid w:val="00324190"/>
    <w:rsid w:val="003258C1"/>
    <w:rsid w:val="00325BCE"/>
    <w:rsid w:val="00326A51"/>
    <w:rsid w:val="00327854"/>
    <w:rsid w:val="00327B6D"/>
    <w:rsid w:val="00330FAA"/>
    <w:rsid w:val="00331C9A"/>
    <w:rsid w:val="00332B5E"/>
    <w:rsid w:val="00332D29"/>
    <w:rsid w:val="003343E7"/>
    <w:rsid w:val="003357B4"/>
    <w:rsid w:val="0034008C"/>
    <w:rsid w:val="00341153"/>
    <w:rsid w:val="0034230D"/>
    <w:rsid w:val="003449C3"/>
    <w:rsid w:val="0034596D"/>
    <w:rsid w:val="00347756"/>
    <w:rsid w:val="003478E7"/>
    <w:rsid w:val="00353CDB"/>
    <w:rsid w:val="003553C8"/>
    <w:rsid w:val="00356A9C"/>
    <w:rsid w:val="00360D96"/>
    <w:rsid w:val="003616C8"/>
    <w:rsid w:val="00362ED0"/>
    <w:rsid w:val="00363526"/>
    <w:rsid w:val="00363EE6"/>
    <w:rsid w:val="0036754D"/>
    <w:rsid w:val="00370834"/>
    <w:rsid w:val="003764D4"/>
    <w:rsid w:val="00377BC5"/>
    <w:rsid w:val="00380015"/>
    <w:rsid w:val="003826AB"/>
    <w:rsid w:val="00383A38"/>
    <w:rsid w:val="003845A0"/>
    <w:rsid w:val="003901CC"/>
    <w:rsid w:val="0039076E"/>
    <w:rsid w:val="0039169D"/>
    <w:rsid w:val="00392A78"/>
    <w:rsid w:val="00395221"/>
    <w:rsid w:val="003970B5"/>
    <w:rsid w:val="0039745E"/>
    <w:rsid w:val="003A0568"/>
    <w:rsid w:val="003A0F30"/>
    <w:rsid w:val="003A1800"/>
    <w:rsid w:val="003A21EB"/>
    <w:rsid w:val="003B0306"/>
    <w:rsid w:val="003B0B27"/>
    <w:rsid w:val="003B1862"/>
    <w:rsid w:val="003B4F0F"/>
    <w:rsid w:val="003B58AF"/>
    <w:rsid w:val="003C3242"/>
    <w:rsid w:val="003C49B5"/>
    <w:rsid w:val="003C4C3F"/>
    <w:rsid w:val="003C6DF5"/>
    <w:rsid w:val="003C796E"/>
    <w:rsid w:val="003D00C0"/>
    <w:rsid w:val="003D074D"/>
    <w:rsid w:val="003D0E5E"/>
    <w:rsid w:val="003D17E2"/>
    <w:rsid w:val="003D1EC9"/>
    <w:rsid w:val="003D3C0C"/>
    <w:rsid w:val="003D3C5A"/>
    <w:rsid w:val="003D5285"/>
    <w:rsid w:val="003D67C4"/>
    <w:rsid w:val="003E06CC"/>
    <w:rsid w:val="003E1010"/>
    <w:rsid w:val="003E14D3"/>
    <w:rsid w:val="003E1D73"/>
    <w:rsid w:val="003E24D4"/>
    <w:rsid w:val="003E2E77"/>
    <w:rsid w:val="003E44CC"/>
    <w:rsid w:val="003E5D9D"/>
    <w:rsid w:val="003F005F"/>
    <w:rsid w:val="003F026F"/>
    <w:rsid w:val="003F06D5"/>
    <w:rsid w:val="003F0B8B"/>
    <w:rsid w:val="003F1D75"/>
    <w:rsid w:val="003F34DD"/>
    <w:rsid w:val="003F4145"/>
    <w:rsid w:val="003F4C38"/>
    <w:rsid w:val="004002BD"/>
    <w:rsid w:val="00403A3E"/>
    <w:rsid w:val="00406C64"/>
    <w:rsid w:val="0041394F"/>
    <w:rsid w:val="00413B44"/>
    <w:rsid w:val="0041498D"/>
    <w:rsid w:val="0041526E"/>
    <w:rsid w:val="00416C34"/>
    <w:rsid w:val="004258AE"/>
    <w:rsid w:val="004275A1"/>
    <w:rsid w:val="00431363"/>
    <w:rsid w:val="00435D32"/>
    <w:rsid w:val="0043727F"/>
    <w:rsid w:val="00441FD5"/>
    <w:rsid w:val="004425F6"/>
    <w:rsid w:val="00443E4A"/>
    <w:rsid w:val="00444546"/>
    <w:rsid w:val="00447596"/>
    <w:rsid w:val="004478DC"/>
    <w:rsid w:val="00450857"/>
    <w:rsid w:val="00451D0D"/>
    <w:rsid w:val="0045241D"/>
    <w:rsid w:val="004524CF"/>
    <w:rsid w:val="004535E1"/>
    <w:rsid w:val="00455A92"/>
    <w:rsid w:val="00457299"/>
    <w:rsid w:val="00457AC2"/>
    <w:rsid w:val="0046049D"/>
    <w:rsid w:val="00462A24"/>
    <w:rsid w:val="00464609"/>
    <w:rsid w:val="00464C1A"/>
    <w:rsid w:val="004666D0"/>
    <w:rsid w:val="00467909"/>
    <w:rsid w:val="00471793"/>
    <w:rsid w:val="00471BF8"/>
    <w:rsid w:val="004760AF"/>
    <w:rsid w:val="0047615A"/>
    <w:rsid w:val="00476BA9"/>
    <w:rsid w:val="00476E46"/>
    <w:rsid w:val="00481A24"/>
    <w:rsid w:val="00484CDE"/>
    <w:rsid w:val="00486080"/>
    <w:rsid w:val="0049070B"/>
    <w:rsid w:val="00490F17"/>
    <w:rsid w:val="00491CAD"/>
    <w:rsid w:val="0049362C"/>
    <w:rsid w:val="00495C68"/>
    <w:rsid w:val="00497F1A"/>
    <w:rsid w:val="004A0129"/>
    <w:rsid w:val="004A0179"/>
    <w:rsid w:val="004A0F1D"/>
    <w:rsid w:val="004A16FD"/>
    <w:rsid w:val="004A31D2"/>
    <w:rsid w:val="004A770E"/>
    <w:rsid w:val="004B3F40"/>
    <w:rsid w:val="004B4B4E"/>
    <w:rsid w:val="004C0122"/>
    <w:rsid w:val="004D044D"/>
    <w:rsid w:val="004D303C"/>
    <w:rsid w:val="004D39F3"/>
    <w:rsid w:val="004D3F1D"/>
    <w:rsid w:val="004D515B"/>
    <w:rsid w:val="004D5554"/>
    <w:rsid w:val="004D617C"/>
    <w:rsid w:val="004D72AF"/>
    <w:rsid w:val="004E1E2B"/>
    <w:rsid w:val="004E2225"/>
    <w:rsid w:val="004E2D4C"/>
    <w:rsid w:val="004E2FB9"/>
    <w:rsid w:val="004E5210"/>
    <w:rsid w:val="004E55DF"/>
    <w:rsid w:val="004F3F0E"/>
    <w:rsid w:val="004F737C"/>
    <w:rsid w:val="00502A86"/>
    <w:rsid w:val="00503497"/>
    <w:rsid w:val="005045C6"/>
    <w:rsid w:val="00504CF5"/>
    <w:rsid w:val="00505401"/>
    <w:rsid w:val="00506F33"/>
    <w:rsid w:val="00507F3B"/>
    <w:rsid w:val="00510E6F"/>
    <w:rsid w:val="00510FDD"/>
    <w:rsid w:val="00516B3F"/>
    <w:rsid w:val="00520640"/>
    <w:rsid w:val="005229D3"/>
    <w:rsid w:val="00522BBB"/>
    <w:rsid w:val="00523D7D"/>
    <w:rsid w:val="00525CF9"/>
    <w:rsid w:val="005279C8"/>
    <w:rsid w:val="0053011B"/>
    <w:rsid w:val="00531892"/>
    <w:rsid w:val="00531DD9"/>
    <w:rsid w:val="00532959"/>
    <w:rsid w:val="00532FB9"/>
    <w:rsid w:val="00540D2E"/>
    <w:rsid w:val="00544827"/>
    <w:rsid w:val="0054678F"/>
    <w:rsid w:val="005511FB"/>
    <w:rsid w:val="00551A54"/>
    <w:rsid w:val="00554B96"/>
    <w:rsid w:val="0055598E"/>
    <w:rsid w:val="00556615"/>
    <w:rsid w:val="00556B9C"/>
    <w:rsid w:val="0056207A"/>
    <w:rsid w:val="0056245B"/>
    <w:rsid w:val="00563964"/>
    <w:rsid w:val="00563A92"/>
    <w:rsid w:val="005640CD"/>
    <w:rsid w:val="005643A1"/>
    <w:rsid w:val="005652B4"/>
    <w:rsid w:val="00565459"/>
    <w:rsid w:val="00566268"/>
    <w:rsid w:val="00566488"/>
    <w:rsid w:val="00567413"/>
    <w:rsid w:val="005703E9"/>
    <w:rsid w:val="00570DF6"/>
    <w:rsid w:val="005717EF"/>
    <w:rsid w:val="005737C0"/>
    <w:rsid w:val="0057399E"/>
    <w:rsid w:val="0057423F"/>
    <w:rsid w:val="005744B9"/>
    <w:rsid w:val="005802F4"/>
    <w:rsid w:val="00581815"/>
    <w:rsid w:val="00582E3F"/>
    <w:rsid w:val="005844B7"/>
    <w:rsid w:val="005846B4"/>
    <w:rsid w:val="005859E6"/>
    <w:rsid w:val="0058628B"/>
    <w:rsid w:val="00587882"/>
    <w:rsid w:val="00587D36"/>
    <w:rsid w:val="005902CE"/>
    <w:rsid w:val="00591D45"/>
    <w:rsid w:val="0059376A"/>
    <w:rsid w:val="005959E5"/>
    <w:rsid w:val="005A005C"/>
    <w:rsid w:val="005A02C2"/>
    <w:rsid w:val="005A203C"/>
    <w:rsid w:val="005A4D72"/>
    <w:rsid w:val="005A4E0F"/>
    <w:rsid w:val="005B0E75"/>
    <w:rsid w:val="005B2575"/>
    <w:rsid w:val="005B3EE9"/>
    <w:rsid w:val="005B4866"/>
    <w:rsid w:val="005B580C"/>
    <w:rsid w:val="005B78C2"/>
    <w:rsid w:val="005C09A8"/>
    <w:rsid w:val="005C0CAF"/>
    <w:rsid w:val="005C606B"/>
    <w:rsid w:val="005D01E2"/>
    <w:rsid w:val="005D3428"/>
    <w:rsid w:val="005D4C33"/>
    <w:rsid w:val="005D691B"/>
    <w:rsid w:val="005D6BED"/>
    <w:rsid w:val="005E2181"/>
    <w:rsid w:val="005E6F07"/>
    <w:rsid w:val="005F075A"/>
    <w:rsid w:val="005F1D2D"/>
    <w:rsid w:val="005F28E4"/>
    <w:rsid w:val="005F3978"/>
    <w:rsid w:val="00601574"/>
    <w:rsid w:val="00601DBF"/>
    <w:rsid w:val="006025A7"/>
    <w:rsid w:val="006111B3"/>
    <w:rsid w:val="00612C71"/>
    <w:rsid w:val="006133B2"/>
    <w:rsid w:val="00613D8F"/>
    <w:rsid w:val="00614772"/>
    <w:rsid w:val="0061678C"/>
    <w:rsid w:val="006168D5"/>
    <w:rsid w:val="00617D0F"/>
    <w:rsid w:val="0062460A"/>
    <w:rsid w:val="00625975"/>
    <w:rsid w:val="0062773C"/>
    <w:rsid w:val="00630AD7"/>
    <w:rsid w:val="00630D4D"/>
    <w:rsid w:val="006318DA"/>
    <w:rsid w:val="0063436A"/>
    <w:rsid w:val="00635C57"/>
    <w:rsid w:val="00637C7E"/>
    <w:rsid w:val="00640959"/>
    <w:rsid w:val="00640DE5"/>
    <w:rsid w:val="00641D9A"/>
    <w:rsid w:val="00642624"/>
    <w:rsid w:val="00643177"/>
    <w:rsid w:val="00645975"/>
    <w:rsid w:val="00645D3B"/>
    <w:rsid w:val="0064675F"/>
    <w:rsid w:val="0064716C"/>
    <w:rsid w:val="006502BC"/>
    <w:rsid w:val="0066060E"/>
    <w:rsid w:val="00662BFE"/>
    <w:rsid w:val="00663620"/>
    <w:rsid w:val="006655AC"/>
    <w:rsid w:val="0066570D"/>
    <w:rsid w:val="00671AB8"/>
    <w:rsid w:val="00671EC9"/>
    <w:rsid w:val="00672315"/>
    <w:rsid w:val="00673EA4"/>
    <w:rsid w:val="00674EB6"/>
    <w:rsid w:val="006763C9"/>
    <w:rsid w:val="006777A5"/>
    <w:rsid w:val="00681348"/>
    <w:rsid w:val="00682A70"/>
    <w:rsid w:val="006834E8"/>
    <w:rsid w:val="006840F7"/>
    <w:rsid w:val="00686259"/>
    <w:rsid w:val="00686F3C"/>
    <w:rsid w:val="00687923"/>
    <w:rsid w:val="006917BE"/>
    <w:rsid w:val="00693B21"/>
    <w:rsid w:val="00694186"/>
    <w:rsid w:val="006964DF"/>
    <w:rsid w:val="006A026A"/>
    <w:rsid w:val="006A2189"/>
    <w:rsid w:val="006A4B53"/>
    <w:rsid w:val="006A4E91"/>
    <w:rsid w:val="006A5DF8"/>
    <w:rsid w:val="006A76CA"/>
    <w:rsid w:val="006B14CC"/>
    <w:rsid w:val="006C2FB0"/>
    <w:rsid w:val="006C774B"/>
    <w:rsid w:val="006D2CA8"/>
    <w:rsid w:val="006E05E5"/>
    <w:rsid w:val="006E0D3E"/>
    <w:rsid w:val="006E1733"/>
    <w:rsid w:val="006E1BF5"/>
    <w:rsid w:val="006E2557"/>
    <w:rsid w:val="006E3157"/>
    <w:rsid w:val="006E670D"/>
    <w:rsid w:val="006E6FEF"/>
    <w:rsid w:val="006E77EA"/>
    <w:rsid w:val="006F14B8"/>
    <w:rsid w:val="006F33F7"/>
    <w:rsid w:val="006F5DD8"/>
    <w:rsid w:val="006F65AA"/>
    <w:rsid w:val="00700507"/>
    <w:rsid w:val="00701721"/>
    <w:rsid w:val="007024E9"/>
    <w:rsid w:val="00710C48"/>
    <w:rsid w:val="0071522A"/>
    <w:rsid w:val="00715921"/>
    <w:rsid w:val="00715C47"/>
    <w:rsid w:val="007212D5"/>
    <w:rsid w:val="00722AF1"/>
    <w:rsid w:val="00722DBF"/>
    <w:rsid w:val="00722F14"/>
    <w:rsid w:val="00730352"/>
    <w:rsid w:val="00732F3F"/>
    <w:rsid w:val="007332DF"/>
    <w:rsid w:val="007369D6"/>
    <w:rsid w:val="00736A4E"/>
    <w:rsid w:val="00736AC6"/>
    <w:rsid w:val="00745124"/>
    <w:rsid w:val="0074526A"/>
    <w:rsid w:val="00747FFC"/>
    <w:rsid w:val="00750CC4"/>
    <w:rsid w:val="00751FE0"/>
    <w:rsid w:val="00755F4D"/>
    <w:rsid w:val="00761081"/>
    <w:rsid w:val="00762893"/>
    <w:rsid w:val="00764218"/>
    <w:rsid w:val="007667FB"/>
    <w:rsid w:val="0076742A"/>
    <w:rsid w:val="00770583"/>
    <w:rsid w:val="00771190"/>
    <w:rsid w:val="00772444"/>
    <w:rsid w:val="0077687C"/>
    <w:rsid w:val="00776B26"/>
    <w:rsid w:val="00780907"/>
    <w:rsid w:val="00782AF6"/>
    <w:rsid w:val="00784A18"/>
    <w:rsid w:val="0078512D"/>
    <w:rsid w:val="007853E2"/>
    <w:rsid w:val="007922F3"/>
    <w:rsid w:val="007929B3"/>
    <w:rsid w:val="0079535D"/>
    <w:rsid w:val="0079549F"/>
    <w:rsid w:val="007960CE"/>
    <w:rsid w:val="007A07FE"/>
    <w:rsid w:val="007A117A"/>
    <w:rsid w:val="007A1467"/>
    <w:rsid w:val="007A1D19"/>
    <w:rsid w:val="007A38A1"/>
    <w:rsid w:val="007A4E7F"/>
    <w:rsid w:val="007A6609"/>
    <w:rsid w:val="007A757F"/>
    <w:rsid w:val="007B1423"/>
    <w:rsid w:val="007B36DB"/>
    <w:rsid w:val="007B68A8"/>
    <w:rsid w:val="007B78DC"/>
    <w:rsid w:val="007C45F6"/>
    <w:rsid w:val="007C6A96"/>
    <w:rsid w:val="007C7DA2"/>
    <w:rsid w:val="007D0DFD"/>
    <w:rsid w:val="007D26C0"/>
    <w:rsid w:val="007D32DA"/>
    <w:rsid w:val="007D50F5"/>
    <w:rsid w:val="007D5529"/>
    <w:rsid w:val="007D6052"/>
    <w:rsid w:val="007D6095"/>
    <w:rsid w:val="007D6750"/>
    <w:rsid w:val="007E118D"/>
    <w:rsid w:val="007E1A4F"/>
    <w:rsid w:val="007E3C43"/>
    <w:rsid w:val="007E4412"/>
    <w:rsid w:val="007E6381"/>
    <w:rsid w:val="007E7770"/>
    <w:rsid w:val="007E7B85"/>
    <w:rsid w:val="007F205D"/>
    <w:rsid w:val="008008BF"/>
    <w:rsid w:val="00801941"/>
    <w:rsid w:val="008034B8"/>
    <w:rsid w:val="008042F8"/>
    <w:rsid w:val="00805C92"/>
    <w:rsid w:val="008107F9"/>
    <w:rsid w:val="00812449"/>
    <w:rsid w:val="008129A0"/>
    <w:rsid w:val="00812AE5"/>
    <w:rsid w:val="00813D09"/>
    <w:rsid w:val="00815CC6"/>
    <w:rsid w:val="008207E3"/>
    <w:rsid w:val="00822414"/>
    <w:rsid w:val="00822880"/>
    <w:rsid w:val="00823106"/>
    <w:rsid w:val="00825544"/>
    <w:rsid w:val="00825AD8"/>
    <w:rsid w:val="00825F1E"/>
    <w:rsid w:val="00826D08"/>
    <w:rsid w:val="00827F8D"/>
    <w:rsid w:val="00830837"/>
    <w:rsid w:val="00831CCE"/>
    <w:rsid w:val="0084004F"/>
    <w:rsid w:val="00841EAD"/>
    <w:rsid w:val="008450E1"/>
    <w:rsid w:val="008451CF"/>
    <w:rsid w:val="008471DB"/>
    <w:rsid w:val="0084730F"/>
    <w:rsid w:val="00850802"/>
    <w:rsid w:val="00850E9A"/>
    <w:rsid w:val="00852391"/>
    <w:rsid w:val="008526FD"/>
    <w:rsid w:val="00853AD7"/>
    <w:rsid w:val="0085796A"/>
    <w:rsid w:val="00857B9B"/>
    <w:rsid w:val="00861B43"/>
    <w:rsid w:val="008623E0"/>
    <w:rsid w:val="00864A56"/>
    <w:rsid w:val="00865096"/>
    <w:rsid w:val="0086604F"/>
    <w:rsid w:val="00867F1F"/>
    <w:rsid w:val="00872608"/>
    <w:rsid w:val="00873452"/>
    <w:rsid w:val="00873B50"/>
    <w:rsid w:val="00874937"/>
    <w:rsid w:val="00876CA4"/>
    <w:rsid w:val="00877596"/>
    <w:rsid w:val="008823AA"/>
    <w:rsid w:val="00883639"/>
    <w:rsid w:val="00883C1A"/>
    <w:rsid w:val="00884C17"/>
    <w:rsid w:val="00890065"/>
    <w:rsid w:val="00892861"/>
    <w:rsid w:val="00892961"/>
    <w:rsid w:val="008963AA"/>
    <w:rsid w:val="008970EF"/>
    <w:rsid w:val="008A17AE"/>
    <w:rsid w:val="008A1D9B"/>
    <w:rsid w:val="008A2CCC"/>
    <w:rsid w:val="008A6469"/>
    <w:rsid w:val="008A717B"/>
    <w:rsid w:val="008B2E8C"/>
    <w:rsid w:val="008B3485"/>
    <w:rsid w:val="008B6669"/>
    <w:rsid w:val="008C1645"/>
    <w:rsid w:val="008C1E10"/>
    <w:rsid w:val="008C25EF"/>
    <w:rsid w:val="008C4139"/>
    <w:rsid w:val="008C5FDF"/>
    <w:rsid w:val="008C61F1"/>
    <w:rsid w:val="008D26D7"/>
    <w:rsid w:val="008D2C5D"/>
    <w:rsid w:val="008D3F80"/>
    <w:rsid w:val="008D74D0"/>
    <w:rsid w:val="008D760E"/>
    <w:rsid w:val="008E0E0A"/>
    <w:rsid w:val="008E1A50"/>
    <w:rsid w:val="008E1D6A"/>
    <w:rsid w:val="008F428F"/>
    <w:rsid w:val="008F70CA"/>
    <w:rsid w:val="009012A3"/>
    <w:rsid w:val="009024A0"/>
    <w:rsid w:val="00903563"/>
    <w:rsid w:val="00903ABC"/>
    <w:rsid w:val="00904444"/>
    <w:rsid w:val="00906D7A"/>
    <w:rsid w:val="009168DE"/>
    <w:rsid w:val="009173A6"/>
    <w:rsid w:val="00917E49"/>
    <w:rsid w:val="0092239A"/>
    <w:rsid w:val="00926481"/>
    <w:rsid w:val="0092761A"/>
    <w:rsid w:val="009332A1"/>
    <w:rsid w:val="00933A3E"/>
    <w:rsid w:val="00935278"/>
    <w:rsid w:val="00936929"/>
    <w:rsid w:val="0093737C"/>
    <w:rsid w:val="00941A6D"/>
    <w:rsid w:val="0094460C"/>
    <w:rsid w:val="00944C96"/>
    <w:rsid w:val="00950BC7"/>
    <w:rsid w:val="00951494"/>
    <w:rsid w:val="00952FCF"/>
    <w:rsid w:val="00954DF6"/>
    <w:rsid w:val="00954ECB"/>
    <w:rsid w:val="0095548C"/>
    <w:rsid w:val="009562AB"/>
    <w:rsid w:val="0096266D"/>
    <w:rsid w:val="00963027"/>
    <w:rsid w:val="00965C32"/>
    <w:rsid w:val="009702D7"/>
    <w:rsid w:val="009709F5"/>
    <w:rsid w:val="00982461"/>
    <w:rsid w:val="009875BC"/>
    <w:rsid w:val="00995EC8"/>
    <w:rsid w:val="009A0AD3"/>
    <w:rsid w:val="009A0F3F"/>
    <w:rsid w:val="009A28FA"/>
    <w:rsid w:val="009B2D67"/>
    <w:rsid w:val="009B668C"/>
    <w:rsid w:val="009C2D50"/>
    <w:rsid w:val="009D0622"/>
    <w:rsid w:val="009D1A58"/>
    <w:rsid w:val="009D5707"/>
    <w:rsid w:val="009E0C80"/>
    <w:rsid w:val="009E1309"/>
    <w:rsid w:val="009E1411"/>
    <w:rsid w:val="009E2EE2"/>
    <w:rsid w:val="009E35C6"/>
    <w:rsid w:val="009E4A93"/>
    <w:rsid w:val="009E4FEF"/>
    <w:rsid w:val="009E539F"/>
    <w:rsid w:val="009E69B6"/>
    <w:rsid w:val="009E6AAE"/>
    <w:rsid w:val="009F28BA"/>
    <w:rsid w:val="009F4746"/>
    <w:rsid w:val="009F4C25"/>
    <w:rsid w:val="009F5329"/>
    <w:rsid w:val="009F7CFE"/>
    <w:rsid w:val="00A070EA"/>
    <w:rsid w:val="00A1257F"/>
    <w:rsid w:val="00A1274E"/>
    <w:rsid w:val="00A136FE"/>
    <w:rsid w:val="00A14EDD"/>
    <w:rsid w:val="00A167F9"/>
    <w:rsid w:val="00A16EF1"/>
    <w:rsid w:val="00A2359F"/>
    <w:rsid w:val="00A27324"/>
    <w:rsid w:val="00A3045D"/>
    <w:rsid w:val="00A32897"/>
    <w:rsid w:val="00A336EF"/>
    <w:rsid w:val="00A347B8"/>
    <w:rsid w:val="00A35023"/>
    <w:rsid w:val="00A35F7E"/>
    <w:rsid w:val="00A36192"/>
    <w:rsid w:val="00A4193E"/>
    <w:rsid w:val="00A420E1"/>
    <w:rsid w:val="00A42105"/>
    <w:rsid w:val="00A4275E"/>
    <w:rsid w:val="00A44EC4"/>
    <w:rsid w:val="00A45A9C"/>
    <w:rsid w:val="00A47CAF"/>
    <w:rsid w:val="00A47DCF"/>
    <w:rsid w:val="00A5037C"/>
    <w:rsid w:val="00A50C5F"/>
    <w:rsid w:val="00A529B1"/>
    <w:rsid w:val="00A561E7"/>
    <w:rsid w:val="00A57D15"/>
    <w:rsid w:val="00A63AC1"/>
    <w:rsid w:val="00A67679"/>
    <w:rsid w:val="00A72119"/>
    <w:rsid w:val="00A72324"/>
    <w:rsid w:val="00A72897"/>
    <w:rsid w:val="00A73472"/>
    <w:rsid w:val="00A74E9C"/>
    <w:rsid w:val="00A7523A"/>
    <w:rsid w:val="00A802B3"/>
    <w:rsid w:val="00A847BA"/>
    <w:rsid w:val="00A90270"/>
    <w:rsid w:val="00A90991"/>
    <w:rsid w:val="00A92724"/>
    <w:rsid w:val="00A94326"/>
    <w:rsid w:val="00A94350"/>
    <w:rsid w:val="00A9497F"/>
    <w:rsid w:val="00A96085"/>
    <w:rsid w:val="00A97426"/>
    <w:rsid w:val="00AA0E85"/>
    <w:rsid w:val="00AA538A"/>
    <w:rsid w:val="00AA78B7"/>
    <w:rsid w:val="00AB0C0E"/>
    <w:rsid w:val="00AB59B5"/>
    <w:rsid w:val="00AB6701"/>
    <w:rsid w:val="00AB6706"/>
    <w:rsid w:val="00AB7274"/>
    <w:rsid w:val="00AC01E6"/>
    <w:rsid w:val="00AC2029"/>
    <w:rsid w:val="00AC2187"/>
    <w:rsid w:val="00AC259F"/>
    <w:rsid w:val="00AC53AC"/>
    <w:rsid w:val="00AC570A"/>
    <w:rsid w:val="00AC7776"/>
    <w:rsid w:val="00AC78BD"/>
    <w:rsid w:val="00AD002D"/>
    <w:rsid w:val="00AD003D"/>
    <w:rsid w:val="00AD01C5"/>
    <w:rsid w:val="00AD05E9"/>
    <w:rsid w:val="00AD1270"/>
    <w:rsid w:val="00AD1709"/>
    <w:rsid w:val="00AD46FA"/>
    <w:rsid w:val="00AD6027"/>
    <w:rsid w:val="00AD7966"/>
    <w:rsid w:val="00AE1D37"/>
    <w:rsid w:val="00AE5123"/>
    <w:rsid w:val="00AE7C32"/>
    <w:rsid w:val="00AF02B5"/>
    <w:rsid w:val="00AF064F"/>
    <w:rsid w:val="00AF13AC"/>
    <w:rsid w:val="00AF1C30"/>
    <w:rsid w:val="00AF392E"/>
    <w:rsid w:val="00AF46D1"/>
    <w:rsid w:val="00AF7EB0"/>
    <w:rsid w:val="00B10E7B"/>
    <w:rsid w:val="00B14D22"/>
    <w:rsid w:val="00B16296"/>
    <w:rsid w:val="00B202CB"/>
    <w:rsid w:val="00B21B29"/>
    <w:rsid w:val="00B23C3E"/>
    <w:rsid w:val="00B25FCE"/>
    <w:rsid w:val="00B27A26"/>
    <w:rsid w:val="00B3044A"/>
    <w:rsid w:val="00B323A2"/>
    <w:rsid w:val="00B33697"/>
    <w:rsid w:val="00B371CD"/>
    <w:rsid w:val="00B376FB"/>
    <w:rsid w:val="00B37AC8"/>
    <w:rsid w:val="00B37DAE"/>
    <w:rsid w:val="00B40035"/>
    <w:rsid w:val="00B4518E"/>
    <w:rsid w:val="00B50EA3"/>
    <w:rsid w:val="00B513B4"/>
    <w:rsid w:val="00B51832"/>
    <w:rsid w:val="00B53047"/>
    <w:rsid w:val="00B53722"/>
    <w:rsid w:val="00B54867"/>
    <w:rsid w:val="00B54FAF"/>
    <w:rsid w:val="00B55390"/>
    <w:rsid w:val="00B56EB7"/>
    <w:rsid w:val="00B63260"/>
    <w:rsid w:val="00B64ECA"/>
    <w:rsid w:val="00B655D8"/>
    <w:rsid w:val="00B67052"/>
    <w:rsid w:val="00B74849"/>
    <w:rsid w:val="00B755FD"/>
    <w:rsid w:val="00B7749B"/>
    <w:rsid w:val="00B82693"/>
    <w:rsid w:val="00B82D22"/>
    <w:rsid w:val="00B830C8"/>
    <w:rsid w:val="00B86C28"/>
    <w:rsid w:val="00B875A2"/>
    <w:rsid w:val="00B93BB5"/>
    <w:rsid w:val="00B944EE"/>
    <w:rsid w:val="00B95AD4"/>
    <w:rsid w:val="00B95E00"/>
    <w:rsid w:val="00B974DD"/>
    <w:rsid w:val="00B97B0B"/>
    <w:rsid w:val="00BA0559"/>
    <w:rsid w:val="00BA55AB"/>
    <w:rsid w:val="00BA57EC"/>
    <w:rsid w:val="00BA5B74"/>
    <w:rsid w:val="00BB45AB"/>
    <w:rsid w:val="00BB58E4"/>
    <w:rsid w:val="00BB6B2C"/>
    <w:rsid w:val="00BC034A"/>
    <w:rsid w:val="00BC0DC5"/>
    <w:rsid w:val="00BC14B3"/>
    <w:rsid w:val="00BC3A7F"/>
    <w:rsid w:val="00BC4D9D"/>
    <w:rsid w:val="00BC4DE0"/>
    <w:rsid w:val="00BC5557"/>
    <w:rsid w:val="00BC58E7"/>
    <w:rsid w:val="00BC59AA"/>
    <w:rsid w:val="00BC5BF6"/>
    <w:rsid w:val="00BD12C9"/>
    <w:rsid w:val="00BD1BF0"/>
    <w:rsid w:val="00BD1D42"/>
    <w:rsid w:val="00BD2CEA"/>
    <w:rsid w:val="00BD40E8"/>
    <w:rsid w:val="00BD4709"/>
    <w:rsid w:val="00BD47B1"/>
    <w:rsid w:val="00BD4EAC"/>
    <w:rsid w:val="00BD565B"/>
    <w:rsid w:val="00BE07B7"/>
    <w:rsid w:val="00BE1FE3"/>
    <w:rsid w:val="00BE360B"/>
    <w:rsid w:val="00BE3800"/>
    <w:rsid w:val="00BE6259"/>
    <w:rsid w:val="00BE70E5"/>
    <w:rsid w:val="00BE7A25"/>
    <w:rsid w:val="00BF29FF"/>
    <w:rsid w:val="00BF2A69"/>
    <w:rsid w:val="00BF41D3"/>
    <w:rsid w:val="00BF6A1A"/>
    <w:rsid w:val="00C000B7"/>
    <w:rsid w:val="00C017E5"/>
    <w:rsid w:val="00C01C4A"/>
    <w:rsid w:val="00C03AC6"/>
    <w:rsid w:val="00C05AC8"/>
    <w:rsid w:val="00C119A2"/>
    <w:rsid w:val="00C1288B"/>
    <w:rsid w:val="00C140D6"/>
    <w:rsid w:val="00C14FEB"/>
    <w:rsid w:val="00C209CF"/>
    <w:rsid w:val="00C20E20"/>
    <w:rsid w:val="00C214A6"/>
    <w:rsid w:val="00C26710"/>
    <w:rsid w:val="00C26D1B"/>
    <w:rsid w:val="00C31CDE"/>
    <w:rsid w:val="00C31F4A"/>
    <w:rsid w:val="00C3614F"/>
    <w:rsid w:val="00C40F20"/>
    <w:rsid w:val="00C4264C"/>
    <w:rsid w:val="00C43D12"/>
    <w:rsid w:val="00C44EE5"/>
    <w:rsid w:val="00C508A9"/>
    <w:rsid w:val="00C5191E"/>
    <w:rsid w:val="00C52384"/>
    <w:rsid w:val="00C6002E"/>
    <w:rsid w:val="00C61C21"/>
    <w:rsid w:val="00C6423C"/>
    <w:rsid w:val="00C65F6F"/>
    <w:rsid w:val="00C673BF"/>
    <w:rsid w:val="00C71E4A"/>
    <w:rsid w:val="00C72B8C"/>
    <w:rsid w:val="00C73FCC"/>
    <w:rsid w:val="00C742C9"/>
    <w:rsid w:val="00C7652D"/>
    <w:rsid w:val="00C808E6"/>
    <w:rsid w:val="00C828FA"/>
    <w:rsid w:val="00C83732"/>
    <w:rsid w:val="00C83967"/>
    <w:rsid w:val="00C879B1"/>
    <w:rsid w:val="00C87B1D"/>
    <w:rsid w:val="00C87D20"/>
    <w:rsid w:val="00C927DD"/>
    <w:rsid w:val="00C93DD9"/>
    <w:rsid w:val="00CA13B8"/>
    <w:rsid w:val="00CA263A"/>
    <w:rsid w:val="00CA37E7"/>
    <w:rsid w:val="00CB1A2C"/>
    <w:rsid w:val="00CB253E"/>
    <w:rsid w:val="00CB2821"/>
    <w:rsid w:val="00CB3BAE"/>
    <w:rsid w:val="00CB4129"/>
    <w:rsid w:val="00CB4133"/>
    <w:rsid w:val="00CB751E"/>
    <w:rsid w:val="00CC23F6"/>
    <w:rsid w:val="00CD2800"/>
    <w:rsid w:val="00CD35AC"/>
    <w:rsid w:val="00CD40F2"/>
    <w:rsid w:val="00CD7144"/>
    <w:rsid w:val="00CD73FC"/>
    <w:rsid w:val="00CD7465"/>
    <w:rsid w:val="00CE09EF"/>
    <w:rsid w:val="00CE265A"/>
    <w:rsid w:val="00CE4C5A"/>
    <w:rsid w:val="00CF4EDE"/>
    <w:rsid w:val="00D01BEA"/>
    <w:rsid w:val="00D01CF6"/>
    <w:rsid w:val="00D02688"/>
    <w:rsid w:val="00D04FA3"/>
    <w:rsid w:val="00D10094"/>
    <w:rsid w:val="00D10BA1"/>
    <w:rsid w:val="00D12090"/>
    <w:rsid w:val="00D14FC8"/>
    <w:rsid w:val="00D153AA"/>
    <w:rsid w:val="00D23D80"/>
    <w:rsid w:val="00D241EC"/>
    <w:rsid w:val="00D270C6"/>
    <w:rsid w:val="00D272F5"/>
    <w:rsid w:val="00D30545"/>
    <w:rsid w:val="00D317EF"/>
    <w:rsid w:val="00D363A1"/>
    <w:rsid w:val="00D4028E"/>
    <w:rsid w:val="00D402C5"/>
    <w:rsid w:val="00D40725"/>
    <w:rsid w:val="00D42AD2"/>
    <w:rsid w:val="00D42FCC"/>
    <w:rsid w:val="00D4352E"/>
    <w:rsid w:val="00D5176C"/>
    <w:rsid w:val="00D564FC"/>
    <w:rsid w:val="00D56715"/>
    <w:rsid w:val="00D57B96"/>
    <w:rsid w:val="00D60713"/>
    <w:rsid w:val="00D62648"/>
    <w:rsid w:val="00D634E0"/>
    <w:rsid w:val="00D641A1"/>
    <w:rsid w:val="00D71C7F"/>
    <w:rsid w:val="00D72F4C"/>
    <w:rsid w:val="00D74B53"/>
    <w:rsid w:val="00D822EC"/>
    <w:rsid w:val="00D86350"/>
    <w:rsid w:val="00D90AAA"/>
    <w:rsid w:val="00D90BAD"/>
    <w:rsid w:val="00D91436"/>
    <w:rsid w:val="00D91E52"/>
    <w:rsid w:val="00D92E53"/>
    <w:rsid w:val="00D9308A"/>
    <w:rsid w:val="00D93C4C"/>
    <w:rsid w:val="00D955FB"/>
    <w:rsid w:val="00D97934"/>
    <w:rsid w:val="00D97BBA"/>
    <w:rsid w:val="00DA1B23"/>
    <w:rsid w:val="00DA6420"/>
    <w:rsid w:val="00DA6A65"/>
    <w:rsid w:val="00DB2AF1"/>
    <w:rsid w:val="00DB34D2"/>
    <w:rsid w:val="00DB4695"/>
    <w:rsid w:val="00DB56E7"/>
    <w:rsid w:val="00DC0575"/>
    <w:rsid w:val="00DC5E0C"/>
    <w:rsid w:val="00DC5E68"/>
    <w:rsid w:val="00DC633A"/>
    <w:rsid w:val="00DD2896"/>
    <w:rsid w:val="00DD562C"/>
    <w:rsid w:val="00DD569C"/>
    <w:rsid w:val="00DD5838"/>
    <w:rsid w:val="00DE0C28"/>
    <w:rsid w:val="00DE1C6C"/>
    <w:rsid w:val="00DE254B"/>
    <w:rsid w:val="00DE2941"/>
    <w:rsid w:val="00DE308F"/>
    <w:rsid w:val="00DE4CF2"/>
    <w:rsid w:val="00DE5141"/>
    <w:rsid w:val="00DE5C49"/>
    <w:rsid w:val="00DE6083"/>
    <w:rsid w:val="00DE7655"/>
    <w:rsid w:val="00DF60B5"/>
    <w:rsid w:val="00DF7151"/>
    <w:rsid w:val="00DF74F4"/>
    <w:rsid w:val="00E02C7E"/>
    <w:rsid w:val="00E02DB1"/>
    <w:rsid w:val="00E03960"/>
    <w:rsid w:val="00E03C35"/>
    <w:rsid w:val="00E06151"/>
    <w:rsid w:val="00E06605"/>
    <w:rsid w:val="00E06952"/>
    <w:rsid w:val="00E10107"/>
    <w:rsid w:val="00E13909"/>
    <w:rsid w:val="00E21DAB"/>
    <w:rsid w:val="00E22569"/>
    <w:rsid w:val="00E22C41"/>
    <w:rsid w:val="00E22D91"/>
    <w:rsid w:val="00E22FCE"/>
    <w:rsid w:val="00E23BA2"/>
    <w:rsid w:val="00E31FD7"/>
    <w:rsid w:val="00E3568E"/>
    <w:rsid w:val="00E35FD7"/>
    <w:rsid w:val="00E36D14"/>
    <w:rsid w:val="00E37ED7"/>
    <w:rsid w:val="00E41364"/>
    <w:rsid w:val="00E43268"/>
    <w:rsid w:val="00E43F0B"/>
    <w:rsid w:val="00E453F0"/>
    <w:rsid w:val="00E46C43"/>
    <w:rsid w:val="00E46D41"/>
    <w:rsid w:val="00E475D7"/>
    <w:rsid w:val="00E51BCD"/>
    <w:rsid w:val="00E56DB4"/>
    <w:rsid w:val="00E60000"/>
    <w:rsid w:val="00E625CA"/>
    <w:rsid w:val="00E65A7B"/>
    <w:rsid w:val="00E66FD8"/>
    <w:rsid w:val="00E7083A"/>
    <w:rsid w:val="00E71728"/>
    <w:rsid w:val="00E71E51"/>
    <w:rsid w:val="00E72221"/>
    <w:rsid w:val="00E722F8"/>
    <w:rsid w:val="00E7326F"/>
    <w:rsid w:val="00E73BF2"/>
    <w:rsid w:val="00E74B8A"/>
    <w:rsid w:val="00E75A1C"/>
    <w:rsid w:val="00E75C28"/>
    <w:rsid w:val="00E76076"/>
    <w:rsid w:val="00E76310"/>
    <w:rsid w:val="00E7689B"/>
    <w:rsid w:val="00E807FB"/>
    <w:rsid w:val="00E837B4"/>
    <w:rsid w:val="00E84261"/>
    <w:rsid w:val="00E91125"/>
    <w:rsid w:val="00E91FB3"/>
    <w:rsid w:val="00E96669"/>
    <w:rsid w:val="00E97127"/>
    <w:rsid w:val="00EA1ADD"/>
    <w:rsid w:val="00EB2DA6"/>
    <w:rsid w:val="00EB456C"/>
    <w:rsid w:val="00EB5169"/>
    <w:rsid w:val="00EB7470"/>
    <w:rsid w:val="00EB7E73"/>
    <w:rsid w:val="00EC2D36"/>
    <w:rsid w:val="00EC7265"/>
    <w:rsid w:val="00ED4AEB"/>
    <w:rsid w:val="00ED529C"/>
    <w:rsid w:val="00ED76B1"/>
    <w:rsid w:val="00EE0865"/>
    <w:rsid w:val="00EE108B"/>
    <w:rsid w:val="00EE2533"/>
    <w:rsid w:val="00EE3C0B"/>
    <w:rsid w:val="00EE4D51"/>
    <w:rsid w:val="00EE5921"/>
    <w:rsid w:val="00EE7C56"/>
    <w:rsid w:val="00EF05C5"/>
    <w:rsid w:val="00EF15BF"/>
    <w:rsid w:val="00EF20FD"/>
    <w:rsid w:val="00EF34C6"/>
    <w:rsid w:val="00EF48D0"/>
    <w:rsid w:val="00EF5EF5"/>
    <w:rsid w:val="00EF6385"/>
    <w:rsid w:val="00EF6F97"/>
    <w:rsid w:val="00EF7F3B"/>
    <w:rsid w:val="00EF7FAF"/>
    <w:rsid w:val="00F01162"/>
    <w:rsid w:val="00F018FF"/>
    <w:rsid w:val="00F01C1C"/>
    <w:rsid w:val="00F03081"/>
    <w:rsid w:val="00F0352D"/>
    <w:rsid w:val="00F05DBF"/>
    <w:rsid w:val="00F0655D"/>
    <w:rsid w:val="00F069A4"/>
    <w:rsid w:val="00F07D6B"/>
    <w:rsid w:val="00F11DD7"/>
    <w:rsid w:val="00F136B9"/>
    <w:rsid w:val="00F13B55"/>
    <w:rsid w:val="00F14062"/>
    <w:rsid w:val="00F179E0"/>
    <w:rsid w:val="00F23782"/>
    <w:rsid w:val="00F2497C"/>
    <w:rsid w:val="00F24B26"/>
    <w:rsid w:val="00F24C3D"/>
    <w:rsid w:val="00F255ED"/>
    <w:rsid w:val="00F276D1"/>
    <w:rsid w:val="00F30BCB"/>
    <w:rsid w:val="00F3307E"/>
    <w:rsid w:val="00F34993"/>
    <w:rsid w:val="00F4161D"/>
    <w:rsid w:val="00F41F5B"/>
    <w:rsid w:val="00F460DC"/>
    <w:rsid w:val="00F47B13"/>
    <w:rsid w:val="00F47C0C"/>
    <w:rsid w:val="00F47C8F"/>
    <w:rsid w:val="00F51CDC"/>
    <w:rsid w:val="00F54415"/>
    <w:rsid w:val="00F54526"/>
    <w:rsid w:val="00F56247"/>
    <w:rsid w:val="00F601A0"/>
    <w:rsid w:val="00F60940"/>
    <w:rsid w:val="00F61CCA"/>
    <w:rsid w:val="00F624E3"/>
    <w:rsid w:val="00F65B2D"/>
    <w:rsid w:val="00F712F2"/>
    <w:rsid w:val="00F71F88"/>
    <w:rsid w:val="00F7437D"/>
    <w:rsid w:val="00F74EFF"/>
    <w:rsid w:val="00F81663"/>
    <w:rsid w:val="00F8351F"/>
    <w:rsid w:val="00F919C8"/>
    <w:rsid w:val="00F955B5"/>
    <w:rsid w:val="00F963DA"/>
    <w:rsid w:val="00F96BFE"/>
    <w:rsid w:val="00F96E52"/>
    <w:rsid w:val="00FA0C19"/>
    <w:rsid w:val="00FA2F1B"/>
    <w:rsid w:val="00FA3014"/>
    <w:rsid w:val="00FA358E"/>
    <w:rsid w:val="00FA5FAF"/>
    <w:rsid w:val="00FA6A66"/>
    <w:rsid w:val="00FA7010"/>
    <w:rsid w:val="00FB0E35"/>
    <w:rsid w:val="00FB472B"/>
    <w:rsid w:val="00FB61F4"/>
    <w:rsid w:val="00FB6D05"/>
    <w:rsid w:val="00FC0D3C"/>
    <w:rsid w:val="00FC338E"/>
    <w:rsid w:val="00FC4A23"/>
    <w:rsid w:val="00FC4A98"/>
    <w:rsid w:val="00FC5AB3"/>
    <w:rsid w:val="00FD0E49"/>
    <w:rsid w:val="00FD5B12"/>
    <w:rsid w:val="00FD6153"/>
    <w:rsid w:val="00FE2126"/>
    <w:rsid w:val="00FE49C8"/>
    <w:rsid w:val="00FE6C1E"/>
    <w:rsid w:val="00FF344B"/>
    <w:rsid w:val="00FF41ED"/>
    <w:rsid w:val="00FF799F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565"/>
  <w15:docId w15:val="{E2D30D20-8447-4257-949B-E15E6486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B0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3AC0"/>
    <w:pPr>
      <w:keepNext/>
      <w:numPr>
        <w:numId w:val="1"/>
      </w:numPr>
      <w:spacing w:before="48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C3AC0"/>
    <w:pPr>
      <w:keepNext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3AC0"/>
    <w:pPr>
      <w:keepNext/>
      <w:numPr>
        <w:ilvl w:val="2"/>
        <w:numId w:val="1"/>
      </w:numPr>
      <w:spacing w:after="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C3AC0"/>
    <w:pPr>
      <w:keepNext/>
      <w:numPr>
        <w:ilvl w:val="3"/>
        <w:numId w:val="1"/>
      </w:numPr>
      <w:spacing w:after="0" w:line="320" w:lineRule="atLeast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3AC0"/>
    <w:pPr>
      <w:keepNext/>
      <w:numPr>
        <w:ilvl w:val="4"/>
        <w:numId w:val="1"/>
      </w:numPr>
      <w:spacing w:after="0" w:line="320" w:lineRule="atLeast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3AC0"/>
    <w:pPr>
      <w:keepNext/>
      <w:numPr>
        <w:ilvl w:val="5"/>
        <w:numId w:val="1"/>
      </w:numPr>
      <w:spacing w:after="0" w:line="320" w:lineRule="atLeast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C3AC0"/>
    <w:pPr>
      <w:keepNext/>
      <w:numPr>
        <w:ilvl w:val="6"/>
        <w:numId w:val="1"/>
      </w:numPr>
      <w:spacing w:after="0" w:line="320" w:lineRule="atLeast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0C3AC0"/>
    <w:pPr>
      <w:keepNext/>
      <w:numPr>
        <w:ilvl w:val="7"/>
        <w:numId w:val="1"/>
      </w:numPr>
      <w:spacing w:after="0" w:line="320" w:lineRule="atLeast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Titolo9">
    <w:name w:val="heading 9"/>
    <w:basedOn w:val="Normale"/>
    <w:link w:val="Titolo9Carattere"/>
    <w:qFormat/>
    <w:rsid w:val="000C3AC0"/>
    <w:pPr>
      <w:keepNext/>
      <w:numPr>
        <w:ilvl w:val="8"/>
        <w:numId w:val="1"/>
      </w:numPr>
      <w:spacing w:after="0" w:line="320" w:lineRule="atLeast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CA7F8E"/>
    <w:rPr>
      <w:rFonts w:ascii="Calibri" w:hAnsi="Calibri"/>
      <w:szCs w:val="21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45CC7"/>
    <w:rPr>
      <w:rFonts w:ascii="Tahoma" w:hAnsi="Tahoma" w:cs="Tahoma"/>
      <w:sz w:val="16"/>
      <w:szCs w:val="16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E0F49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Recommendatio Carattere,Párrafo de lista Carattere,Recommendation Carattere,OBC Bullet Carattere,Dot pt Carattere,F5 List Paragraph Carattere,List Paragraph1 Carattere,No Spacing1 Carattere,Indicator Text Carattere"/>
    <w:link w:val="Paragrafoelenco"/>
    <w:uiPriority w:val="34"/>
    <w:qFormat/>
    <w:locked/>
    <w:rsid w:val="00EB39C2"/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72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7295"/>
  </w:style>
  <w:style w:type="character" w:styleId="Numeropagina">
    <w:name w:val="page number"/>
    <w:basedOn w:val="Carpredefinitoparagrafo"/>
    <w:qFormat/>
    <w:rsid w:val="007A7295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C3AC0"/>
    <w:rPr>
      <w:rFonts w:ascii="Times New Roman" w:eastAsia="Times New Roman" w:hAnsi="Times New Roman" w:cs="Times New Roman"/>
      <w:b/>
      <w:caps/>
      <w:kern w:val="2"/>
      <w:sz w:val="24"/>
      <w:szCs w:val="20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0C3AC0"/>
    <w:rPr>
      <w:rFonts w:ascii="Times New Roman" w:eastAsia="Times New Roman" w:hAnsi="Times New Roman" w:cs="Times New Roman"/>
      <w:b/>
      <w:kern w:val="2"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qFormat/>
    <w:rsid w:val="000C3AC0"/>
    <w:rPr>
      <w:rFonts w:ascii="Times New Roman" w:eastAsia="Times New Roman" w:hAnsi="Times New Roman" w:cs="Times New Roman"/>
      <w:sz w:val="24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15245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15245"/>
    <w:rPr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15245"/>
    <w:rPr>
      <w:b/>
      <w:bCs/>
      <w:sz w:val="20"/>
      <w:szCs w:val="20"/>
      <w:lang w:val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9D5467"/>
    <w:rPr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D5467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i w:val="0"/>
      <w:sz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  <w:b/>
      <w:i w:val="0"/>
      <w:sz w:val="24"/>
      <w:u w:val="none"/>
    </w:rPr>
  </w:style>
  <w:style w:type="character" w:customStyle="1" w:styleId="ListLabel9">
    <w:name w:val="ListLabel 9"/>
    <w:qFormat/>
    <w:rPr>
      <w:rFonts w:cs="Arial"/>
      <w:b/>
      <w:i w:val="0"/>
      <w:sz w:val="22"/>
      <w:u w:val="none"/>
    </w:rPr>
  </w:style>
  <w:style w:type="character" w:customStyle="1" w:styleId="ListLabel10">
    <w:name w:val="ListLabel 10"/>
    <w:qFormat/>
    <w:rPr>
      <w:rFonts w:cs="Arial"/>
      <w:b w:val="0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 w:val="0"/>
      <w:i w:val="0"/>
      <w:sz w:val="28"/>
    </w:rPr>
  </w:style>
  <w:style w:type="character" w:customStyle="1" w:styleId="ListLabel13">
    <w:name w:val="ListLabel 13"/>
    <w:qFormat/>
    <w:rPr>
      <w:b w:val="0"/>
      <w:i w:val="0"/>
      <w:sz w:val="28"/>
    </w:rPr>
  </w:style>
  <w:style w:type="character" w:customStyle="1" w:styleId="ListLabel14">
    <w:name w:val="ListLabel 14"/>
    <w:qFormat/>
    <w:rPr>
      <w:b w:val="0"/>
      <w:i w:val="0"/>
      <w:sz w:val="28"/>
    </w:rPr>
  </w:style>
  <w:style w:type="character" w:customStyle="1" w:styleId="ListLabel15">
    <w:name w:val="ListLabel 15"/>
    <w:qFormat/>
    <w:rPr>
      <w:b w:val="0"/>
      <w:i w:val="0"/>
      <w:sz w:val="2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/>
      <w:b/>
      <w:sz w:val="24"/>
    </w:rPr>
  </w:style>
  <w:style w:type="character" w:customStyle="1" w:styleId="ListLabel20">
    <w:name w:val="ListLabel 20"/>
    <w:qFormat/>
    <w:rPr>
      <w:rFonts w:ascii="Times New Roman" w:hAnsi="Times New Roman"/>
      <w:b/>
      <w:i w:val="0"/>
      <w:sz w:val="24"/>
    </w:rPr>
  </w:style>
  <w:style w:type="character" w:customStyle="1" w:styleId="ListLabel21">
    <w:name w:val="ListLabel 21"/>
    <w:qFormat/>
    <w:rPr>
      <w:rFonts w:ascii="Times New Roman" w:hAnsi="Times New Roman"/>
      <w:b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aliases w:val="Recommendatio,Párrafo de lista,Recommendation,OBC Bullet,Dot pt,F5 List Paragraph,List Paragraph1,No Spacing1,List Paragraph Char Char Char,Indicator Text,Colorful List - Accent 11,Numbered Para 1,Bullet 1,Bullet Points,List Paragraph2"/>
    <w:basedOn w:val="Normale"/>
    <w:link w:val="ParagrafoelencoCarattere"/>
    <w:uiPriority w:val="34"/>
    <w:qFormat/>
    <w:rsid w:val="00CA7F8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CA7F8E"/>
    <w:pPr>
      <w:spacing w:after="0" w:line="240" w:lineRule="auto"/>
    </w:pPr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45C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3">
    <w:name w:val="corpo3"/>
    <w:basedOn w:val="Normale"/>
    <w:qFormat/>
    <w:rsid w:val="00EB39C2"/>
    <w:pPr>
      <w:keepNext/>
      <w:spacing w:after="0" w:line="320" w:lineRule="atLeast"/>
      <w:ind w:left="119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A7295"/>
    <w:pPr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1524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15245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467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024A3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E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716C"/>
    <w:rPr>
      <w:color w:val="0000FF" w:themeColor="hyperlink"/>
      <w:u w:val="single"/>
    </w:rPr>
  </w:style>
  <w:style w:type="paragraph" w:customStyle="1" w:styleId="Corpo">
    <w:name w:val="Corpo"/>
    <w:qFormat/>
    <w:rsid w:val="003A0F30"/>
    <w:rPr>
      <w:rFonts w:ascii="Helvetica Neue" w:eastAsia="Arial Unicode MS" w:hAnsi="Helvetica Neue" w:cs="Arial Unicode MS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36B9"/>
    <w:rPr>
      <w:vertAlign w:val="superscript"/>
    </w:rPr>
  </w:style>
  <w:style w:type="paragraph" w:customStyle="1" w:styleId="rtejustify">
    <w:name w:val="rtejustify"/>
    <w:basedOn w:val="Normale"/>
    <w:rsid w:val="00D9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05E9"/>
    <w:rPr>
      <w:b/>
      <w:bCs/>
    </w:rPr>
  </w:style>
  <w:style w:type="paragraph" w:customStyle="1" w:styleId="Default">
    <w:name w:val="Default"/>
    <w:rsid w:val="00F416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9C94-2AD6-4225-A2FD-60D6D282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interprete</dc:creator>
  <cp:lastModifiedBy>AP</cp:lastModifiedBy>
  <cp:revision>53</cp:revision>
  <cp:lastPrinted>2022-11-16T08:48:00Z</cp:lastPrinted>
  <dcterms:created xsi:type="dcterms:W3CDTF">2023-03-04T10:33:00Z</dcterms:created>
  <dcterms:modified xsi:type="dcterms:W3CDTF">2023-06-13T14:46:00Z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