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9E" w:rsidRPr="00950127" w:rsidRDefault="001D109E" w:rsidP="001D109E">
      <w:pPr>
        <w:jc w:val="center"/>
        <w:rPr>
          <w:rFonts w:ascii="CG Times (W1)" w:hAnsi="CG Times (W1)"/>
        </w:rPr>
      </w:pPr>
      <w:r w:rsidRPr="00950127">
        <w:rPr>
          <w:rFonts w:ascii="CG Times (W1)" w:hAnsi="CG Times (W1)"/>
          <w:b/>
          <w:noProof/>
          <w:sz w:val="36"/>
          <w:szCs w:val="36"/>
        </w:rPr>
        <w:drawing>
          <wp:inline distT="0" distB="0" distL="0" distR="0">
            <wp:extent cx="466725" cy="523875"/>
            <wp:effectExtent l="0" t="0" r="9525" b="9525"/>
            <wp:docPr id="2" name="Immagine 2" descr="emblema_della_repubblica_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della_repubblica_italia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9E" w:rsidRPr="007149E2" w:rsidRDefault="001D109E" w:rsidP="001D109E">
      <w:pPr>
        <w:pStyle w:val="Contenutotabella"/>
        <w:jc w:val="center"/>
        <w:rPr>
          <w:b/>
          <w:spacing w:val="10"/>
          <w:sz w:val="28"/>
          <w:szCs w:val="28"/>
        </w:rPr>
      </w:pPr>
      <w:r w:rsidRPr="007149E2">
        <w:rPr>
          <w:b/>
          <w:spacing w:val="10"/>
          <w:sz w:val="28"/>
          <w:szCs w:val="28"/>
        </w:rPr>
        <w:t>MISSIONE BILATERALE DI ASSISTENZA E SUPPORTO IN LIBIA</w:t>
      </w:r>
    </w:p>
    <w:p w:rsidR="001D109E" w:rsidRDefault="00617028" w:rsidP="001D109E">
      <w:pPr>
        <w:pStyle w:val="Contenutotabella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Distaccamento</w:t>
      </w:r>
      <w:r w:rsidR="001A30DD">
        <w:rPr>
          <w:b/>
          <w:spacing w:val="10"/>
          <w:sz w:val="28"/>
          <w:szCs w:val="28"/>
        </w:rPr>
        <w:t xml:space="preserve"> di MISURATA</w:t>
      </w:r>
    </w:p>
    <w:p w:rsidR="001D109E" w:rsidRPr="007149E2" w:rsidRDefault="001D109E" w:rsidP="001D109E">
      <w:pPr>
        <w:pStyle w:val="Contenutotabella"/>
        <w:jc w:val="center"/>
        <w:rPr>
          <w:b/>
          <w:spacing w:val="10"/>
          <w:sz w:val="28"/>
          <w:szCs w:val="28"/>
        </w:rPr>
      </w:pPr>
      <w:r w:rsidRPr="00F34DD2">
        <w:rPr>
          <w:noProof/>
          <w:lang w:eastAsia="it-IT"/>
        </w:rPr>
        <w:drawing>
          <wp:inline distT="0" distB="0" distL="0" distR="0">
            <wp:extent cx="2428875" cy="114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9E" w:rsidRPr="0002506E" w:rsidRDefault="001D109E" w:rsidP="001D109E">
      <w:pPr>
        <w:tabs>
          <w:tab w:val="left" w:pos="0"/>
        </w:tabs>
        <w:jc w:val="center"/>
        <w:rPr>
          <w:rStyle w:val="Collegamentoipertestuale"/>
          <w:i/>
          <w:iCs/>
          <w:sz w:val="18"/>
          <w:szCs w:val="18"/>
        </w:rPr>
      </w:pPr>
      <w:r w:rsidRPr="0002506E">
        <w:rPr>
          <w:bCs/>
          <w:i/>
          <w:iCs/>
          <w:sz w:val="18"/>
          <w:szCs w:val="18"/>
        </w:rPr>
        <w:t xml:space="preserve">Indirizzo Posta Elettronica Certificata: </w:t>
      </w:r>
      <w:hyperlink r:id="rId6" w:history="1">
        <w:r w:rsidRPr="0002506E">
          <w:rPr>
            <w:rStyle w:val="Collegamentoipertestuale"/>
            <w:i/>
            <w:iCs/>
            <w:sz w:val="18"/>
            <w:szCs w:val="18"/>
          </w:rPr>
          <w:t>tfippocrate@postacert.difesa.it</w:t>
        </w:r>
      </w:hyperlink>
    </w:p>
    <w:p w:rsidR="001D109E" w:rsidRPr="0002506E" w:rsidRDefault="001D109E" w:rsidP="001D109E">
      <w:pPr>
        <w:tabs>
          <w:tab w:val="left" w:pos="0"/>
        </w:tabs>
        <w:jc w:val="center"/>
        <w:rPr>
          <w:rStyle w:val="Collegamentoipertestuale"/>
          <w:i/>
          <w:iCs/>
          <w:sz w:val="18"/>
          <w:szCs w:val="18"/>
        </w:rPr>
      </w:pPr>
      <w:r w:rsidRPr="0002506E">
        <w:rPr>
          <w:bCs/>
          <w:i/>
          <w:iCs/>
          <w:sz w:val="18"/>
          <w:szCs w:val="18"/>
        </w:rPr>
        <w:t xml:space="preserve">Indirizzo Posta Istituzionale: </w:t>
      </w:r>
      <w:hyperlink r:id="rId7" w:history="1">
        <w:r w:rsidRPr="0002506E">
          <w:rPr>
            <w:rStyle w:val="Collegamentoipertestuale"/>
            <w:i/>
            <w:iCs/>
            <w:sz w:val="18"/>
            <w:szCs w:val="18"/>
          </w:rPr>
          <w:t>tfippocrate@esercito.difesa.it</w:t>
        </w:r>
      </w:hyperlink>
      <w:bookmarkStart w:id="0" w:name="_GoBack"/>
      <w:bookmarkEnd w:id="0"/>
    </w:p>
    <w:p w:rsidR="001D109E" w:rsidRPr="0002506E" w:rsidRDefault="001D109E" w:rsidP="001D109E">
      <w:pPr>
        <w:tabs>
          <w:tab w:val="left" w:pos="0"/>
        </w:tabs>
        <w:jc w:val="center"/>
        <w:rPr>
          <w:bCs/>
          <w:i/>
          <w:sz w:val="18"/>
          <w:szCs w:val="18"/>
        </w:rPr>
      </w:pPr>
      <w:r w:rsidRPr="0002506E">
        <w:rPr>
          <w:bCs/>
          <w:i/>
          <w:sz w:val="18"/>
          <w:szCs w:val="18"/>
        </w:rPr>
        <w:t>Indirizzo telegrafico: TF IPPOCRATE</w:t>
      </w:r>
    </w:p>
    <w:p w:rsidR="001D109E" w:rsidRPr="003617DC" w:rsidRDefault="005B2BC6" w:rsidP="001D109E">
      <w:pPr>
        <w:tabs>
          <w:tab w:val="left" w:pos="0"/>
        </w:tabs>
        <w:jc w:val="center"/>
        <w:rPr>
          <w:b/>
          <w:bCs/>
          <w:color w:val="000000"/>
          <w:position w:val="6"/>
          <w:sz w:val="24"/>
          <w:szCs w:val="24"/>
        </w:rPr>
      </w:pPr>
      <w:r>
        <w:rPr>
          <w:b/>
          <w:noProof/>
          <w:color w:val="000000"/>
          <w:position w:val="6"/>
          <w:sz w:val="24"/>
          <w:szCs w:val="24"/>
        </w:rPr>
        <w:fldChar w:fldCharType="begin"/>
      </w:r>
      <w:r>
        <w:rPr>
          <w:b/>
          <w:noProof/>
          <w:color w:val="000000"/>
          <w:position w:val="6"/>
          <w:sz w:val="24"/>
          <w:szCs w:val="24"/>
        </w:rPr>
        <w:instrText xml:space="preserve"> INCLUDEPICTURE  "cid:image001.gif@01D1109A.1E118E10" \* MERGEFORMATINET </w:instrText>
      </w:r>
      <w:r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043237">
        <w:rPr>
          <w:b/>
          <w:noProof/>
          <w:color w:val="000000"/>
          <w:position w:val="6"/>
          <w:sz w:val="24"/>
          <w:szCs w:val="24"/>
        </w:rPr>
        <w:fldChar w:fldCharType="begin"/>
      </w:r>
      <w:r w:rsidR="00043237">
        <w:rPr>
          <w:b/>
          <w:noProof/>
          <w:color w:val="000000"/>
          <w:position w:val="6"/>
          <w:sz w:val="24"/>
          <w:szCs w:val="24"/>
        </w:rPr>
        <w:instrText xml:space="preserve"> INCLUDEPICTURE  "cid:image001.gif@01D1109A.1E118E10" \* MERGEFORMATINET </w:instrText>
      </w:r>
      <w:r w:rsidR="00043237"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5C0F27">
        <w:rPr>
          <w:b/>
          <w:noProof/>
          <w:color w:val="000000"/>
          <w:position w:val="6"/>
          <w:sz w:val="24"/>
          <w:szCs w:val="24"/>
        </w:rPr>
        <w:fldChar w:fldCharType="begin"/>
      </w:r>
      <w:r w:rsidR="005C0F27">
        <w:rPr>
          <w:b/>
          <w:noProof/>
          <w:color w:val="000000"/>
          <w:position w:val="6"/>
          <w:sz w:val="24"/>
          <w:szCs w:val="24"/>
        </w:rPr>
        <w:instrText xml:space="preserve"> INCLUDEPICTURE  "cid:image001.gif@01D1109A.1E118E10" \* MERGEFORMATINET </w:instrText>
      </w:r>
      <w:r w:rsidR="005C0F27"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146FA0">
        <w:rPr>
          <w:b/>
          <w:noProof/>
          <w:color w:val="000000"/>
          <w:position w:val="6"/>
          <w:sz w:val="24"/>
          <w:szCs w:val="24"/>
        </w:rPr>
        <w:fldChar w:fldCharType="begin"/>
      </w:r>
      <w:r w:rsidR="00146FA0">
        <w:rPr>
          <w:b/>
          <w:noProof/>
          <w:color w:val="000000"/>
          <w:position w:val="6"/>
          <w:sz w:val="24"/>
          <w:szCs w:val="24"/>
        </w:rPr>
        <w:instrText xml:space="preserve"> INCLUDEPICTURE  "cid:image001.gif@01D1109A.1E118E10" \* MERGEFORMATINET </w:instrText>
      </w:r>
      <w:r w:rsidR="00146FA0"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1A30DD">
        <w:rPr>
          <w:b/>
          <w:noProof/>
          <w:color w:val="000000"/>
          <w:position w:val="6"/>
          <w:sz w:val="24"/>
          <w:szCs w:val="24"/>
        </w:rPr>
        <w:fldChar w:fldCharType="begin"/>
      </w:r>
      <w:r w:rsidR="001A30DD">
        <w:rPr>
          <w:b/>
          <w:noProof/>
          <w:color w:val="000000"/>
          <w:position w:val="6"/>
          <w:sz w:val="24"/>
          <w:szCs w:val="24"/>
        </w:rPr>
        <w:instrText xml:space="preserve"> </w:instrText>
      </w:r>
      <w:r w:rsidR="001A30DD">
        <w:rPr>
          <w:b/>
          <w:noProof/>
          <w:color w:val="000000"/>
          <w:position w:val="6"/>
          <w:sz w:val="24"/>
          <w:szCs w:val="24"/>
        </w:rPr>
        <w:instrText>INCLUDEPICTURE  "cid:image001.gif@01</w:instrText>
      </w:r>
      <w:r w:rsidR="001A30DD">
        <w:rPr>
          <w:b/>
          <w:noProof/>
          <w:color w:val="000000"/>
          <w:position w:val="6"/>
          <w:sz w:val="24"/>
          <w:szCs w:val="24"/>
        </w:rPr>
        <w:instrText>D1109A.1E118E10" \* MERGEFORMATINET</w:instrText>
      </w:r>
      <w:r w:rsidR="001A30DD">
        <w:rPr>
          <w:b/>
          <w:noProof/>
          <w:color w:val="000000"/>
          <w:position w:val="6"/>
          <w:sz w:val="24"/>
          <w:szCs w:val="24"/>
        </w:rPr>
        <w:instrText xml:space="preserve"> </w:instrText>
      </w:r>
      <w:r w:rsidR="001A30DD"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1A30DD">
        <w:rPr>
          <w:b/>
          <w:noProof/>
          <w:color w:val="000000"/>
          <w:position w:val="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4pt;height:11.2pt;visibility:visible">
            <v:imagedata r:id="rId8" r:href="rId9"/>
          </v:shape>
        </w:pict>
      </w:r>
      <w:r w:rsidR="001A30DD">
        <w:rPr>
          <w:b/>
          <w:noProof/>
          <w:color w:val="000000"/>
          <w:position w:val="6"/>
          <w:sz w:val="24"/>
          <w:szCs w:val="24"/>
        </w:rPr>
        <w:fldChar w:fldCharType="end"/>
      </w:r>
      <w:r w:rsidR="00146FA0">
        <w:rPr>
          <w:b/>
          <w:noProof/>
          <w:color w:val="000000"/>
          <w:position w:val="6"/>
          <w:sz w:val="24"/>
          <w:szCs w:val="24"/>
        </w:rPr>
        <w:fldChar w:fldCharType="end"/>
      </w:r>
      <w:r w:rsidR="005C0F27">
        <w:rPr>
          <w:b/>
          <w:noProof/>
          <w:color w:val="000000"/>
          <w:position w:val="6"/>
          <w:sz w:val="24"/>
          <w:szCs w:val="24"/>
        </w:rPr>
        <w:fldChar w:fldCharType="end"/>
      </w:r>
      <w:r w:rsidR="00043237">
        <w:rPr>
          <w:b/>
          <w:noProof/>
          <w:color w:val="000000"/>
          <w:position w:val="6"/>
          <w:sz w:val="24"/>
          <w:szCs w:val="24"/>
        </w:rPr>
        <w:fldChar w:fldCharType="end"/>
      </w:r>
      <w:r>
        <w:rPr>
          <w:b/>
          <w:noProof/>
          <w:color w:val="000000"/>
          <w:position w:val="6"/>
          <w:sz w:val="24"/>
          <w:szCs w:val="24"/>
        </w:rPr>
        <w:fldChar w:fldCharType="end"/>
      </w:r>
    </w:p>
    <w:p w:rsidR="001D109E" w:rsidRDefault="001D109E" w:rsidP="001D109E">
      <w:pPr>
        <w:tabs>
          <w:tab w:val="left" w:pos="0"/>
          <w:tab w:val="left" w:pos="5812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5F2628" w:rsidRDefault="001D109E" w:rsidP="005F2628">
      <w:pPr>
        <w:tabs>
          <w:tab w:val="left" w:pos="0"/>
          <w:tab w:val="left" w:pos="5812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4F4380">
        <w:rPr>
          <w:color w:val="FFFFFF" w:themeColor="background1"/>
          <w:sz w:val="24"/>
          <w:szCs w:val="24"/>
        </w:rPr>
        <w:t>Prot. n.(</w:t>
      </w:r>
      <w:hyperlink r:id="rId10" w:history="1">
        <w:r w:rsidRPr="004F4380">
          <w:rPr>
            <w:rStyle w:val="Collegamentoipertestuale"/>
            <w:color w:val="FFFFFF" w:themeColor="background1"/>
            <w:sz w:val="24"/>
            <w:szCs w:val="24"/>
          </w:rPr>
          <w:t>Vds.segn.@DhOC</w:t>
        </w:r>
      </w:hyperlink>
      <w:r w:rsidRPr="004F4380">
        <w:rPr>
          <w:color w:val="FFFFFF" w:themeColor="background1"/>
          <w:sz w:val="24"/>
          <w:szCs w:val="24"/>
        </w:rPr>
        <w:t xml:space="preserve">) </w:t>
      </w:r>
      <w:r w:rsidR="005F2628">
        <w:rPr>
          <w:sz w:val="24"/>
          <w:szCs w:val="24"/>
        </w:rPr>
        <w:t xml:space="preserve">                                     </w:t>
      </w:r>
    </w:p>
    <w:p w:rsidR="001D109E" w:rsidRPr="00E75763" w:rsidRDefault="005F2628" w:rsidP="005F2628">
      <w:pPr>
        <w:tabs>
          <w:tab w:val="left" w:pos="0"/>
          <w:tab w:val="left" w:pos="5812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MISURATA</w:t>
      </w:r>
      <w:r w:rsidR="001D109E">
        <w:rPr>
          <w:sz w:val="24"/>
          <w:szCs w:val="24"/>
        </w:rPr>
        <w:t xml:space="preserve"> (L</w:t>
      </w:r>
      <w:r>
        <w:rPr>
          <w:sz w:val="24"/>
          <w:szCs w:val="24"/>
        </w:rPr>
        <w:t>IBIA</w:t>
      </w:r>
      <w:r w:rsidR="001D109E">
        <w:rPr>
          <w:sz w:val="24"/>
          <w:szCs w:val="24"/>
        </w:rPr>
        <w:t>)</w:t>
      </w:r>
      <w:r w:rsidR="001D109E" w:rsidRPr="00E75763">
        <w:rPr>
          <w:sz w:val="24"/>
          <w:szCs w:val="24"/>
        </w:rPr>
        <w:t xml:space="preserve">, </w:t>
      </w:r>
      <w:r w:rsidR="00043237">
        <w:rPr>
          <w:sz w:val="24"/>
          <w:szCs w:val="24"/>
        </w:rPr>
        <w:t>28 dicembre 2022</w:t>
      </w:r>
    </w:p>
    <w:p w:rsidR="001D109E" w:rsidRPr="00E75763" w:rsidRDefault="001D109E" w:rsidP="005F2628">
      <w:pPr>
        <w:tabs>
          <w:tab w:val="left" w:pos="0"/>
          <w:tab w:val="left" w:pos="5812"/>
        </w:tabs>
        <w:overflowPunct w:val="0"/>
        <w:autoSpaceDE w:val="0"/>
        <w:autoSpaceDN w:val="0"/>
        <w:adjustRightInd w:val="0"/>
        <w:jc w:val="right"/>
        <w:textAlignment w:val="baseline"/>
        <w:rPr>
          <w:i/>
        </w:rPr>
      </w:pPr>
      <w:r>
        <w:rPr>
          <w:szCs w:val="24"/>
        </w:rPr>
        <w:t>All.:</w:t>
      </w:r>
      <w:r w:rsidR="00043237">
        <w:rPr>
          <w:szCs w:val="24"/>
        </w:rPr>
        <w:t>//.</w:t>
      </w:r>
      <w:r w:rsidRPr="00E75763">
        <w:rPr>
          <w:sz w:val="24"/>
          <w:szCs w:val="24"/>
        </w:rPr>
        <w:tab/>
      </w:r>
      <w:r w:rsidR="005F2628">
        <w:rPr>
          <w:sz w:val="24"/>
          <w:szCs w:val="24"/>
        </w:rPr>
        <w:t xml:space="preserve"> </w:t>
      </w:r>
      <w:r w:rsidRPr="00E75763">
        <w:t>P</w:t>
      </w:r>
      <w:r w:rsidR="00043237">
        <w:t>D</w:t>
      </w:r>
      <w:r w:rsidRPr="00E75763">
        <w:t>C</w:t>
      </w:r>
      <w:r w:rsidRPr="001E1028">
        <w:t xml:space="preserve">: </w:t>
      </w:r>
      <w:proofErr w:type="spellStart"/>
      <w:r w:rsidR="005B2BC6" w:rsidRPr="001E1028">
        <w:t>Serg</w:t>
      </w:r>
      <w:proofErr w:type="spellEnd"/>
      <w:r w:rsidR="005B2BC6" w:rsidRPr="001E1028">
        <w:t>. E. GENTILI</w:t>
      </w:r>
      <w:r w:rsidRPr="001E1028">
        <w:t xml:space="preserve"> Tel. 1867003</w:t>
      </w:r>
      <w:r w:rsidRPr="001E1028">
        <w:rPr>
          <w:i/>
        </w:rPr>
        <w:t xml:space="preserve"> </w:t>
      </w:r>
      <w:r w:rsidRPr="001E1028">
        <w:rPr>
          <w:i/>
        </w:rPr>
        <w:tab/>
      </w:r>
      <w:r w:rsidRPr="001E1028">
        <w:rPr>
          <w:bCs/>
          <w:i/>
          <w:iCs/>
        </w:rPr>
        <w:t>fh.ma@ippocrate.esercito.difesa.it</w:t>
      </w:r>
    </w:p>
    <w:p w:rsidR="005F2628" w:rsidRDefault="005F2628" w:rsidP="001D109E">
      <w:pPr>
        <w:tabs>
          <w:tab w:val="left" w:pos="5812"/>
        </w:tabs>
        <w:overflowPunct w:val="0"/>
        <w:autoSpaceDE w:val="0"/>
        <w:autoSpaceDN w:val="0"/>
        <w:adjustRightInd w:val="0"/>
        <w:textAlignment w:val="baseline"/>
        <w:rPr>
          <w:b/>
          <w:iCs/>
          <w:sz w:val="24"/>
        </w:rPr>
      </w:pPr>
    </w:p>
    <w:p w:rsidR="005F2628" w:rsidRDefault="005F2628" w:rsidP="001D109E">
      <w:pPr>
        <w:tabs>
          <w:tab w:val="left" w:pos="5812"/>
        </w:tabs>
        <w:overflowPunct w:val="0"/>
        <w:autoSpaceDE w:val="0"/>
        <w:autoSpaceDN w:val="0"/>
        <w:adjustRightInd w:val="0"/>
        <w:textAlignment w:val="baseline"/>
        <w:rPr>
          <w:b/>
          <w:iCs/>
          <w:sz w:val="24"/>
        </w:rPr>
      </w:pPr>
    </w:p>
    <w:p w:rsidR="001D109E" w:rsidRDefault="001D109E" w:rsidP="001D109E">
      <w:pPr>
        <w:ind w:left="1418" w:hanging="1418"/>
        <w:jc w:val="both"/>
        <w:rPr>
          <w:sz w:val="24"/>
          <w:szCs w:val="24"/>
        </w:rPr>
      </w:pPr>
      <w:proofErr w:type="gramStart"/>
      <w:r w:rsidRPr="00597634">
        <w:rPr>
          <w:b/>
          <w:bCs/>
          <w:sz w:val="24"/>
          <w:szCs w:val="24"/>
        </w:rPr>
        <w:t>OGGETTO</w:t>
      </w:r>
      <w:r w:rsidRPr="00597634">
        <w:rPr>
          <w:bCs/>
          <w:sz w:val="24"/>
          <w:szCs w:val="24"/>
        </w:rPr>
        <w:t>:</w:t>
      </w:r>
      <w:r w:rsidRPr="00597634">
        <w:rPr>
          <w:bCs/>
          <w:sz w:val="24"/>
          <w:szCs w:val="24"/>
        </w:rPr>
        <w:tab/>
      </w:r>
      <w:proofErr w:type="gramEnd"/>
      <w:r w:rsidR="004908B3">
        <w:rPr>
          <w:bCs/>
          <w:sz w:val="24"/>
          <w:szCs w:val="24"/>
        </w:rPr>
        <w:t>KLE in occasione de</w:t>
      </w:r>
      <w:r>
        <w:rPr>
          <w:sz w:val="24"/>
          <w:szCs w:val="24"/>
        </w:rPr>
        <w:t xml:space="preserve">ll’incontro tra </w:t>
      </w:r>
      <w:r w:rsidR="00617028">
        <w:rPr>
          <w:sz w:val="24"/>
          <w:szCs w:val="24"/>
        </w:rPr>
        <w:t>il Comandante del Distaccamento MIASIT,</w:t>
      </w:r>
      <w:r w:rsidR="009010A9">
        <w:rPr>
          <w:sz w:val="24"/>
          <w:szCs w:val="24"/>
        </w:rPr>
        <w:br/>
      </w:r>
      <w:r w:rsidR="00617028">
        <w:rPr>
          <w:sz w:val="24"/>
          <w:szCs w:val="24"/>
        </w:rPr>
        <w:t xml:space="preserve">Col. Marco PIACENTINI </w:t>
      </w:r>
      <w:r>
        <w:rPr>
          <w:sz w:val="24"/>
          <w:szCs w:val="24"/>
        </w:rPr>
        <w:t xml:space="preserve">e il </w:t>
      </w:r>
      <w:r w:rsidR="00617028">
        <w:rPr>
          <w:sz w:val="24"/>
          <w:szCs w:val="24"/>
        </w:rPr>
        <w:t xml:space="preserve">Comandante Accademia Aeronautica libica, </w:t>
      </w:r>
      <w:proofErr w:type="spellStart"/>
      <w:r w:rsidR="00617028">
        <w:rPr>
          <w:sz w:val="24"/>
          <w:szCs w:val="24"/>
        </w:rPr>
        <w:t>Magg.Gen</w:t>
      </w:r>
      <w:proofErr w:type="spellEnd"/>
      <w:r w:rsidR="00617028">
        <w:rPr>
          <w:sz w:val="24"/>
          <w:szCs w:val="24"/>
        </w:rPr>
        <w:t xml:space="preserve">. </w:t>
      </w:r>
      <w:proofErr w:type="spellStart"/>
      <w:r w:rsidR="00617028">
        <w:rPr>
          <w:sz w:val="24"/>
          <w:szCs w:val="24"/>
        </w:rPr>
        <w:t>Raajb</w:t>
      </w:r>
      <w:proofErr w:type="spellEnd"/>
      <w:r w:rsidR="00617028">
        <w:rPr>
          <w:sz w:val="24"/>
          <w:szCs w:val="24"/>
        </w:rPr>
        <w:t xml:space="preserve"> EGSABAAT</w:t>
      </w:r>
      <w:r>
        <w:rPr>
          <w:sz w:val="24"/>
          <w:szCs w:val="24"/>
        </w:rPr>
        <w:t xml:space="preserve"> in data </w:t>
      </w:r>
      <w:r w:rsidR="009010A9">
        <w:rPr>
          <w:sz w:val="24"/>
          <w:szCs w:val="24"/>
        </w:rPr>
        <w:t>28</w:t>
      </w:r>
      <w:r w:rsidR="005B2BC6">
        <w:rPr>
          <w:sz w:val="24"/>
          <w:szCs w:val="24"/>
        </w:rPr>
        <w:t xml:space="preserve"> dicembre 2022.</w:t>
      </w:r>
    </w:p>
    <w:p w:rsidR="001D109E" w:rsidRDefault="001D109E" w:rsidP="001D109E">
      <w:pPr>
        <w:ind w:left="1418" w:hanging="1418"/>
        <w:jc w:val="both"/>
        <w:rPr>
          <w:sz w:val="24"/>
          <w:szCs w:val="24"/>
        </w:rPr>
      </w:pPr>
    </w:p>
    <w:p w:rsidR="001D109E" w:rsidRDefault="004908B3" w:rsidP="001D10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data odierna alle ore 11.30 </w:t>
      </w:r>
      <w:r w:rsidR="001D109E">
        <w:rPr>
          <w:sz w:val="24"/>
          <w:szCs w:val="24"/>
        </w:rPr>
        <w:t xml:space="preserve">Il </w:t>
      </w:r>
      <w:r w:rsidR="005B2BC6">
        <w:rPr>
          <w:sz w:val="24"/>
          <w:szCs w:val="24"/>
        </w:rPr>
        <w:t>Col. Marco PIACENTINI</w:t>
      </w:r>
      <w:r w:rsidR="001D109E">
        <w:rPr>
          <w:sz w:val="24"/>
          <w:szCs w:val="24"/>
        </w:rPr>
        <w:t xml:space="preserve"> ha incontrato </w:t>
      </w:r>
      <w:r w:rsidR="009010A9">
        <w:rPr>
          <w:sz w:val="24"/>
          <w:szCs w:val="24"/>
        </w:rPr>
        <w:t xml:space="preserve">il Comandante dell’Accademia Aeronautica libica, </w:t>
      </w:r>
      <w:proofErr w:type="spellStart"/>
      <w:r w:rsidR="009010A9">
        <w:rPr>
          <w:sz w:val="24"/>
          <w:szCs w:val="24"/>
        </w:rPr>
        <w:t>Magg.Gen</w:t>
      </w:r>
      <w:proofErr w:type="spellEnd"/>
      <w:r w:rsidR="009010A9">
        <w:rPr>
          <w:sz w:val="24"/>
          <w:szCs w:val="24"/>
        </w:rPr>
        <w:t xml:space="preserve">. </w:t>
      </w:r>
      <w:proofErr w:type="spellStart"/>
      <w:r w:rsidR="009010A9">
        <w:rPr>
          <w:sz w:val="24"/>
          <w:szCs w:val="24"/>
        </w:rPr>
        <w:t>Raajb</w:t>
      </w:r>
      <w:proofErr w:type="spellEnd"/>
      <w:r w:rsidR="009010A9">
        <w:rPr>
          <w:sz w:val="24"/>
          <w:szCs w:val="24"/>
        </w:rPr>
        <w:t xml:space="preserve"> EGSABAAT </w:t>
      </w:r>
      <w:r w:rsidR="001D109E">
        <w:rPr>
          <w:sz w:val="24"/>
          <w:szCs w:val="24"/>
        </w:rPr>
        <w:t xml:space="preserve">presso </w:t>
      </w:r>
      <w:r w:rsidR="009010A9">
        <w:rPr>
          <w:sz w:val="24"/>
          <w:szCs w:val="24"/>
        </w:rPr>
        <w:t xml:space="preserve">la stessa Accademia </w:t>
      </w:r>
      <w:r w:rsidR="005B2BC6">
        <w:rPr>
          <w:sz w:val="24"/>
          <w:szCs w:val="24"/>
        </w:rPr>
        <w:t>di M</w:t>
      </w:r>
      <w:r w:rsidR="005F2628">
        <w:rPr>
          <w:sz w:val="24"/>
          <w:szCs w:val="24"/>
        </w:rPr>
        <w:t>ISURATA</w:t>
      </w:r>
      <w:r>
        <w:rPr>
          <w:sz w:val="24"/>
          <w:szCs w:val="24"/>
        </w:rPr>
        <w:t>. All’incontro hanno preso parte anche</w:t>
      </w:r>
      <w:r w:rsidR="005B2BC6">
        <w:rPr>
          <w:sz w:val="24"/>
          <w:szCs w:val="24"/>
        </w:rPr>
        <w:t xml:space="preserve"> </w:t>
      </w:r>
      <w:r w:rsidR="009010A9">
        <w:rPr>
          <w:sz w:val="24"/>
          <w:szCs w:val="24"/>
        </w:rPr>
        <w:t xml:space="preserve">il Capo di Stato Maggiore dell’Accademia Aeronautica libica, Gen. </w:t>
      </w:r>
      <w:proofErr w:type="spellStart"/>
      <w:r w:rsidR="009010A9">
        <w:rPr>
          <w:sz w:val="24"/>
          <w:szCs w:val="24"/>
        </w:rPr>
        <w:t>Emhemed</w:t>
      </w:r>
      <w:proofErr w:type="spellEnd"/>
      <w:r w:rsidR="009010A9">
        <w:rPr>
          <w:sz w:val="24"/>
          <w:szCs w:val="24"/>
        </w:rPr>
        <w:t xml:space="preserve"> Abdul-</w:t>
      </w:r>
      <w:r>
        <w:rPr>
          <w:sz w:val="24"/>
          <w:szCs w:val="24"/>
        </w:rPr>
        <w:t>KAFI</w:t>
      </w:r>
      <w:r w:rsidR="009010A9">
        <w:rPr>
          <w:sz w:val="24"/>
          <w:szCs w:val="24"/>
        </w:rPr>
        <w:t xml:space="preserve"> e il </w:t>
      </w:r>
      <w:r w:rsidR="009010A9" w:rsidRPr="009010A9">
        <w:rPr>
          <w:sz w:val="24"/>
          <w:szCs w:val="24"/>
        </w:rPr>
        <w:t>Comandante della Polizia Aeroportuale</w:t>
      </w:r>
      <w:r w:rsidR="009010A9">
        <w:rPr>
          <w:sz w:val="24"/>
          <w:szCs w:val="24"/>
        </w:rPr>
        <w:t xml:space="preserve">, Gen. Ali </w:t>
      </w:r>
      <w:r>
        <w:rPr>
          <w:sz w:val="24"/>
          <w:szCs w:val="24"/>
        </w:rPr>
        <w:t>BEN HALIM</w:t>
      </w:r>
      <w:r w:rsidR="009010A9">
        <w:rPr>
          <w:sz w:val="24"/>
          <w:szCs w:val="24"/>
        </w:rPr>
        <w:t>.</w:t>
      </w:r>
    </w:p>
    <w:p w:rsidR="005F2628" w:rsidRDefault="005F2628" w:rsidP="00392DBD">
      <w:pPr>
        <w:jc w:val="both"/>
        <w:rPr>
          <w:sz w:val="24"/>
          <w:szCs w:val="24"/>
        </w:rPr>
      </w:pPr>
    </w:p>
    <w:p w:rsidR="005F2628" w:rsidRDefault="005F2628" w:rsidP="00392DBD">
      <w:pPr>
        <w:jc w:val="both"/>
        <w:rPr>
          <w:sz w:val="24"/>
          <w:szCs w:val="24"/>
        </w:rPr>
      </w:pPr>
    </w:p>
    <w:p w:rsidR="005F2628" w:rsidRDefault="005F2628" w:rsidP="00392DBD">
      <w:pPr>
        <w:jc w:val="both"/>
        <w:rPr>
          <w:sz w:val="24"/>
          <w:szCs w:val="24"/>
        </w:rPr>
      </w:pPr>
      <w:r>
        <w:rPr>
          <w:sz w:val="24"/>
          <w:szCs w:val="24"/>
        </w:rPr>
        <w:t>SINTESI</w:t>
      </w:r>
    </w:p>
    <w:p w:rsidR="00A33E8D" w:rsidRDefault="001D109E" w:rsidP="00392DBD">
      <w:pPr>
        <w:jc w:val="both"/>
        <w:rPr>
          <w:rFonts w:asciiTheme="minorBidi" w:hAnsiTheme="minorBidi"/>
          <w:sz w:val="24"/>
          <w:szCs w:val="24"/>
        </w:rPr>
      </w:pPr>
      <w:r>
        <w:rPr>
          <w:sz w:val="24"/>
          <w:szCs w:val="24"/>
        </w:rPr>
        <w:t>L’incontro, a cui ha</w:t>
      </w:r>
      <w:r w:rsidR="00043237">
        <w:rPr>
          <w:sz w:val="24"/>
          <w:szCs w:val="24"/>
        </w:rPr>
        <w:t>nno</w:t>
      </w:r>
      <w:r>
        <w:rPr>
          <w:sz w:val="24"/>
          <w:szCs w:val="24"/>
        </w:rPr>
        <w:t xml:space="preserve"> partecipato anche il </w:t>
      </w:r>
      <w:r w:rsidR="005B2BC6">
        <w:rPr>
          <w:sz w:val="24"/>
          <w:szCs w:val="24"/>
        </w:rPr>
        <w:t xml:space="preserve">Military Assistant del Comandante </w:t>
      </w:r>
      <w:r w:rsidR="000F5261">
        <w:rPr>
          <w:sz w:val="24"/>
          <w:szCs w:val="24"/>
        </w:rPr>
        <w:t xml:space="preserve">del Distaccamento MIASIT in Misurata, </w:t>
      </w:r>
      <w:r w:rsidR="009010A9">
        <w:rPr>
          <w:sz w:val="24"/>
          <w:szCs w:val="24"/>
        </w:rPr>
        <w:t>Serg. Emiliano GENTILI</w:t>
      </w:r>
      <w:r w:rsidR="00392DBD">
        <w:rPr>
          <w:sz w:val="24"/>
          <w:szCs w:val="24"/>
        </w:rPr>
        <w:t xml:space="preserve"> e l’A.I.D. 1°Mar</w:t>
      </w:r>
      <w:r w:rsidR="00026AF4">
        <w:rPr>
          <w:sz w:val="24"/>
          <w:szCs w:val="24"/>
        </w:rPr>
        <w:t>.</w:t>
      </w:r>
      <w:r w:rsidR="00392DBD">
        <w:rPr>
          <w:sz w:val="24"/>
          <w:szCs w:val="24"/>
        </w:rPr>
        <w:t xml:space="preserve"> Manuele GALLI, </w:t>
      </w:r>
      <w:r>
        <w:rPr>
          <w:sz w:val="24"/>
          <w:szCs w:val="24"/>
        </w:rPr>
        <w:t xml:space="preserve">ha avuto una durata di circa </w:t>
      </w:r>
      <w:r w:rsidR="005B2BC6">
        <w:rPr>
          <w:sz w:val="24"/>
          <w:szCs w:val="24"/>
        </w:rPr>
        <w:t>60 minuti</w:t>
      </w:r>
      <w:r>
        <w:rPr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si è svolto in un clima molto cordiale e disteso</w:t>
      </w:r>
      <w:r w:rsidR="004E0811">
        <w:rPr>
          <w:rFonts w:asciiTheme="minorBidi" w:hAnsiTheme="minorBidi"/>
          <w:sz w:val="24"/>
          <w:szCs w:val="24"/>
        </w:rPr>
        <w:t xml:space="preserve">. </w:t>
      </w:r>
    </w:p>
    <w:p w:rsidR="00392DBD" w:rsidRDefault="004E0811" w:rsidP="00392DBD">
      <w:pPr>
        <w:jc w:val="both"/>
        <w:rPr>
          <w:rFonts w:asciiTheme="minorBidi" w:hAnsiTheme="minorBidi"/>
          <w:sz w:val="24"/>
          <w:szCs w:val="24"/>
          <w:highlight w:val="yellow"/>
        </w:rPr>
      </w:pPr>
      <w:r>
        <w:rPr>
          <w:rFonts w:asciiTheme="minorBidi" w:hAnsiTheme="minorBidi"/>
          <w:sz w:val="24"/>
          <w:szCs w:val="24"/>
        </w:rPr>
        <w:t>Occasione per l’incontro è stata la presentazione del nuovo calendario dell’Esercito Italiano per il 2023</w:t>
      </w:r>
      <w:r w:rsidR="001E1028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="00136FED">
        <w:rPr>
          <w:rFonts w:asciiTheme="minorBidi" w:hAnsiTheme="minorBidi"/>
          <w:sz w:val="24"/>
          <w:szCs w:val="24"/>
        </w:rPr>
        <w:t>i</w:t>
      </w:r>
      <w:r>
        <w:rPr>
          <w:rFonts w:asciiTheme="minorBidi" w:hAnsiTheme="minorBidi"/>
          <w:sz w:val="24"/>
          <w:szCs w:val="24"/>
        </w:rPr>
        <w:t xml:space="preserve">l Col. PIACENTINI dopo aver ringraziato il Gen. EGSABAAT per la disponibilità ha </w:t>
      </w:r>
      <w:r w:rsidR="001E1028">
        <w:rPr>
          <w:rFonts w:asciiTheme="minorBidi" w:hAnsiTheme="minorBidi"/>
          <w:sz w:val="24"/>
          <w:szCs w:val="24"/>
        </w:rPr>
        <w:t>riassunto</w:t>
      </w:r>
      <w:r w:rsidR="004908B3">
        <w:rPr>
          <w:rFonts w:asciiTheme="minorBidi" w:hAnsiTheme="minorBidi"/>
          <w:sz w:val="24"/>
          <w:szCs w:val="24"/>
        </w:rPr>
        <w:t xml:space="preserve"> le attività </w:t>
      </w:r>
      <w:r w:rsidR="001E1028">
        <w:rPr>
          <w:rFonts w:asciiTheme="minorBidi" w:hAnsiTheme="minorBidi"/>
          <w:sz w:val="24"/>
          <w:szCs w:val="24"/>
        </w:rPr>
        <w:t>approv</w:t>
      </w:r>
      <w:r w:rsidR="004908B3">
        <w:rPr>
          <w:rFonts w:asciiTheme="minorBidi" w:hAnsiTheme="minorBidi"/>
          <w:sz w:val="24"/>
          <w:szCs w:val="24"/>
        </w:rPr>
        <w:t>ate in sede di CMC a favore dell’Accademia Aeronautica</w:t>
      </w:r>
      <w:r w:rsidR="00A33E8D">
        <w:rPr>
          <w:rFonts w:asciiTheme="minorBidi" w:hAnsiTheme="minorBidi"/>
          <w:sz w:val="24"/>
          <w:szCs w:val="24"/>
        </w:rPr>
        <w:t>, p</w:t>
      </w:r>
      <w:r w:rsidR="004908B3">
        <w:rPr>
          <w:rFonts w:asciiTheme="minorBidi" w:hAnsiTheme="minorBidi"/>
          <w:sz w:val="24"/>
          <w:szCs w:val="24"/>
        </w:rPr>
        <w:t>recisa</w:t>
      </w:r>
      <w:r w:rsidR="00136FED">
        <w:rPr>
          <w:rFonts w:asciiTheme="minorBidi" w:hAnsiTheme="minorBidi"/>
          <w:sz w:val="24"/>
          <w:szCs w:val="24"/>
        </w:rPr>
        <w:t>nd</w:t>
      </w:r>
      <w:r w:rsidR="004908B3">
        <w:rPr>
          <w:rFonts w:asciiTheme="minorBidi" w:hAnsiTheme="minorBidi"/>
          <w:sz w:val="24"/>
          <w:szCs w:val="24"/>
        </w:rPr>
        <w:t>o che</w:t>
      </w:r>
      <w:r w:rsidR="00136FED">
        <w:rPr>
          <w:rFonts w:asciiTheme="minorBidi" w:hAnsiTheme="minorBidi"/>
          <w:sz w:val="24"/>
          <w:szCs w:val="24"/>
        </w:rPr>
        <w:t>,</w:t>
      </w:r>
      <w:r w:rsidR="004908B3">
        <w:rPr>
          <w:rFonts w:asciiTheme="minorBidi" w:hAnsiTheme="minorBidi"/>
          <w:sz w:val="24"/>
          <w:szCs w:val="24"/>
        </w:rPr>
        <w:t xml:space="preserve"> </w:t>
      </w:r>
      <w:r w:rsidR="00136FED">
        <w:rPr>
          <w:rFonts w:asciiTheme="minorBidi" w:hAnsiTheme="minorBidi"/>
          <w:sz w:val="24"/>
          <w:szCs w:val="24"/>
        </w:rPr>
        <w:t>ferme restando le</w:t>
      </w:r>
      <w:r w:rsidR="004908B3">
        <w:rPr>
          <w:rFonts w:asciiTheme="minorBidi" w:hAnsiTheme="minorBidi"/>
          <w:sz w:val="24"/>
          <w:szCs w:val="24"/>
        </w:rPr>
        <w:t xml:space="preserve"> priori</w:t>
      </w:r>
      <w:r w:rsidR="00136FED">
        <w:rPr>
          <w:rFonts w:asciiTheme="minorBidi" w:hAnsiTheme="minorBidi"/>
          <w:sz w:val="24"/>
          <w:szCs w:val="24"/>
        </w:rPr>
        <w:t>tà del Distaccamento MIASIT</w:t>
      </w:r>
      <w:r w:rsidR="00146FA0">
        <w:rPr>
          <w:rFonts w:asciiTheme="minorBidi" w:hAnsiTheme="minorBidi"/>
          <w:sz w:val="24"/>
          <w:szCs w:val="24"/>
        </w:rPr>
        <w:t xml:space="preserve"> e cioè</w:t>
      </w:r>
      <w:r w:rsidR="00136FED">
        <w:rPr>
          <w:rFonts w:asciiTheme="minorBidi" w:hAnsiTheme="minorBidi"/>
          <w:sz w:val="24"/>
          <w:szCs w:val="24"/>
        </w:rPr>
        <w:t xml:space="preserve"> </w:t>
      </w:r>
      <w:r w:rsidR="00146FA0">
        <w:rPr>
          <w:rFonts w:asciiTheme="minorBidi" w:hAnsiTheme="minorBidi"/>
          <w:sz w:val="24"/>
          <w:szCs w:val="24"/>
        </w:rPr>
        <w:t xml:space="preserve">lo </w:t>
      </w:r>
      <w:r w:rsidR="004908B3">
        <w:rPr>
          <w:rFonts w:asciiTheme="minorBidi" w:hAnsiTheme="minorBidi"/>
          <w:sz w:val="24"/>
          <w:szCs w:val="24"/>
        </w:rPr>
        <w:t xml:space="preserve">spostamento </w:t>
      </w:r>
      <w:r w:rsidR="00887946">
        <w:rPr>
          <w:rFonts w:asciiTheme="minorBidi" w:hAnsiTheme="minorBidi"/>
          <w:sz w:val="24"/>
          <w:szCs w:val="24"/>
        </w:rPr>
        <w:t xml:space="preserve">del contingente </w:t>
      </w:r>
      <w:r w:rsidR="004908B3">
        <w:rPr>
          <w:rFonts w:asciiTheme="minorBidi" w:hAnsiTheme="minorBidi"/>
          <w:sz w:val="24"/>
          <w:szCs w:val="24"/>
        </w:rPr>
        <w:t>nella nuova base (palazzina C) e l’</w:t>
      </w:r>
      <w:r w:rsidR="00887946">
        <w:rPr>
          <w:rFonts w:asciiTheme="minorBidi" w:hAnsiTheme="minorBidi"/>
          <w:sz w:val="24"/>
          <w:szCs w:val="24"/>
        </w:rPr>
        <w:t>erogazione</w:t>
      </w:r>
      <w:r w:rsidR="004908B3">
        <w:rPr>
          <w:rFonts w:asciiTheme="minorBidi" w:hAnsiTheme="minorBidi"/>
          <w:sz w:val="24"/>
          <w:szCs w:val="24"/>
        </w:rPr>
        <w:t xml:space="preserve"> di corsi già pianificati in sede di CMC</w:t>
      </w:r>
      <w:r w:rsidR="00887946">
        <w:rPr>
          <w:rFonts w:asciiTheme="minorBidi" w:hAnsiTheme="minorBidi"/>
          <w:sz w:val="24"/>
          <w:szCs w:val="24"/>
        </w:rPr>
        <w:t xml:space="preserve"> alle</w:t>
      </w:r>
      <w:r w:rsidR="005F2628">
        <w:rPr>
          <w:rFonts w:asciiTheme="minorBidi" w:hAnsiTheme="minorBidi"/>
          <w:sz w:val="24"/>
          <w:szCs w:val="24"/>
        </w:rPr>
        <w:t xml:space="preserve"> unità dislocate nell’area di MISURATA</w:t>
      </w:r>
      <w:r w:rsidR="00A33E8D">
        <w:rPr>
          <w:rFonts w:asciiTheme="minorBidi" w:hAnsiTheme="minorBidi"/>
          <w:sz w:val="24"/>
          <w:szCs w:val="24"/>
        </w:rPr>
        <w:t>,</w:t>
      </w:r>
      <w:r w:rsidR="00887946">
        <w:rPr>
          <w:rFonts w:asciiTheme="minorBidi" w:hAnsiTheme="minorBidi"/>
          <w:sz w:val="24"/>
          <w:szCs w:val="24"/>
        </w:rPr>
        <w:t xml:space="preserve"> </w:t>
      </w:r>
      <w:r w:rsidR="00136FED">
        <w:rPr>
          <w:rFonts w:asciiTheme="minorBidi" w:hAnsiTheme="minorBidi"/>
          <w:sz w:val="24"/>
          <w:szCs w:val="24"/>
        </w:rPr>
        <w:t xml:space="preserve">permane la massima disponibilità nei confronti </w:t>
      </w:r>
      <w:r w:rsidR="00887946">
        <w:rPr>
          <w:rFonts w:asciiTheme="minorBidi" w:hAnsiTheme="minorBidi"/>
          <w:sz w:val="24"/>
          <w:szCs w:val="24"/>
        </w:rPr>
        <w:t xml:space="preserve">dell’Accademia </w:t>
      </w:r>
      <w:r w:rsidR="00146FA0">
        <w:rPr>
          <w:rFonts w:asciiTheme="minorBidi" w:hAnsiTheme="minorBidi"/>
          <w:sz w:val="24"/>
          <w:szCs w:val="24"/>
        </w:rPr>
        <w:t xml:space="preserve">Aeronautica </w:t>
      </w:r>
      <w:r w:rsidR="00887946">
        <w:rPr>
          <w:rFonts w:asciiTheme="minorBidi" w:hAnsiTheme="minorBidi"/>
          <w:sz w:val="24"/>
          <w:szCs w:val="24"/>
        </w:rPr>
        <w:t xml:space="preserve">per attività collaborative/addestrative da sviluppare con forze proprie qualora </w:t>
      </w:r>
      <w:r w:rsidR="00146FA0">
        <w:rPr>
          <w:rFonts w:asciiTheme="minorBidi" w:hAnsiTheme="minorBidi"/>
          <w:sz w:val="24"/>
          <w:szCs w:val="24"/>
        </w:rPr>
        <w:t>la controparte libica</w:t>
      </w:r>
      <w:r w:rsidR="00887946">
        <w:rPr>
          <w:rFonts w:asciiTheme="minorBidi" w:hAnsiTheme="minorBidi"/>
          <w:sz w:val="24"/>
          <w:szCs w:val="24"/>
        </w:rPr>
        <w:t xml:space="preserve"> ne avesse fatto richiesta. In particolare </w:t>
      </w:r>
      <w:r w:rsidR="00727009">
        <w:rPr>
          <w:rFonts w:asciiTheme="minorBidi" w:hAnsiTheme="minorBidi"/>
          <w:sz w:val="24"/>
          <w:szCs w:val="24"/>
        </w:rPr>
        <w:t>si è data disponibilità per</w:t>
      </w:r>
      <w:r w:rsidR="00887946">
        <w:rPr>
          <w:rFonts w:asciiTheme="minorBidi" w:hAnsiTheme="minorBidi"/>
          <w:sz w:val="24"/>
          <w:szCs w:val="24"/>
        </w:rPr>
        <w:t xml:space="preserve"> attività addestrative basiche di fanteria e di primo soccorso sul campo di battaglia, si è inoltre </w:t>
      </w:r>
      <w:r w:rsidR="00146FA0">
        <w:rPr>
          <w:rFonts w:asciiTheme="minorBidi" w:hAnsiTheme="minorBidi"/>
          <w:sz w:val="24"/>
          <w:szCs w:val="24"/>
        </w:rPr>
        <w:t>proposta</w:t>
      </w:r>
      <w:r w:rsidR="00727009">
        <w:rPr>
          <w:rFonts w:asciiTheme="minorBidi" w:hAnsiTheme="minorBidi"/>
          <w:sz w:val="24"/>
          <w:szCs w:val="24"/>
        </w:rPr>
        <w:t xml:space="preserve"> consulenza/formazione in ambiente informatico e dell’Information Technology.</w:t>
      </w:r>
      <w:r w:rsidR="00392DBD">
        <w:rPr>
          <w:rFonts w:asciiTheme="minorBidi" w:hAnsiTheme="minorBidi"/>
          <w:sz w:val="24"/>
          <w:szCs w:val="24"/>
          <w:highlight w:val="yellow"/>
        </w:rPr>
        <w:t xml:space="preserve"> </w:t>
      </w:r>
    </w:p>
    <w:p w:rsidR="00136FED" w:rsidRPr="00136FED" w:rsidRDefault="00136FED" w:rsidP="00392DBD">
      <w:pPr>
        <w:jc w:val="both"/>
        <w:rPr>
          <w:rFonts w:asciiTheme="minorBidi" w:hAnsiTheme="minorBidi"/>
          <w:sz w:val="24"/>
          <w:szCs w:val="24"/>
        </w:rPr>
      </w:pPr>
      <w:r w:rsidRPr="00136FED">
        <w:rPr>
          <w:rFonts w:asciiTheme="minorBidi" w:hAnsiTheme="minorBidi"/>
          <w:sz w:val="24"/>
          <w:szCs w:val="24"/>
        </w:rPr>
        <w:t>Il</w:t>
      </w:r>
      <w:r>
        <w:rPr>
          <w:rFonts w:asciiTheme="minorBidi" w:hAnsiTheme="minorBidi"/>
          <w:sz w:val="24"/>
          <w:szCs w:val="24"/>
        </w:rPr>
        <w:t xml:space="preserve"> Gen. EGSABAAT nel ringraziare per la disponibilità ha tenuto a precisare che interesse prioritario per l’Accademia, appartenendo all’Aeronautica, è la rimessa in servizio degli SF260 al fine di poter riprendere le attività addestrative al volo, ma </w:t>
      </w:r>
      <w:r w:rsidRPr="00136FED">
        <w:rPr>
          <w:rFonts w:asciiTheme="minorBidi" w:hAnsiTheme="minorBidi"/>
          <w:sz w:val="24"/>
          <w:szCs w:val="24"/>
        </w:rPr>
        <w:t xml:space="preserve">ha </w:t>
      </w:r>
      <w:r>
        <w:rPr>
          <w:rFonts w:asciiTheme="minorBidi" w:hAnsiTheme="minorBidi"/>
          <w:sz w:val="24"/>
          <w:szCs w:val="24"/>
        </w:rPr>
        <w:t xml:space="preserve">anche </w:t>
      </w:r>
      <w:r w:rsidRPr="00136FED">
        <w:rPr>
          <w:rFonts w:asciiTheme="minorBidi" w:hAnsiTheme="minorBidi"/>
          <w:sz w:val="24"/>
          <w:szCs w:val="24"/>
        </w:rPr>
        <w:t>riferito l’intenzione di avviare un laboratorio informatico il quale, sentito il parere dell’</w:t>
      </w:r>
      <w:r w:rsidR="005F2628">
        <w:rPr>
          <w:rFonts w:asciiTheme="minorBidi" w:hAnsiTheme="minorBidi"/>
          <w:sz w:val="24"/>
          <w:szCs w:val="24"/>
        </w:rPr>
        <w:t>Intelligence M</w:t>
      </w:r>
      <w:r w:rsidRPr="00136FED">
        <w:rPr>
          <w:rFonts w:asciiTheme="minorBidi" w:hAnsiTheme="minorBidi"/>
          <w:sz w:val="24"/>
          <w:szCs w:val="24"/>
        </w:rPr>
        <w:t>ilitare libic</w:t>
      </w:r>
      <w:r>
        <w:rPr>
          <w:rFonts w:asciiTheme="minorBidi" w:hAnsiTheme="minorBidi"/>
          <w:sz w:val="24"/>
          <w:szCs w:val="24"/>
        </w:rPr>
        <w:t>a, potrebbe diventare oggetto di consulenza/formazione da parte italiana</w:t>
      </w:r>
      <w:r w:rsidRPr="00136FE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vist</w:t>
      </w:r>
      <w:r w:rsidR="00146FA0">
        <w:rPr>
          <w:rFonts w:asciiTheme="minorBidi" w:hAnsiTheme="minorBidi"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 xml:space="preserve"> la riconosciuta competenza tecnica nel settore</w:t>
      </w:r>
      <w:r w:rsidRPr="00136FED">
        <w:rPr>
          <w:rFonts w:asciiTheme="minorBidi" w:hAnsiTheme="minorBidi"/>
          <w:sz w:val="24"/>
          <w:szCs w:val="24"/>
        </w:rPr>
        <w:t>.</w:t>
      </w:r>
    </w:p>
    <w:p w:rsidR="009D32F1" w:rsidRDefault="009D32F1" w:rsidP="001D10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ultimo il </w:t>
      </w:r>
      <w:r w:rsidR="000F5261">
        <w:rPr>
          <w:sz w:val="24"/>
          <w:szCs w:val="24"/>
        </w:rPr>
        <w:t xml:space="preserve">Comandante dell’Accademia Aeronautica libica, nel manifestare la propria gratitudine </w:t>
      </w:r>
      <w:r w:rsidR="00FF14C4">
        <w:rPr>
          <w:sz w:val="24"/>
          <w:szCs w:val="24"/>
        </w:rPr>
        <w:t xml:space="preserve">per l’avvenuto incontro, </w:t>
      </w:r>
      <w:r w:rsidR="00A33E8D">
        <w:rPr>
          <w:sz w:val="24"/>
          <w:szCs w:val="24"/>
        </w:rPr>
        <w:t>si è riservato, ad avvenuta riconsegna delle palazzine</w:t>
      </w:r>
      <w:r w:rsidR="00026AF4">
        <w:rPr>
          <w:sz w:val="24"/>
          <w:szCs w:val="24"/>
        </w:rPr>
        <w:t>,</w:t>
      </w:r>
      <w:r w:rsidR="00A33E8D">
        <w:rPr>
          <w:sz w:val="24"/>
          <w:szCs w:val="24"/>
        </w:rPr>
        <w:t xml:space="preserve"> attuale sede del Contingente Italiano, la possibilità di effettuare ulteriori richieste di non precisata natura, per ottimizzarne l’uso.</w:t>
      </w:r>
      <w:r w:rsidR="00026AF4">
        <w:rPr>
          <w:sz w:val="24"/>
          <w:szCs w:val="24"/>
        </w:rPr>
        <w:t xml:space="preserve"> Nell’auspicare ulteriori incontri, su semplice richiesta, anche per risolvere in un </w:t>
      </w:r>
      <w:r w:rsidR="00026AF4">
        <w:rPr>
          <w:sz w:val="24"/>
          <w:szCs w:val="24"/>
        </w:rPr>
        <w:lastRenderedPageBreak/>
        <w:t>contesto cordiale ogni sopravvenuta problematica o incomprensione, il Generale ha chiuso l’incontro ringraziando e salutando i presenti.</w:t>
      </w:r>
    </w:p>
    <w:p w:rsidR="009D32F1" w:rsidRDefault="009D32F1" w:rsidP="001D109E">
      <w:pPr>
        <w:jc w:val="both"/>
        <w:rPr>
          <w:sz w:val="24"/>
          <w:szCs w:val="24"/>
        </w:rPr>
      </w:pPr>
    </w:p>
    <w:p w:rsidR="009D32F1" w:rsidRDefault="009D32F1" w:rsidP="001D109E">
      <w:pPr>
        <w:jc w:val="both"/>
        <w:rPr>
          <w:sz w:val="24"/>
          <w:szCs w:val="24"/>
        </w:rPr>
      </w:pPr>
      <w:r>
        <w:rPr>
          <w:sz w:val="24"/>
          <w:szCs w:val="24"/>
        </w:rPr>
        <w:t>COMMENTO:</w:t>
      </w:r>
    </w:p>
    <w:p w:rsidR="009D32F1" w:rsidRDefault="00026AF4" w:rsidP="001D109E">
      <w:pPr>
        <w:jc w:val="both"/>
        <w:rPr>
          <w:sz w:val="24"/>
          <w:szCs w:val="24"/>
        </w:rPr>
      </w:pPr>
      <w:r>
        <w:rPr>
          <w:sz w:val="24"/>
          <w:szCs w:val="24"/>
        </w:rPr>
        <w:t>L’incontro si è svolto nella massima cordialità, il Comandante dell’Accademia ha particolarmente gradito la visita e la massima disponibilità alla collaborazione dimostrata dalla parte italiana. I libici riconoscono all’I</w:t>
      </w:r>
      <w:r w:rsidR="005F2628">
        <w:rPr>
          <w:sz w:val="24"/>
          <w:szCs w:val="24"/>
        </w:rPr>
        <w:t>TALIA</w:t>
      </w:r>
      <w:r>
        <w:rPr>
          <w:sz w:val="24"/>
          <w:szCs w:val="24"/>
        </w:rPr>
        <w:t xml:space="preserve"> </w:t>
      </w:r>
      <w:r w:rsidR="00146FA0">
        <w:rPr>
          <w:sz w:val="24"/>
          <w:szCs w:val="24"/>
        </w:rPr>
        <w:t>l’elevato livello tecnologico raggiunto</w:t>
      </w:r>
      <w:r>
        <w:rPr>
          <w:sz w:val="24"/>
          <w:szCs w:val="24"/>
        </w:rPr>
        <w:t xml:space="preserve"> e </w:t>
      </w:r>
      <w:r w:rsidR="00146FA0">
        <w:rPr>
          <w:sz w:val="24"/>
          <w:szCs w:val="24"/>
        </w:rPr>
        <w:t>l’eccellente</w:t>
      </w:r>
      <w:r>
        <w:rPr>
          <w:sz w:val="24"/>
          <w:szCs w:val="24"/>
        </w:rPr>
        <w:t xml:space="preserve"> </w:t>
      </w:r>
      <w:r w:rsidR="00146FA0">
        <w:rPr>
          <w:sz w:val="24"/>
          <w:szCs w:val="24"/>
        </w:rPr>
        <w:t xml:space="preserve">livello qualitativo delle professionalità espresse </w:t>
      </w:r>
      <w:r>
        <w:rPr>
          <w:sz w:val="24"/>
          <w:szCs w:val="24"/>
        </w:rPr>
        <w:t xml:space="preserve">in tutti i settori, </w:t>
      </w:r>
      <w:r w:rsidR="00146FA0">
        <w:rPr>
          <w:sz w:val="24"/>
          <w:szCs w:val="24"/>
        </w:rPr>
        <w:t xml:space="preserve">lamentando un </w:t>
      </w:r>
      <w:r>
        <w:rPr>
          <w:sz w:val="24"/>
          <w:szCs w:val="24"/>
        </w:rPr>
        <w:t>ritardo per loro dovuto, come chiaramente spiegato dal Generale, alle conseguenze della guerra civile scoppiata nel 2011, contano quindi nel supporto dell’Italia per il superamento di questo gap</w:t>
      </w:r>
      <w:r w:rsidR="00146FA0">
        <w:rPr>
          <w:sz w:val="24"/>
          <w:szCs w:val="24"/>
        </w:rPr>
        <w:t xml:space="preserve"> capacitivo e qualitativo</w:t>
      </w:r>
      <w:r>
        <w:rPr>
          <w:sz w:val="24"/>
          <w:szCs w:val="24"/>
        </w:rPr>
        <w:t>.</w:t>
      </w:r>
    </w:p>
    <w:p w:rsidR="004F4380" w:rsidRDefault="00026AF4" w:rsidP="001D109E">
      <w:pPr>
        <w:jc w:val="both"/>
        <w:rPr>
          <w:sz w:val="24"/>
          <w:szCs w:val="24"/>
        </w:rPr>
      </w:pPr>
      <w:r>
        <w:rPr>
          <w:sz w:val="24"/>
          <w:szCs w:val="24"/>
        </w:rPr>
        <w:t>In merito alla specifica richiesta di supporto in termi</w:t>
      </w:r>
      <w:r w:rsidR="00146FA0">
        <w:rPr>
          <w:sz w:val="24"/>
          <w:szCs w:val="24"/>
        </w:rPr>
        <w:t xml:space="preserve">ni di conoscenze informatiche, </w:t>
      </w:r>
      <w:r>
        <w:rPr>
          <w:sz w:val="24"/>
          <w:szCs w:val="24"/>
        </w:rPr>
        <w:t>nell’IT ed in generale nelle comunicazioni</w:t>
      </w:r>
      <w:r w:rsidR="00146FA0">
        <w:rPr>
          <w:sz w:val="24"/>
          <w:szCs w:val="24"/>
        </w:rPr>
        <w:t>,</w:t>
      </w:r>
      <w:r>
        <w:rPr>
          <w:sz w:val="24"/>
          <w:szCs w:val="24"/>
        </w:rPr>
        <w:t xml:space="preserve"> si ritiene opportuno interessare il Comando Trasmissioni per esplorare la possibilità di avviare un’attività formativa a supporto delle esigenze rappresentate.</w:t>
      </w:r>
    </w:p>
    <w:p w:rsidR="004F4380" w:rsidRDefault="004F4380" w:rsidP="001D109E">
      <w:pPr>
        <w:jc w:val="both"/>
        <w:rPr>
          <w:sz w:val="24"/>
          <w:szCs w:val="24"/>
        </w:rPr>
      </w:pPr>
    </w:p>
    <w:p w:rsidR="00026AF4" w:rsidRDefault="00026AF4" w:rsidP="00026AF4">
      <w:pPr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IL COMANDANTE</w:t>
      </w:r>
    </w:p>
    <w:p w:rsidR="00026AF4" w:rsidRPr="00F35248" w:rsidRDefault="00026AF4" w:rsidP="00026AF4">
      <w:pPr>
        <w:ind w:left="4956" w:firstLine="573"/>
        <w:jc w:val="center"/>
        <w:rPr>
          <w:sz w:val="24"/>
          <w:szCs w:val="24"/>
        </w:rPr>
      </w:pPr>
      <w:r>
        <w:rPr>
          <w:sz w:val="24"/>
          <w:szCs w:val="24"/>
        </w:rPr>
        <w:t>Col. t.(</w:t>
      </w:r>
      <w:proofErr w:type="spellStart"/>
      <w:r>
        <w:rPr>
          <w:sz w:val="24"/>
          <w:szCs w:val="24"/>
        </w:rPr>
        <w:t>tlm</w:t>
      </w:r>
      <w:proofErr w:type="spellEnd"/>
      <w:r>
        <w:rPr>
          <w:sz w:val="24"/>
          <w:szCs w:val="24"/>
        </w:rPr>
        <w:t xml:space="preserve">.) </w:t>
      </w:r>
      <w:proofErr w:type="spellStart"/>
      <w:r>
        <w:rPr>
          <w:sz w:val="24"/>
          <w:szCs w:val="24"/>
        </w:rPr>
        <w:t>t.ISSMI</w:t>
      </w:r>
      <w:proofErr w:type="spellEnd"/>
      <w:r>
        <w:rPr>
          <w:sz w:val="24"/>
          <w:szCs w:val="24"/>
        </w:rPr>
        <w:t xml:space="preserve"> Marco PIACENTINI</w:t>
      </w:r>
    </w:p>
    <w:p w:rsidR="009D32F1" w:rsidRPr="00597634" w:rsidRDefault="009D32F1" w:rsidP="001D109E">
      <w:pPr>
        <w:jc w:val="both"/>
        <w:rPr>
          <w:sz w:val="24"/>
          <w:szCs w:val="24"/>
        </w:rPr>
      </w:pPr>
    </w:p>
    <w:p w:rsidR="005A495A" w:rsidRDefault="005A495A"/>
    <w:sectPr w:rsidR="005A49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9E"/>
    <w:rsid w:val="00026AF4"/>
    <w:rsid w:val="00043237"/>
    <w:rsid w:val="000F5261"/>
    <w:rsid w:val="00136FED"/>
    <w:rsid w:val="00146FA0"/>
    <w:rsid w:val="001A30DD"/>
    <w:rsid w:val="001C2195"/>
    <w:rsid w:val="001D109E"/>
    <w:rsid w:val="001E1028"/>
    <w:rsid w:val="00392DBD"/>
    <w:rsid w:val="004908B3"/>
    <w:rsid w:val="004E0811"/>
    <w:rsid w:val="004F4380"/>
    <w:rsid w:val="005A495A"/>
    <w:rsid w:val="005B2BC6"/>
    <w:rsid w:val="005C0F27"/>
    <w:rsid w:val="005F2628"/>
    <w:rsid w:val="00617028"/>
    <w:rsid w:val="006828A6"/>
    <w:rsid w:val="00727009"/>
    <w:rsid w:val="007D10F5"/>
    <w:rsid w:val="008174B1"/>
    <w:rsid w:val="00887946"/>
    <w:rsid w:val="009010A9"/>
    <w:rsid w:val="009052EF"/>
    <w:rsid w:val="00976905"/>
    <w:rsid w:val="009D32F1"/>
    <w:rsid w:val="00A33E8D"/>
    <w:rsid w:val="00CE023C"/>
    <w:rsid w:val="00D6182A"/>
    <w:rsid w:val="00DB766D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88972-341F-49E1-AF0B-A493D34A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1D109E"/>
    <w:rPr>
      <w:color w:val="0000FF"/>
      <w:u w:val="single"/>
    </w:rPr>
  </w:style>
  <w:style w:type="paragraph" w:customStyle="1" w:styleId="Contenutotabella">
    <w:name w:val="Contenuto tabella"/>
    <w:basedOn w:val="Normale"/>
    <w:rsid w:val="001D109E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tfippocrate@esercito.difes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fippocrate@postacert.difes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hyperlink" Target="mailto:Vds.segn.@DhOC" TargetMode="External"/><Relationship Id="rId4" Type="http://schemas.openxmlformats.org/officeDocument/2006/relationships/image" Target="media/image1.jpeg"/><Relationship Id="rId9" Type="http://schemas.openxmlformats.org/officeDocument/2006/relationships/image" Target="cid:image001.gif@01D1109A.1E118E1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fh.ma - SERG. MAGG. CA.  Q.S. BOTTA</dc:creator>
  <cp:keywords/>
  <dc:description/>
  <cp:lastModifiedBy>MIASIT MA</cp:lastModifiedBy>
  <cp:revision>7</cp:revision>
  <dcterms:created xsi:type="dcterms:W3CDTF">2022-12-28T15:09:00Z</dcterms:created>
  <dcterms:modified xsi:type="dcterms:W3CDTF">2022-12-29T08:47:00Z</dcterms:modified>
</cp:coreProperties>
</file>