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D1" w:rsidRPr="00DF4DD1" w:rsidRDefault="00DF4DD1" w:rsidP="00DF4DD1">
      <w:pPr>
        <w:jc w:val="center"/>
      </w:pPr>
      <w:bookmarkStart w:id="0" w:name="_GoBack"/>
      <w:bookmarkEnd w:id="0"/>
      <w:r w:rsidRPr="00DF4DD1">
        <w:rPr>
          <w:noProof/>
          <w:lang w:eastAsia="it-IT"/>
        </w:rPr>
        <w:drawing>
          <wp:inline distT="0" distB="0" distL="0" distR="0" wp14:anchorId="23214337" wp14:editId="4E1C598A">
            <wp:extent cx="618203" cy="661133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26" cy="6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D1" w:rsidRPr="00DF4DD1" w:rsidRDefault="00DF4DD1" w:rsidP="00DF4DD1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F4DD1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DF4DD1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DF4DD1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DF4DD1" w:rsidRPr="00DF4DD1" w:rsidRDefault="00DF4DD1" w:rsidP="00DF4DD1">
      <w:pPr>
        <w:ind w:right="141"/>
        <w:jc w:val="center"/>
        <w:rPr>
          <w:rFonts w:asciiTheme="majorBidi" w:hAnsiTheme="majorBidi" w:cstheme="majorBidi"/>
          <w:bCs/>
          <w:iCs/>
          <w:sz w:val="32"/>
          <w:szCs w:val="32"/>
        </w:rPr>
      </w:pPr>
      <w:r w:rsidRPr="00DF4DD1">
        <w:rPr>
          <w:rFonts w:asciiTheme="majorBidi" w:hAnsiTheme="majorBidi" w:cstheme="majorBidi"/>
          <w:bCs/>
          <w:iCs/>
          <w:sz w:val="32"/>
          <w:szCs w:val="32"/>
        </w:rPr>
        <w:t>Comando</w:t>
      </w:r>
    </w:p>
    <w:p w:rsidR="00DF4DD1" w:rsidRPr="00DF4DD1" w:rsidRDefault="00DF4DD1" w:rsidP="00DF4DD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4DD1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30A3E4B1" wp14:editId="1A8920D0">
            <wp:extent cx="2453640" cy="9525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D1" w:rsidRPr="00DF4DD1" w:rsidRDefault="00DF4DD1" w:rsidP="00DF4DD1">
      <w:pPr>
        <w:spacing w:after="0" w:line="240" w:lineRule="auto"/>
        <w:ind w:left="1418" w:hanging="141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</w:pPr>
    </w:p>
    <w:p w:rsidR="00DF4DD1" w:rsidRPr="00DF4DD1" w:rsidRDefault="00DF4DD1" w:rsidP="00DF4DD1">
      <w:pPr>
        <w:spacing w:after="0" w:line="240" w:lineRule="auto"/>
        <w:ind w:left="1418" w:hanging="1418"/>
        <w:jc w:val="both"/>
        <w:rPr>
          <w:rFonts w:asciiTheme="majorBidi" w:eastAsia="Times New Roman" w:hAnsiTheme="majorBidi" w:cstheme="majorBidi"/>
          <w:sz w:val="24"/>
          <w:szCs w:val="24"/>
          <w:lang w:eastAsia="it-IT"/>
        </w:rPr>
      </w:pPr>
      <w:r w:rsidRPr="00DF4DD1"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  <w:t>OGGETTO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: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ab/>
        <w:t xml:space="preserve">FIRST IMPRESSION REPORT </w:t>
      </w:r>
      <w:r>
        <w:rPr>
          <w:rFonts w:asciiTheme="majorBidi" w:eastAsia="Times New Roman" w:hAnsiTheme="majorBidi" w:cstheme="majorBidi"/>
          <w:sz w:val="24"/>
          <w:szCs w:val="24"/>
          <w:lang w:eastAsia="it-IT"/>
        </w:rPr>
        <w:t>–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KLE, </w:t>
      </w:r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Incontro tra COMMIASIT e </w:t>
      </w:r>
      <w:proofErr w:type="spellStart"/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MoD</w:t>
      </w:r>
      <w:proofErr w:type="spellEnd"/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 </w:t>
      </w:r>
      <w:proofErr w:type="spellStart"/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Chief</w:t>
      </w:r>
      <w:proofErr w:type="spellEnd"/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 of </w:t>
      </w:r>
      <w:proofErr w:type="spellStart"/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>Operation</w:t>
      </w:r>
      <w:proofErr w:type="spellEnd"/>
      <w:r w:rsidRPr="00DF4DD1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 del 06/10/2022.</w:t>
      </w:r>
    </w:p>
    <w:p w:rsidR="00143666" w:rsidRPr="00143666" w:rsidRDefault="00143666" w:rsidP="00143666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</w:p>
    <w:p w:rsidR="00143666" w:rsidRPr="00DF4DD1" w:rsidRDefault="002B2121" w:rsidP="00DF4DD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LOCALITÀ</w:t>
      </w:r>
      <w:r w:rsidR="00DF4DD1">
        <w:rPr>
          <w:rFonts w:asciiTheme="majorBidi" w:eastAsia="Times New Roman" w:hAnsiTheme="majorBidi" w:cstheme="majorBidi"/>
          <w:lang w:eastAsia="it-IT"/>
        </w:rPr>
        <w:t xml:space="preserve">: </w:t>
      </w:r>
      <w:r w:rsidRPr="00DF4DD1">
        <w:rPr>
          <w:rFonts w:asciiTheme="majorBidi" w:eastAsia="Times New Roman" w:hAnsiTheme="majorBidi" w:cstheme="majorBidi"/>
          <w:lang w:eastAsia="it-IT"/>
        </w:rPr>
        <w:t>Tripoli -</w:t>
      </w:r>
      <w:r w:rsidR="005A74C7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Dip</w:t>
      </w:r>
      <w:r w:rsidR="005E7AB2" w:rsidRPr="00DF4DD1">
        <w:rPr>
          <w:rFonts w:asciiTheme="majorBidi" w:eastAsia="Times New Roman" w:hAnsiTheme="majorBidi" w:cstheme="majorBidi"/>
          <w:lang w:eastAsia="it-IT"/>
        </w:rPr>
        <w:t>artimento delle Operazioni</w:t>
      </w:r>
      <w:r w:rsidR="005A46E2" w:rsidRPr="00DF4DD1">
        <w:rPr>
          <w:rFonts w:asciiTheme="majorBidi" w:eastAsia="Times New Roman" w:hAnsiTheme="majorBidi" w:cstheme="majorBidi"/>
          <w:lang w:eastAsia="it-IT"/>
        </w:rPr>
        <w:t xml:space="preserve"> delle F.A.</w:t>
      </w: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5A74C7" w:rsidRPr="00DF4DD1" w:rsidRDefault="00143666" w:rsidP="005A74C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PARTECIPANTI</w:t>
      </w:r>
    </w:p>
    <w:p w:rsidR="002B2121" w:rsidRPr="00DF4DD1" w:rsidRDefault="002B2121" w:rsidP="002B212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993" w:hanging="709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LIBICI:</w:t>
      </w:r>
    </w:p>
    <w:p w:rsidR="00D12C78" w:rsidRPr="00DF4DD1" w:rsidRDefault="005A74C7" w:rsidP="00DF4DD1">
      <w:pPr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C</w:t>
      </w:r>
      <w:r w:rsidR="005E7AB2" w:rsidRPr="00DF4DD1">
        <w:rPr>
          <w:rFonts w:asciiTheme="majorBidi" w:eastAsia="Times New Roman" w:hAnsiTheme="majorBidi" w:cstheme="majorBidi"/>
          <w:lang w:eastAsia="it-IT"/>
        </w:rPr>
        <w:t xml:space="preserve">apo </w:t>
      </w:r>
      <w:r w:rsidR="00395C64" w:rsidRPr="00DF4DD1">
        <w:rPr>
          <w:rFonts w:asciiTheme="majorBidi" w:eastAsia="Times New Roman" w:hAnsiTheme="majorBidi" w:cstheme="majorBidi"/>
          <w:lang w:eastAsia="it-IT"/>
        </w:rPr>
        <w:t xml:space="preserve">Dipartimento </w:t>
      </w:r>
      <w:r w:rsidR="005E7AB2" w:rsidRPr="00DF4DD1">
        <w:rPr>
          <w:rFonts w:asciiTheme="majorBidi" w:eastAsia="Times New Roman" w:hAnsiTheme="majorBidi" w:cstheme="majorBidi"/>
          <w:lang w:eastAsia="it-IT"/>
        </w:rPr>
        <w:t xml:space="preserve">delle Operazioni (CHOP) </w:t>
      </w:r>
      <w:r w:rsidR="005A46E2" w:rsidRPr="00DF4DD1">
        <w:rPr>
          <w:rFonts w:asciiTheme="majorBidi" w:eastAsia="Times New Roman" w:hAnsiTheme="majorBidi" w:cstheme="majorBidi"/>
          <w:lang w:eastAsia="it-IT"/>
        </w:rPr>
        <w:t>–</w:t>
      </w:r>
      <w:r w:rsidR="005E7AB2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5A46E2" w:rsidRPr="00DF4DD1">
        <w:rPr>
          <w:rFonts w:asciiTheme="majorBidi" w:eastAsia="Times New Roman" w:hAnsiTheme="majorBidi" w:cstheme="majorBidi"/>
          <w:lang w:eastAsia="it-IT"/>
        </w:rPr>
        <w:t>F.A.</w:t>
      </w:r>
      <w:r w:rsidR="002530AA" w:rsidRPr="00DF4DD1">
        <w:rPr>
          <w:rFonts w:asciiTheme="majorBidi" w:eastAsia="Times New Roman" w:hAnsiTheme="majorBidi" w:cstheme="majorBidi"/>
          <w:lang w:eastAsia="it-IT"/>
        </w:rPr>
        <w:t xml:space="preserve"> libic</w:t>
      </w:r>
      <w:r w:rsidR="005A46E2" w:rsidRPr="00DF4DD1">
        <w:rPr>
          <w:rFonts w:asciiTheme="majorBidi" w:eastAsia="Times New Roman" w:hAnsiTheme="majorBidi" w:cstheme="majorBidi"/>
          <w:lang w:eastAsia="it-IT"/>
        </w:rPr>
        <w:t>he</w:t>
      </w:r>
      <w:r w:rsidR="005E7AB2" w:rsidRPr="00DF4DD1">
        <w:rPr>
          <w:rFonts w:asciiTheme="majorBidi" w:eastAsia="Times New Roman" w:hAnsiTheme="majorBidi" w:cstheme="majorBidi"/>
          <w:lang w:eastAsia="it-IT"/>
        </w:rPr>
        <w:t>,</w:t>
      </w:r>
      <w:r w:rsidR="002530AA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5E7AB2" w:rsidRPr="00DF4DD1">
        <w:rPr>
          <w:rFonts w:asciiTheme="majorBidi" w:eastAsia="Times New Roman" w:hAnsiTheme="majorBidi" w:cstheme="majorBidi"/>
          <w:b/>
          <w:bCs/>
          <w:lang w:eastAsia="it-IT"/>
        </w:rPr>
        <w:t>G</w:t>
      </w:r>
      <w:r w:rsidR="00395C64" w:rsidRPr="00DF4DD1">
        <w:rPr>
          <w:rFonts w:asciiTheme="majorBidi" w:eastAsia="Times New Roman" w:hAnsiTheme="majorBidi" w:cstheme="majorBidi"/>
          <w:b/>
          <w:bCs/>
          <w:lang w:eastAsia="it-IT"/>
        </w:rPr>
        <w:t>EN. C.A.</w:t>
      </w:r>
      <w:r w:rsidR="005E7AB2" w:rsidRPr="00DF4DD1">
        <w:rPr>
          <w:rFonts w:asciiTheme="majorBidi" w:eastAsia="Times New Roman" w:hAnsiTheme="majorBidi" w:cstheme="majorBidi"/>
          <w:b/>
          <w:bCs/>
          <w:lang w:eastAsia="it-IT"/>
        </w:rPr>
        <w:t xml:space="preserve"> ABDELFATAH MOHAMED ALBALUK</w:t>
      </w:r>
      <w:r w:rsidR="00395C64" w:rsidRPr="00DF4DD1">
        <w:rPr>
          <w:rFonts w:asciiTheme="majorBidi" w:eastAsia="Times New Roman" w:hAnsiTheme="majorBidi" w:cstheme="majorBidi"/>
          <w:lang w:eastAsia="it-IT"/>
        </w:rPr>
        <w:t>;</w:t>
      </w:r>
    </w:p>
    <w:p w:rsidR="00D12C78" w:rsidRPr="00DF4DD1" w:rsidRDefault="005E7AB2" w:rsidP="005E7AB2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  <w:proofErr w:type="spellStart"/>
      <w:r w:rsidRPr="00DF4DD1">
        <w:rPr>
          <w:rFonts w:asciiTheme="majorBidi" w:eastAsia="Times New Roman" w:hAnsiTheme="majorBidi" w:cstheme="majorBidi"/>
          <w:lang w:eastAsia="it-IT"/>
        </w:rPr>
        <w:t>Ass</w:t>
      </w:r>
      <w:proofErr w:type="spellEnd"/>
      <w:r w:rsidRPr="00DF4DD1">
        <w:rPr>
          <w:rFonts w:asciiTheme="majorBidi" w:eastAsia="Times New Roman" w:hAnsiTheme="majorBidi" w:cstheme="majorBidi"/>
          <w:lang w:eastAsia="it-IT"/>
        </w:rPr>
        <w:t xml:space="preserve">. </w:t>
      </w:r>
      <w:r w:rsidR="00143666" w:rsidRPr="00DF4DD1">
        <w:rPr>
          <w:rFonts w:asciiTheme="majorBidi" w:eastAsia="Times New Roman" w:hAnsiTheme="majorBidi" w:cstheme="majorBidi"/>
          <w:lang w:eastAsia="it-IT"/>
        </w:rPr>
        <w:t>Capo del</w:t>
      </w:r>
      <w:r w:rsidRPr="00DF4DD1">
        <w:rPr>
          <w:rFonts w:asciiTheme="majorBidi" w:eastAsia="Times New Roman" w:hAnsiTheme="majorBidi" w:cstheme="majorBidi"/>
          <w:lang w:eastAsia="it-IT"/>
        </w:rPr>
        <w:t>le Operazioni</w:t>
      </w:r>
      <w:r w:rsidR="00247736" w:rsidRPr="00DF4DD1">
        <w:rPr>
          <w:rFonts w:asciiTheme="majorBidi" w:eastAsia="Times New Roman" w:hAnsiTheme="majorBidi" w:cstheme="majorBidi"/>
          <w:lang w:eastAsia="it-IT"/>
        </w:rPr>
        <w:t>,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Pr="00DF4DD1">
        <w:rPr>
          <w:rFonts w:asciiTheme="majorBidi" w:eastAsia="Times New Roman" w:hAnsiTheme="majorBidi" w:cstheme="majorBidi"/>
          <w:b/>
          <w:bCs/>
          <w:lang w:eastAsia="it-IT"/>
        </w:rPr>
        <w:t>G</w:t>
      </w:r>
      <w:r w:rsidR="00395C64" w:rsidRPr="00DF4DD1">
        <w:rPr>
          <w:rFonts w:asciiTheme="majorBidi" w:eastAsia="Times New Roman" w:hAnsiTheme="majorBidi" w:cstheme="majorBidi"/>
          <w:b/>
          <w:bCs/>
          <w:lang w:eastAsia="it-IT"/>
        </w:rPr>
        <w:t>EN.B.</w:t>
      </w:r>
      <w:r w:rsidRPr="00DF4DD1">
        <w:rPr>
          <w:rFonts w:asciiTheme="majorBidi" w:eastAsia="Times New Roman" w:hAnsiTheme="majorBidi" w:cstheme="majorBidi"/>
          <w:b/>
          <w:bCs/>
          <w:lang w:eastAsia="it-IT"/>
        </w:rPr>
        <w:t xml:space="preserve"> MOHAMED MEKRAZ</w:t>
      </w:r>
      <w:r w:rsidR="00395C64" w:rsidRPr="00DF4DD1">
        <w:rPr>
          <w:rFonts w:asciiTheme="majorBidi" w:eastAsia="Times New Roman" w:hAnsiTheme="majorBidi" w:cstheme="majorBidi"/>
          <w:lang w:eastAsia="it-IT"/>
        </w:rPr>
        <w:t>;</w:t>
      </w:r>
    </w:p>
    <w:p w:rsidR="005E7AB2" w:rsidRPr="006F2D8E" w:rsidRDefault="005E7AB2" w:rsidP="0019612B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val="en-GB" w:eastAsia="it-IT"/>
        </w:rPr>
      </w:pPr>
      <w:r w:rsidRPr="006F2D8E">
        <w:rPr>
          <w:rFonts w:asciiTheme="majorBidi" w:eastAsia="Times New Roman" w:hAnsiTheme="majorBidi" w:cstheme="majorBidi"/>
          <w:lang w:val="en-GB" w:eastAsia="it-IT"/>
        </w:rPr>
        <w:t>J2</w:t>
      </w:r>
      <w:r w:rsidR="00395C64" w:rsidRPr="006F2D8E">
        <w:rPr>
          <w:rFonts w:asciiTheme="majorBidi" w:eastAsia="Times New Roman" w:hAnsiTheme="majorBidi" w:cstheme="majorBidi"/>
          <w:lang w:val="en-GB" w:eastAsia="it-IT"/>
        </w:rPr>
        <w:t>/J6</w:t>
      </w:r>
      <w:r w:rsidRPr="006F2D8E">
        <w:rPr>
          <w:rFonts w:asciiTheme="majorBidi" w:eastAsia="Times New Roman" w:hAnsiTheme="majorBidi" w:cstheme="majorBidi"/>
          <w:lang w:val="en-GB" w:eastAsia="it-IT"/>
        </w:rPr>
        <w:t xml:space="preserve"> </w:t>
      </w:r>
      <w:r w:rsidR="00395C64"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 xml:space="preserve">GEN.B. </w:t>
      </w:r>
      <w:r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>ALTAHER SALEH ALHONY</w:t>
      </w:r>
      <w:r w:rsidR="00395C64" w:rsidRPr="006F2D8E">
        <w:rPr>
          <w:rFonts w:asciiTheme="majorBidi" w:eastAsia="Times New Roman" w:hAnsiTheme="majorBidi" w:cstheme="majorBidi"/>
          <w:lang w:val="en-GB" w:eastAsia="it-IT"/>
        </w:rPr>
        <w:t>;</w:t>
      </w:r>
    </w:p>
    <w:p w:rsidR="00143666" w:rsidRPr="006F2D8E" w:rsidRDefault="00BE4A55" w:rsidP="00395C64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val="en-GB" w:eastAsia="it-IT"/>
        </w:rPr>
      </w:pPr>
      <w:r w:rsidRPr="006F2D8E">
        <w:rPr>
          <w:rFonts w:asciiTheme="majorBidi" w:eastAsia="Times New Roman" w:hAnsiTheme="majorBidi" w:cstheme="majorBidi"/>
          <w:lang w:val="en-GB" w:eastAsia="it-IT"/>
        </w:rPr>
        <w:t xml:space="preserve">J3 </w:t>
      </w:r>
      <w:r w:rsidR="00395C64"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>G</w:t>
      </w:r>
      <w:r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>EN.B.</w:t>
      </w:r>
      <w:r w:rsidR="00395C64"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 xml:space="preserve"> AHMED SASI</w:t>
      </w:r>
      <w:r w:rsidR="00395C64" w:rsidRPr="006F2D8E">
        <w:rPr>
          <w:rFonts w:asciiTheme="majorBidi" w:eastAsia="Times New Roman" w:hAnsiTheme="majorBidi" w:cstheme="majorBidi"/>
          <w:lang w:val="en-GB" w:eastAsia="it-IT"/>
        </w:rPr>
        <w:t>;</w:t>
      </w:r>
    </w:p>
    <w:p w:rsidR="00BE4A55" w:rsidRPr="006F2D8E" w:rsidRDefault="00BE4A55" w:rsidP="00BE4A55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val="en-GB" w:eastAsia="it-IT"/>
        </w:rPr>
      </w:pPr>
      <w:r w:rsidRPr="006F2D8E">
        <w:rPr>
          <w:rFonts w:asciiTheme="majorBidi" w:eastAsia="Times New Roman" w:hAnsiTheme="majorBidi" w:cstheme="majorBidi"/>
          <w:lang w:val="en-GB" w:eastAsia="it-IT"/>
        </w:rPr>
        <w:t xml:space="preserve">J35 </w:t>
      </w:r>
      <w:r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>GEN.B. MOHAMED BEN YUOSEF</w:t>
      </w:r>
      <w:r w:rsidRPr="006F2D8E">
        <w:rPr>
          <w:rFonts w:asciiTheme="majorBidi" w:eastAsia="Times New Roman" w:hAnsiTheme="majorBidi" w:cstheme="majorBidi"/>
          <w:lang w:val="en-GB" w:eastAsia="it-IT"/>
        </w:rPr>
        <w:t>;</w:t>
      </w:r>
    </w:p>
    <w:p w:rsidR="00BE4A55" w:rsidRPr="006F2D8E" w:rsidRDefault="00BE4A55" w:rsidP="00BE4A55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val="en-GB" w:eastAsia="it-IT"/>
        </w:rPr>
      </w:pPr>
      <w:r w:rsidRPr="006F2D8E">
        <w:rPr>
          <w:rFonts w:asciiTheme="majorBidi" w:eastAsia="Times New Roman" w:hAnsiTheme="majorBidi" w:cstheme="majorBidi"/>
          <w:lang w:val="en-GB" w:eastAsia="it-IT"/>
        </w:rPr>
        <w:t xml:space="preserve">RECON (?) </w:t>
      </w:r>
      <w:r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>GEN.B. MOKTHAR ALSWAYH</w:t>
      </w:r>
      <w:r w:rsidRPr="006F2D8E">
        <w:rPr>
          <w:rFonts w:asciiTheme="majorBidi" w:eastAsia="Times New Roman" w:hAnsiTheme="majorBidi" w:cstheme="majorBidi"/>
          <w:lang w:val="en-GB" w:eastAsia="it-IT"/>
        </w:rPr>
        <w:t>;</w:t>
      </w:r>
    </w:p>
    <w:p w:rsidR="000C519B" w:rsidRPr="006F2D8E" w:rsidRDefault="000C519B" w:rsidP="00BE4A55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val="en-GB" w:eastAsia="it-IT"/>
        </w:rPr>
      </w:pPr>
      <w:r w:rsidRPr="006F2D8E">
        <w:rPr>
          <w:rFonts w:asciiTheme="majorBidi" w:eastAsia="Times New Roman" w:hAnsiTheme="majorBidi" w:cstheme="majorBidi"/>
          <w:lang w:val="en-GB" w:eastAsia="it-IT"/>
        </w:rPr>
        <w:t xml:space="preserve">J2 </w:t>
      </w:r>
      <w:r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>GEN.B. WAJDY HWETA</w:t>
      </w:r>
      <w:r w:rsidRPr="006F2D8E">
        <w:rPr>
          <w:rFonts w:asciiTheme="majorBidi" w:eastAsia="Times New Roman" w:hAnsiTheme="majorBidi" w:cstheme="majorBidi"/>
          <w:lang w:val="en-GB" w:eastAsia="it-IT"/>
        </w:rPr>
        <w:t>;</w:t>
      </w:r>
    </w:p>
    <w:p w:rsidR="00BE4A55" w:rsidRPr="006F2D8E" w:rsidRDefault="000C519B" w:rsidP="000C519B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val="en-GB" w:eastAsia="it-IT"/>
        </w:rPr>
      </w:pPr>
      <w:r w:rsidRPr="006F2D8E">
        <w:rPr>
          <w:rFonts w:asciiTheme="majorBidi" w:eastAsia="Times New Roman" w:hAnsiTheme="majorBidi" w:cstheme="majorBidi"/>
          <w:lang w:val="en-GB" w:eastAsia="it-IT"/>
        </w:rPr>
        <w:t xml:space="preserve">J3 GEOMAP </w:t>
      </w:r>
      <w:r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>GEN.B. FAWZI ALFERJANI</w:t>
      </w:r>
      <w:r w:rsidRPr="006F2D8E">
        <w:rPr>
          <w:rFonts w:asciiTheme="majorBidi" w:eastAsia="Times New Roman" w:hAnsiTheme="majorBidi" w:cstheme="majorBidi"/>
          <w:lang w:val="en-GB" w:eastAsia="it-IT"/>
        </w:rPr>
        <w:t>;</w:t>
      </w:r>
    </w:p>
    <w:p w:rsidR="000C519B" w:rsidRPr="006F2D8E" w:rsidRDefault="000C519B" w:rsidP="000C519B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val="en-GB" w:eastAsia="it-IT"/>
        </w:rPr>
      </w:pPr>
      <w:r w:rsidRPr="006F2D8E">
        <w:rPr>
          <w:rFonts w:asciiTheme="majorBidi" w:eastAsia="Times New Roman" w:hAnsiTheme="majorBidi" w:cstheme="majorBidi"/>
          <w:lang w:val="en-GB" w:eastAsia="it-IT"/>
        </w:rPr>
        <w:t xml:space="preserve">PPB </w:t>
      </w:r>
      <w:r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>MAGG. TAHA MOHAMED DAAB</w:t>
      </w:r>
      <w:r w:rsidRPr="006F2D8E">
        <w:rPr>
          <w:rFonts w:asciiTheme="majorBidi" w:eastAsia="Times New Roman" w:hAnsiTheme="majorBidi" w:cstheme="majorBidi"/>
          <w:lang w:val="en-GB" w:eastAsia="it-IT"/>
        </w:rPr>
        <w:t>;</w:t>
      </w:r>
    </w:p>
    <w:p w:rsidR="000C519B" w:rsidRPr="006F2D8E" w:rsidRDefault="000C519B" w:rsidP="000C519B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val="en-GB" w:eastAsia="it-IT"/>
        </w:rPr>
      </w:pPr>
    </w:p>
    <w:p w:rsidR="000C519B" w:rsidRPr="006F2D8E" w:rsidRDefault="000C519B" w:rsidP="000C519B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val="en-GB" w:eastAsia="it-IT"/>
        </w:rPr>
      </w:pPr>
      <w:r w:rsidRPr="006F2D8E">
        <w:rPr>
          <w:rFonts w:asciiTheme="majorBidi" w:eastAsia="Times New Roman" w:hAnsiTheme="majorBidi" w:cstheme="majorBidi"/>
          <w:lang w:val="en-GB" w:eastAsia="it-IT"/>
        </w:rPr>
        <w:t xml:space="preserve">CAPO CMC </w:t>
      </w:r>
      <w:r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>GEN. C.A. ABDULBAST JAREID</w:t>
      </w:r>
      <w:r w:rsidRPr="006F2D8E">
        <w:rPr>
          <w:rFonts w:asciiTheme="majorBidi" w:eastAsia="Times New Roman" w:hAnsiTheme="majorBidi" w:cstheme="majorBidi"/>
          <w:lang w:val="en-GB" w:eastAsia="it-IT"/>
        </w:rPr>
        <w:t>;</w:t>
      </w:r>
    </w:p>
    <w:p w:rsidR="000C519B" w:rsidRPr="006F2D8E" w:rsidRDefault="000C519B" w:rsidP="000C519B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b/>
          <w:bCs/>
          <w:lang w:val="en-GB" w:eastAsia="it-IT"/>
        </w:rPr>
      </w:pPr>
      <w:r w:rsidRPr="006F2D8E">
        <w:rPr>
          <w:rFonts w:asciiTheme="majorBidi" w:eastAsia="Times New Roman" w:hAnsiTheme="majorBidi" w:cstheme="majorBidi"/>
          <w:lang w:val="en-GB" w:eastAsia="it-IT"/>
        </w:rPr>
        <w:t>COORD CMC</w:t>
      </w:r>
      <w:r w:rsidRPr="006F2D8E">
        <w:rPr>
          <w:rFonts w:asciiTheme="majorBidi" w:eastAsia="Times New Roman" w:hAnsiTheme="majorBidi" w:cstheme="majorBidi"/>
          <w:b/>
          <w:bCs/>
          <w:lang w:val="en-GB" w:eastAsia="it-IT"/>
        </w:rPr>
        <w:t xml:space="preserve"> GEN.B. HASHMI BELHAJ.</w:t>
      </w:r>
    </w:p>
    <w:p w:rsidR="00BE4A55" w:rsidRPr="006F2D8E" w:rsidRDefault="00BE4A55" w:rsidP="00BE4A55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val="en-GB" w:eastAsia="it-IT"/>
        </w:rPr>
      </w:pPr>
    </w:p>
    <w:p w:rsidR="002B2121" w:rsidRPr="00DF4DD1" w:rsidRDefault="00143666" w:rsidP="002B212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ITALIANI: </w:t>
      </w:r>
    </w:p>
    <w:p w:rsidR="00D12C78" w:rsidRPr="00DF4DD1" w:rsidRDefault="00143666" w:rsidP="002B2121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Comandante </w:t>
      </w:r>
      <w:r w:rsidR="005A74C7" w:rsidRPr="00DF4DD1">
        <w:rPr>
          <w:rFonts w:asciiTheme="majorBidi" w:eastAsia="Times New Roman" w:hAnsiTheme="majorBidi" w:cstheme="majorBidi"/>
          <w:lang w:eastAsia="it-IT"/>
        </w:rPr>
        <w:t>di MIASIT</w:t>
      </w:r>
      <w:r w:rsidR="002530AA" w:rsidRPr="00DF4DD1">
        <w:rPr>
          <w:rFonts w:asciiTheme="majorBidi" w:eastAsia="Times New Roman" w:hAnsiTheme="majorBidi" w:cstheme="majorBidi"/>
          <w:lang w:eastAsia="it-IT"/>
        </w:rPr>
        <w:t xml:space="preserve"> (COMMIASIT)</w:t>
      </w:r>
      <w:r w:rsidR="00247736" w:rsidRPr="00DF4DD1">
        <w:rPr>
          <w:rFonts w:asciiTheme="majorBidi" w:eastAsia="Times New Roman" w:hAnsiTheme="majorBidi" w:cstheme="majorBidi"/>
          <w:lang w:eastAsia="it-IT"/>
        </w:rPr>
        <w:t>,</w:t>
      </w:r>
    </w:p>
    <w:p w:rsidR="00143666" w:rsidRPr="00DF4DD1" w:rsidRDefault="00D12C78" w:rsidP="0019612B">
      <w:pPr>
        <w:pStyle w:val="Paragrafoelenco"/>
        <w:shd w:val="clear" w:color="auto" w:fill="FFFFFF"/>
        <w:spacing w:after="0" w:line="240" w:lineRule="auto"/>
        <w:ind w:left="1560"/>
        <w:rPr>
          <w:rFonts w:asciiTheme="majorBidi" w:eastAsia="Times New Roman" w:hAnsiTheme="majorBidi" w:cstheme="majorBidi"/>
          <w:lang w:eastAsia="it-IT"/>
        </w:rPr>
      </w:pPr>
      <w:proofErr w:type="spellStart"/>
      <w:r w:rsidRPr="00DF4DD1">
        <w:rPr>
          <w:rFonts w:asciiTheme="majorBidi" w:eastAsia="Times New Roman" w:hAnsiTheme="majorBidi" w:cstheme="majorBidi"/>
          <w:i/>
          <w:iCs/>
          <w:lang w:eastAsia="it-IT"/>
        </w:rPr>
        <w:t>Military</w:t>
      </w:r>
      <w:proofErr w:type="spellEnd"/>
      <w:r w:rsidRPr="00DF4DD1">
        <w:rPr>
          <w:rFonts w:asciiTheme="majorBidi" w:eastAsia="Times New Roman" w:hAnsiTheme="majorBidi" w:cstheme="majorBidi"/>
          <w:i/>
          <w:iCs/>
          <w:lang w:eastAsia="it-IT"/>
        </w:rPr>
        <w:t xml:space="preserve"> Assistant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del</w:t>
      </w:r>
      <w:r w:rsidR="005A74C7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Pr="00DF4DD1">
        <w:rPr>
          <w:rFonts w:asciiTheme="majorBidi" w:eastAsia="Times New Roman" w:hAnsiTheme="majorBidi" w:cstheme="majorBidi"/>
          <w:lang w:eastAsia="it-IT"/>
        </w:rPr>
        <w:t>COM</w:t>
      </w:r>
      <w:r w:rsidR="0019612B" w:rsidRPr="00DF4DD1">
        <w:rPr>
          <w:rFonts w:asciiTheme="majorBidi" w:eastAsia="Times New Roman" w:hAnsiTheme="majorBidi" w:cstheme="majorBidi"/>
          <w:lang w:eastAsia="it-IT"/>
        </w:rPr>
        <w:t>MIASIT</w:t>
      </w:r>
      <w:r w:rsidR="005A74C7" w:rsidRPr="00DF4DD1">
        <w:rPr>
          <w:rFonts w:asciiTheme="majorBidi" w:eastAsia="Times New Roman" w:hAnsiTheme="majorBidi" w:cstheme="majorBidi"/>
          <w:lang w:eastAsia="it-IT"/>
        </w:rPr>
        <w:t>.</w:t>
      </w:r>
    </w:p>
    <w:p w:rsidR="00143666" w:rsidRPr="00DF4DD1" w:rsidRDefault="00143666" w:rsidP="001436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:rsidR="00143666" w:rsidRPr="006F2D8E" w:rsidRDefault="006F2D8E" w:rsidP="006F2D8E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u w:val="single"/>
          <w:lang w:eastAsia="it-IT"/>
        </w:rPr>
      </w:pPr>
      <w:r w:rsidRPr="006F2D8E">
        <w:rPr>
          <w:rFonts w:asciiTheme="majorBidi" w:eastAsia="Times New Roman" w:hAnsiTheme="majorBidi" w:cstheme="majorBidi"/>
          <w:b/>
          <w:bCs/>
          <w:u w:val="single"/>
          <w:lang w:eastAsia="it-IT"/>
        </w:rPr>
        <w:t>SINTESI</w:t>
      </w:r>
    </w:p>
    <w:p w:rsidR="0019612B" w:rsidRPr="00DF4DD1" w:rsidRDefault="00143666" w:rsidP="006F2D8E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La riunione è </w:t>
      </w:r>
      <w:r w:rsidR="0019612B" w:rsidRPr="00DF4DD1">
        <w:rPr>
          <w:rFonts w:asciiTheme="majorBidi" w:eastAsia="Times New Roman" w:hAnsiTheme="majorBidi" w:cstheme="majorBidi"/>
          <w:lang w:eastAsia="it-IT"/>
        </w:rPr>
        <w:t xml:space="preserve">iniziata con lo scambio dei saluti e convenevoli di rito seguiti da brevi interventi introduttivi da parte </w:t>
      </w:r>
      <w:r w:rsidR="000C519B" w:rsidRPr="00DF4DD1">
        <w:rPr>
          <w:rFonts w:asciiTheme="majorBidi" w:eastAsia="Times New Roman" w:hAnsiTheme="majorBidi" w:cstheme="majorBidi"/>
          <w:lang w:eastAsia="it-IT"/>
        </w:rPr>
        <w:t>del Generale di Corpo d’Armata ABDELFATAH MOHAMED ALBALUK</w:t>
      </w:r>
      <w:r w:rsidR="00D92BC2" w:rsidRPr="00DF4DD1">
        <w:rPr>
          <w:rFonts w:asciiTheme="majorBidi" w:eastAsia="Times New Roman" w:hAnsiTheme="majorBidi" w:cstheme="majorBidi"/>
          <w:lang w:eastAsia="it-IT"/>
        </w:rPr>
        <w:t xml:space="preserve"> (omologo del COMCOVI, Gen. C.A. Figliuolo)</w:t>
      </w:r>
      <w:r w:rsidR="000C519B" w:rsidRPr="00DF4DD1">
        <w:rPr>
          <w:rFonts w:asciiTheme="majorBidi" w:eastAsia="Times New Roman" w:hAnsiTheme="majorBidi" w:cstheme="majorBidi"/>
          <w:lang w:eastAsia="it-IT"/>
        </w:rPr>
        <w:t xml:space="preserve">, </w:t>
      </w:r>
      <w:r w:rsidR="00D92BC2" w:rsidRPr="00DF4DD1">
        <w:rPr>
          <w:rFonts w:asciiTheme="majorBidi" w:eastAsia="Times New Roman" w:hAnsiTheme="majorBidi" w:cstheme="majorBidi"/>
          <w:lang w:eastAsia="it-IT"/>
        </w:rPr>
        <w:t xml:space="preserve">Capo Dipartimento delle Operazioni </w:t>
      </w:r>
      <w:r w:rsidR="00AC14D0" w:rsidRPr="00DF4DD1">
        <w:rPr>
          <w:rFonts w:asciiTheme="majorBidi" w:eastAsia="Times New Roman" w:hAnsiTheme="majorBidi" w:cstheme="majorBidi"/>
          <w:lang w:eastAsia="it-IT"/>
        </w:rPr>
        <w:t xml:space="preserve">(CHOP) </w:t>
      </w:r>
      <w:r w:rsidR="00D92BC2" w:rsidRPr="00DF4DD1">
        <w:rPr>
          <w:rFonts w:asciiTheme="majorBidi" w:eastAsia="Times New Roman" w:hAnsiTheme="majorBidi" w:cstheme="majorBidi"/>
          <w:lang w:eastAsia="it-IT"/>
        </w:rPr>
        <w:t>del Ministero della Difesa libico (un entità grossomodo paragonabile al COVI).</w:t>
      </w:r>
      <w:r w:rsidR="005A46E2" w:rsidRPr="00DF4DD1">
        <w:rPr>
          <w:rFonts w:asciiTheme="majorBidi" w:eastAsia="Times New Roman" w:hAnsiTheme="majorBidi" w:cstheme="majorBidi"/>
          <w:lang w:eastAsia="it-IT"/>
        </w:rPr>
        <w:t xml:space="preserve"> Questi</w:t>
      </w:r>
      <w:r w:rsidR="002905EF" w:rsidRPr="00DF4DD1">
        <w:rPr>
          <w:rFonts w:asciiTheme="majorBidi" w:eastAsia="Times New Roman" w:hAnsiTheme="majorBidi" w:cstheme="majorBidi"/>
          <w:lang w:eastAsia="it-IT"/>
        </w:rPr>
        <w:t xml:space="preserve"> ha ringraziato il C</w:t>
      </w:r>
      <w:r w:rsidR="00AC14D0" w:rsidRPr="00DF4DD1">
        <w:rPr>
          <w:rFonts w:asciiTheme="majorBidi" w:eastAsia="Times New Roman" w:hAnsiTheme="majorBidi" w:cstheme="majorBidi"/>
          <w:lang w:eastAsia="it-IT"/>
        </w:rPr>
        <w:t>OM</w:t>
      </w:r>
      <w:r w:rsidR="002905EF" w:rsidRPr="00DF4DD1">
        <w:rPr>
          <w:rFonts w:asciiTheme="majorBidi" w:eastAsia="Times New Roman" w:hAnsiTheme="majorBidi" w:cstheme="majorBidi"/>
          <w:lang w:eastAsia="it-IT"/>
        </w:rPr>
        <w:t>MIASIT</w:t>
      </w:r>
      <w:r w:rsidR="00AC14D0" w:rsidRPr="00DF4DD1">
        <w:rPr>
          <w:rFonts w:asciiTheme="majorBidi" w:eastAsia="Times New Roman" w:hAnsiTheme="majorBidi" w:cstheme="majorBidi"/>
          <w:lang w:eastAsia="it-IT"/>
        </w:rPr>
        <w:t>,</w:t>
      </w:r>
      <w:r w:rsidR="002905EF" w:rsidRPr="00DF4DD1">
        <w:rPr>
          <w:rFonts w:asciiTheme="majorBidi" w:eastAsia="Times New Roman" w:hAnsiTheme="majorBidi" w:cstheme="majorBidi"/>
          <w:lang w:eastAsia="it-IT"/>
        </w:rPr>
        <w:t xml:space="preserve"> il Capo </w:t>
      </w:r>
      <w:r w:rsidR="00E1207B" w:rsidRPr="00DF4DD1">
        <w:rPr>
          <w:rFonts w:asciiTheme="majorBidi" w:eastAsia="Times New Roman" w:hAnsiTheme="majorBidi" w:cstheme="majorBidi"/>
          <w:lang w:eastAsia="it-IT"/>
        </w:rPr>
        <w:t xml:space="preserve">e il Coordinatore </w:t>
      </w:r>
      <w:r w:rsidR="002905EF" w:rsidRPr="00DF4DD1">
        <w:rPr>
          <w:rFonts w:asciiTheme="majorBidi" w:eastAsia="Times New Roman" w:hAnsiTheme="majorBidi" w:cstheme="majorBidi"/>
          <w:lang w:eastAsia="it-IT"/>
        </w:rPr>
        <w:t xml:space="preserve">della </w:t>
      </w:r>
      <w:r w:rsidR="00E1207B" w:rsidRPr="00DF4DD1">
        <w:rPr>
          <w:rFonts w:asciiTheme="majorBidi" w:eastAsia="Times New Roman" w:hAnsiTheme="majorBidi" w:cstheme="majorBidi"/>
          <w:lang w:eastAsia="it-IT"/>
        </w:rPr>
        <w:t>C</w:t>
      </w:r>
      <w:r w:rsidR="002905EF" w:rsidRPr="00DF4DD1">
        <w:rPr>
          <w:rFonts w:asciiTheme="majorBidi" w:eastAsia="Times New Roman" w:hAnsiTheme="majorBidi" w:cstheme="majorBidi"/>
          <w:lang w:eastAsia="it-IT"/>
        </w:rPr>
        <w:t>MC della visita, sottolineando l’importanza della cooperazione nell’ambito dell</w:t>
      </w:r>
      <w:r w:rsidR="00D92BC2" w:rsidRPr="00DF4DD1">
        <w:rPr>
          <w:rFonts w:asciiTheme="majorBidi" w:eastAsia="Times New Roman" w:hAnsiTheme="majorBidi" w:cstheme="majorBidi"/>
          <w:lang w:eastAsia="it-IT"/>
        </w:rPr>
        <w:t>a Difesa</w:t>
      </w:r>
      <w:r w:rsidR="002905EF" w:rsidRPr="00DF4DD1">
        <w:rPr>
          <w:rFonts w:asciiTheme="majorBidi" w:eastAsia="Times New Roman" w:hAnsiTheme="majorBidi" w:cstheme="majorBidi"/>
          <w:lang w:eastAsia="it-IT"/>
        </w:rPr>
        <w:t xml:space="preserve"> e la ferma volontà di continuare il rapporto </w:t>
      </w:r>
      <w:r w:rsidR="005A46E2" w:rsidRPr="00DF4DD1">
        <w:rPr>
          <w:rFonts w:asciiTheme="majorBidi" w:eastAsia="Times New Roman" w:hAnsiTheme="majorBidi" w:cstheme="majorBidi"/>
          <w:lang w:eastAsia="it-IT"/>
        </w:rPr>
        <w:t xml:space="preserve">esistente di amicizia e collaborazione </w:t>
      </w:r>
      <w:r w:rsidR="002905EF" w:rsidRPr="00DF4DD1">
        <w:rPr>
          <w:rFonts w:asciiTheme="majorBidi" w:eastAsia="Times New Roman" w:hAnsiTheme="majorBidi" w:cstheme="majorBidi"/>
          <w:lang w:eastAsia="it-IT"/>
        </w:rPr>
        <w:t>con MIASIT e le F</w:t>
      </w:r>
      <w:r w:rsidR="003B5898" w:rsidRPr="00DF4DD1">
        <w:rPr>
          <w:rFonts w:asciiTheme="majorBidi" w:eastAsia="Times New Roman" w:hAnsiTheme="majorBidi" w:cstheme="majorBidi"/>
          <w:lang w:eastAsia="it-IT"/>
        </w:rPr>
        <w:t xml:space="preserve">orze </w:t>
      </w:r>
      <w:r w:rsidR="002905EF" w:rsidRPr="00DF4DD1">
        <w:rPr>
          <w:rFonts w:asciiTheme="majorBidi" w:eastAsia="Times New Roman" w:hAnsiTheme="majorBidi" w:cstheme="majorBidi"/>
          <w:lang w:eastAsia="it-IT"/>
        </w:rPr>
        <w:t>A</w:t>
      </w:r>
      <w:r w:rsidR="003B5898" w:rsidRPr="00DF4DD1">
        <w:rPr>
          <w:rFonts w:asciiTheme="majorBidi" w:eastAsia="Times New Roman" w:hAnsiTheme="majorBidi" w:cstheme="majorBidi"/>
          <w:lang w:eastAsia="it-IT"/>
        </w:rPr>
        <w:t>rmate</w:t>
      </w:r>
      <w:r w:rsidR="002905EF" w:rsidRPr="00DF4DD1">
        <w:rPr>
          <w:rFonts w:asciiTheme="majorBidi" w:eastAsia="Times New Roman" w:hAnsiTheme="majorBidi" w:cstheme="majorBidi"/>
          <w:lang w:eastAsia="it-IT"/>
        </w:rPr>
        <w:t xml:space="preserve"> italiane, auspicando al contempo la </w:t>
      </w:r>
      <w:r w:rsidR="00E1207B" w:rsidRPr="00DF4DD1">
        <w:rPr>
          <w:rFonts w:asciiTheme="majorBidi" w:eastAsia="Times New Roman" w:hAnsiTheme="majorBidi" w:cstheme="majorBidi"/>
          <w:lang w:eastAsia="it-IT"/>
        </w:rPr>
        <w:t>prosecuzione delle attività</w:t>
      </w:r>
      <w:r w:rsidR="005A46E2" w:rsidRPr="00DF4DD1">
        <w:rPr>
          <w:rFonts w:asciiTheme="majorBidi" w:eastAsia="Times New Roman" w:hAnsiTheme="majorBidi" w:cstheme="majorBidi"/>
          <w:lang w:eastAsia="it-IT"/>
        </w:rPr>
        <w:t xml:space="preserve"> correnti e ogni possibile </w:t>
      </w:r>
      <w:r w:rsidR="00E1207B" w:rsidRPr="00DF4DD1">
        <w:rPr>
          <w:rFonts w:asciiTheme="majorBidi" w:eastAsia="Times New Roman" w:hAnsiTheme="majorBidi" w:cstheme="majorBidi"/>
          <w:lang w:eastAsia="it-IT"/>
        </w:rPr>
        <w:t>incremento</w:t>
      </w:r>
      <w:r w:rsidR="005A46E2" w:rsidRPr="00DF4DD1">
        <w:rPr>
          <w:rFonts w:asciiTheme="majorBidi" w:eastAsia="Times New Roman" w:hAnsiTheme="majorBidi" w:cstheme="majorBidi"/>
          <w:lang w:eastAsia="it-IT"/>
        </w:rPr>
        <w:t>.</w:t>
      </w:r>
      <w:r w:rsidR="002905EF" w:rsidRPr="00DF4DD1">
        <w:rPr>
          <w:rFonts w:asciiTheme="majorBidi" w:eastAsia="Times New Roman" w:hAnsiTheme="majorBidi" w:cstheme="majorBidi"/>
          <w:lang w:eastAsia="it-IT"/>
        </w:rPr>
        <w:t xml:space="preserve"> </w:t>
      </w:r>
    </w:p>
    <w:p w:rsidR="004F324D" w:rsidRPr="00DF4DD1" w:rsidRDefault="004F324D" w:rsidP="006F2D8E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lang w:eastAsia="it-IT"/>
        </w:rPr>
      </w:pPr>
    </w:p>
    <w:p w:rsidR="00E1207B" w:rsidRPr="00DF4DD1" w:rsidRDefault="005A46E2" w:rsidP="006F2D8E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Il Gen. C.A. JAREID ha</w:t>
      </w:r>
      <w:r w:rsidR="00FC3FE4" w:rsidRPr="00DF4DD1">
        <w:rPr>
          <w:rFonts w:asciiTheme="majorBidi" w:eastAsia="Times New Roman" w:hAnsiTheme="majorBidi" w:cstheme="majorBidi"/>
          <w:lang w:eastAsia="it-IT"/>
        </w:rPr>
        <w:t xml:space="preserve"> esordito invitand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o il CHOP a designare un rappresentante del suo Comando allo scopo di dare ‘voce’ e rilievo all’organizzazione </w:t>
      </w:r>
      <w:r w:rsidR="00F80D26" w:rsidRPr="00DF4DD1">
        <w:rPr>
          <w:rFonts w:asciiTheme="majorBidi" w:eastAsia="Times New Roman" w:hAnsiTheme="majorBidi" w:cstheme="majorBidi"/>
          <w:lang w:eastAsia="it-IT"/>
        </w:rPr>
        <w:t>sui principali temi di interesse</w:t>
      </w:r>
      <w:r w:rsidR="00AC14D0" w:rsidRPr="00DF4DD1">
        <w:rPr>
          <w:rFonts w:asciiTheme="majorBidi" w:eastAsia="Times New Roman" w:hAnsiTheme="majorBidi" w:cstheme="majorBidi"/>
          <w:lang w:eastAsia="it-IT"/>
        </w:rPr>
        <w:t xml:space="preserve">, </w:t>
      </w:r>
      <w:r w:rsidR="00EC0C32" w:rsidRPr="00DF4DD1">
        <w:rPr>
          <w:rFonts w:asciiTheme="majorBidi" w:eastAsia="Times New Roman" w:hAnsiTheme="majorBidi" w:cstheme="majorBidi"/>
          <w:lang w:eastAsia="it-IT"/>
        </w:rPr>
        <w:t xml:space="preserve">sviluppare programmi a livello operativo su cui cooperare </w:t>
      </w:r>
      <w:r w:rsidR="00AC14D0" w:rsidRPr="00DF4DD1">
        <w:rPr>
          <w:rFonts w:asciiTheme="majorBidi" w:eastAsia="Times New Roman" w:hAnsiTheme="majorBidi" w:cstheme="majorBidi"/>
          <w:lang w:eastAsia="it-IT"/>
        </w:rPr>
        <w:t xml:space="preserve">anticipando, </w:t>
      </w:r>
      <w:r w:rsidR="00FC3FE4" w:rsidRPr="00DF4DD1">
        <w:rPr>
          <w:rFonts w:asciiTheme="majorBidi" w:eastAsia="Times New Roman" w:hAnsiTheme="majorBidi" w:cstheme="majorBidi"/>
          <w:lang w:eastAsia="it-IT"/>
        </w:rPr>
        <w:t>tra questi</w:t>
      </w:r>
      <w:r w:rsidR="00F80D26" w:rsidRPr="00DF4DD1">
        <w:rPr>
          <w:rFonts w:asciiTheme="majorBidi" w:eastAsia="Times New Roman" w:hAnsiTheme="majorBidi" w:cstheme="majorBidi"/>
          <w:lang w:eastAsia="it-IT"/>
        </w:rPr>
        <w:t xml:space="preserve"> lo sviluppo della funzione di C2.</w:t>
      </w:r>
    </w:p>
    <w:p w:rsidR="004F324D" w:rsidRPr="00DF4DD1" w:rsidRDefault="004F324D" w:rsidP="006F2D8E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lang w:eastAsia="it-IT"/>
        </w:rPr>
      </w:pPr>
    </w:p>
    <w:p w:rsidR="004F324D" w:rsidRPr="00DF4DD1" w:rsidRDefault="00F80D26" w:rsidP="006F2D8E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lastRenderedPageBreak/>
        <w:t xml:space="preserve">Il CHOP ha </w:t>
      </w:r>
      <w:r w:rsidR="00FC3FE4" w:rsidRPr="00DF4DD1">
        <w:rPr>
          <w:rFonts w:asciiTheme="majorBidi" w:eastAsia="Times New Roman" w:hAnsiTheme="majorBidi" w:cstheme="majorBidi"/>
          <w:lang w:eastAsia="it-IT"/>
        </w:rPr>
        <w:t xml:space="preserve">illustrato </w:t>
      </w:r>
      <w:r w:rsidRPr="00DF4DD1">
        <w:rPr>
          <w:rFonts w:asciiTheme="majorBidi" w:eastAsia="Times New Roman" w:hAnsiTheme="majorBidi" w:cstheme="majorBidi"/>
          <w:lang w:eastAsia="it-IT"/>
        </w:rPr>
        <w:t>il funzionamento della sua organizzazione</w:t>
      </w:r>
      <w:r w:rsidR="00D92BC2" w:rsidRPr="00DF4DD1">
        <w:rPr>
          <w:rFonts w:asciiTheme="majorBidi" w:eastAsia="Times New Roman" w:hAnsiTheme="majorBidi" w:cstheme="majorBidi"/>
          <w:lang w:eastAsia="it-IT"/>
        </w:rPr>
        <w:t xml:space="preserve"> e le capacità </w:t>
      </w:r>
      <w:r w:rsidR="00AC14D0" w:rsidRPr="00DF4DD1">
        <w:rPr>
          <w:rFonts w:asciiTheme="majorBidi" w:eastAsia="Times New Roman" w:hAnsiTheme="majorBidi" w:cstheme="majorBidi"/>
          <w:lang w:eastAsia="it-IT"/>
        </w:rPr>
        <w:t xml:space="preserve">attualmente </w:t>
      </w:r>
      <w:r w:rsidR="00D92BC2" w:rsidRPr="00DF4DD1">
        <w:rPr>
          <w:rFonts w:asciiTheme="majorBidi" w:eastAsia="Times New Roman" w:hAnsiTheme="majorBidi" w:cstheme="majorBidi"/>
          <w:lang w:eastAsia="it-IT"/>
        </w:rPr>
        <w:t>esprimibili</w:t>
      </w:r>
      <w:r w:rsidR="00AC14D0" w:rsidRPr="00DF4DD1">
        <w:rPr>
          <w:rFonts w:asciiTheme="majorBidi" w:eastAsia="Times New Roman" w:hAnsiTheme="majorBidi" w:cstheme="majorBidi"/>
          <w:lang w:eastAsia="it-IT"/>
        </w:rPr>
        <w:t xml:space="preserve"> dalle F.A. libiche, passando poi a descrivere le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note limitazioni dovute al totale annientamento del sistema di C2 nel 2011</w:t>
      </w:r>
      <w:r w:rsidR="00AC14D0" w:rsidRPr="00DF4DD1">
        <w:rPr>
          <w:rFonts w:asciiTheme="majorBidi" w:eastAsia="Times New Roman" w:hAnsiTheme="majorBidi" w:cstheme="majorBidi"/>
          <w:lang w:eastAsia="it-IT"/>
        </w:rPr>
        <w:t>, gli anni di instabilità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e dell’embargo</w:t>
      </w:r>
      <w:r w:rsidR="00AC14D0" w:rsidRPr="00DF4DD1">
        <w:rPr>
          <w:rFonts w:asciiTheme="majorBidi" w:eastAsia="Times New Roman" w:hAnsiTheme="majorBidi" w:cstheme="majorBidi"/>
          <w:lang w:eastAsia="it-IT"/>
        </w:rPr>
        <w:t xml:space="preserve">. </w:t>
      </w:r>
    </w:p>
    <w:p w:rsidR="00F80D26" w:rsidRPr="00DF4DD1" w:rsidRDefault="004F324D" w:rsidP="006F2D8E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Osservando che le attuali condizioni della Difesa libica non riescono a soddisfare le legittime necessità difensive, di controllo del territorio e dello spazio aereo, si è detto consapevole </w:t>
      </w:r>
      <w:r w:rsidR="00F80D26" w:rsidRPr="00DF4DD1">
        <w:rPr>
          <w:rFonts w:asciiTheme="majorBidi" w:eastAsia="Times New Roman" w:hAnsiTheme="majorBidi" w:cstheme="majorBidi"/>
          <w:lang w:eastAsia="it-IT"/>
        </w:rPr>
        <w:t>che l’</w:t>
      </w:r>
      <w:r w:rsidR="007135E4" w:rsidRPr="00DF4DD1">
        <w:rPr>
          <w:rFonts w:asciiTheme="majorBidi" w:eastAsia="Times New Roman" w:hAnsiTheme="majorBidi" w:cstheme="majorBidi"/>
          <w:lang w:eastAsia="it-IT"/>
        </w:rPr>
        <w:t>unico ambito in</w:t>
      </w:r>
      <w:r w:rsidR="00F80D26" w:rsidRPr="00DF4DD1">
        <w:rPr>
          <w:rFonts w:asciiTheme="majorBidi" w:eastAsia="Times New Roman" w:hAnsiTheme="majorBidi" w:cstheme="majorBidi"/>
          <w:lang w:eastAsia="it-IT"/>
        </w:rPr>
        <w:t xml:space="preserve"> cui si possa sviluppare un progetto di ricostruzione sia la formazione del personale con l’aiuto di nazioni amiche.</w:t>
      </w:r>
    </w:p>
    <w:p w:rsidR="004F324D" w:rsidRPr="00DF4DD1" w:rsidRDefault="004F324D" w:rsidP="006F2D8E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lang w:eastAsia="it-IT"/>
        </w:rPr>
      </w:pPr>
    </w:p>
    <w:p w:rsidR="00EA1E89" w:rsidRPr="00DF4DD1" w:rsidRDefault="00C5277C" w:rsidP="006F2D8E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Nei successivi interventi </w:t>
      </w:r>
      <w:r w:rsidR="008F51B5" w:rsidRPr="00DF4DD1">
        <w:rPr>
          <w:rFonts w:asciiTheme="majorBidi" w:eastAsia="Times New Roman" w:hAnsiTheme="majorBidi" w:cstheme="majorBidi"/>
          <w:lang w:eastAsia="it-IT"/>
        </w:rPr>
        <w:t>la controparte ha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palesat</w:t>
      </w:r>
      <w:r w:rsidR="008F51B5" w:rsidRPr="00DF4DD1">
        <w:rPr>
          <w:rFonts w:asciiTheme="majorBidi" w:eastAsia="Times New Roman" w:hAnsiTheme="majorBidi" w:cstheme="majorBidi"/>
          <w:lang w:eastAsia="it-IT"/>
        </w:rPr>
        <w:t>o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le seguenti </w:t>
      </w:r>
      <w:r w:rsidR="00D72AAE" w:rsidRPr="00DF4DD1">
        <w:rPr>
          <w:rFonts w:asciiTheme="majorBidi" w:eastAsia="Times New Roman" w:hAnsiTheme="majorBidi" w:cstheme="majorBidi"/>
          <w:lang w:eastAsia="it-IT"/>
        </w:rPr>
        <w:t>aree di sviluppo</w:t>
      </w:r>
      <w:r w:rsidR="00EA1E89" w:rsidRPr="00DF4DD1">
        <w:rPr>
          <w:rFonts w:asciiTheme="majorBidi" w:eastAsia="Times New Roman" w:hAnsiTheme="majorBidi" w:cstheme="majorBidi"/>
          <w:lang w:eastAsia="it-IT"/>
        </w:rPr>
        <w:t>:</w:t>
      </w:r>
    </w:p>
    <w:p w:rsidR="001D5880" w:rsidRPr="00DF4DD1" w:rsidRDefault="00EA1E89" w:rsidP="006F2D8E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Accordo di collaborazione </w:t>
      </w:r>
      <w:r w:rsidR="001D5880" w:rsidRPr="00DF4DD1">
        <w:rPr>
          <w:rFonts w:asciiTheme="majorBidi" w:eastAsia="Times New Roman" w:hAnsiTheme="majorBidi" w:cstheme="majorBidi"/>
          <w:lang w:eastAsia="it-IT"/>
        </w:rPr>
        <w:t xml:space="preserve">e </w:t>
      </w:r>
      <w:r w:rsidR="001D5880" w:rsidRPr="00DF4DD1">
        <w:rPr>
          <w:rFonts w:asciiTheme="majorBidi" w:eastAsia="Times New Roman" w:hAnsiTheme="majorBidi" w:cstheme="majorBidi"/>
          <w:i/>
          <w:iCs/>
          <w:lang w:eastAsia="it-IT"/>
        </w:rPr>
        <w:t xml:space="preserve">info </w:t>
      </w:r>
      <w:proofErr w:type="spellStart"/>
      <w:r w:rsidR="001D5880" w:rsidRPr="00DF4DD1">
        <w:rPr>
          <w:rFonts w:asciiTheme="majorBidi" w:eastAsia="Times New Roman" w:hAnsiTheme="majorBidi" w:cstheme="majorBidi"/>
          <w:i/>
          <w:iCs/>
          <w:lang w:eastAsia="it-IT"/>
        </w:rPr>
        <w:t>sharing</w:t>
      </w:r>
      <w:proofErr w:type="spellEnd"/>
      <w:r w:rsidR="001D5880" w:rsidRPr="00DF4DD1">
        <w:rPr>
          <w:rFonts w:asciiTheme="majorBidi" w:eastAsia="Times New Roman" w:hAnsiTheme="majorBidi" w:cstheme="majorBidi"/>
          <w:lang w:eastAsia="it-IT"/>
        </w:rPr>
        <w:t xml:space="preserve"> per il contrasto a </w:t>
      </w:r>
      <w:r w:rsidR="001D5880" w:rsidRPr="00DF4DD1">
        <w:rPr>
          <w:rFonts w:asciiTheme="majorBidi" w:eastAsia="Times New Roman" w:hAnsiTheme="majorBidi" w:cstheme="majorBidi"/>
          <w:i/>
          <w:iCs/>
          <w:lang w:eastAsia="it-IT"/>
        </w:rPr>
        <w:t xml:space="preserve">human </w:t>
      </w:r>
      <w:proofErr w:type="spellStart"/>
      <w:r w:rsidR="001D5880" w:rsidRPr="00DF4DD1">
        <w:rPr>
          <w:rFonts w:asciiTheme="majorBidi" w:eastAsia="Times New Roman" w:hAnsiTheme="majorBidi" w:cstheme="majorBidi"/>
          <w:i/>
          <w:iCs/>
          <w:lang w:eastAsia="it-IT"/>
        </w:rPr>
        <w:t>trafficking</w:t>
      </w:r>
      <w:proofErr w:type="spellEnd"/>
      <w:r w:rsidR="001D5880" w:rsidRPr="00DF4DD1">
        <w:rPr>
          <w:rFonts w:asciiTheme="majorBidi" w:eastAsia="Times New Roman" w:hAnsiTheme="majorBidi" w:cstheme="majorBidi"/>
          <w:lang w:eastAsia="it-IT"/>
        </w:rPr>
        <w:t xml:space="preserve"> e terrorismo nel quadro di accordi preesistenti</w:t>
      </w:r>
      <w:r w:rsidR="0039788E" w:rsidRPr="00DF4DD1">
        <w:rPr>
          <w:rFonts w:asciiTheme="majorBidi" w:eastAsia="Times New Roman" w:hAnsiTheme="majorBidi" w:cstheme="majorBidi"/>
          <w:lang w:eastAsia="it-IT"/>
        </w:rPr>
        <w:t xml:space="preserve"> da ampliare</w:t>
      </w:r>
      <w:r w:rsidR="008F51B5" w:rsidRPr="00DF4DD1">
        <w:rPr>
          <w:rFonts w:asciiTheme="majorBidi" w:eastAsia="Times New Roman" w:hAnsiTheme="majorBidi" w:cstheme="majorBidi"/>
          <w:lang w:eastAsia="it-IT"/>
        </w:rPr>
        <w:t>;</w:t>
      </w:r>
      <w:r w:rsidR="001D5880" w:rsidRPr="00DF4DD1">
        <w:rPr>
          <w:rFonts w:asciiTheme="majorBidi" w:eastAsia="Times New Roman" w:hAnsiTheme="majorBidi" w:cstheme="majorBidi"/>
          <w:lang w:eastAsia="it-IT"/>
        </w:rPr>
        <w:t xml:space="preserve"> </w:t>
      </w:r>
    </w:p>
    <w:p w:rsidR="001D5880" w:rsidRPr="00DF4DD1" w:rsidRDefault="001D5880" w:rsidP="006F2D8E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Definizione di un sistema C2 di nuova generazione per possibile acquisto;</w:t>
      </w:r>
    </w:p>
    <w:p w:rsidR="001D5880" w:rsidRPr="00DF4DD1" w:rsidRDefault="001D5880" w:rsidP="006F2D8E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Acquisizione di sistemi per il controllo dello spazio aereo, territorio e frontiere marittime;</w:t>
      </w:r>
    </w:p>
    <w:p w:rsidR="001D5880" w:rsidRPr="00DF4DD1" w:rsidRDefault="001D5880" w:rsidP="006F2D8E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Sviluppo capacità GEOMAP/Supporto alla produzione cartografica;</w:t>
      </w:r>
    </w:p>
    <w:p w:rsidR="001D5880" w:rsidRPr="00DF4DD1" w:rsidRDefault="001D5880" w:rsidP="006F2D8E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Formazione in ambito </w:t>
      </w:r>
      <w:r w:rsidRPr="00DF4DD1">
        <w:rPr>
          <w:rFonts w:asciiTheme="majorBidi" w:eastAsia="Times New Roman" w:hAnsiTheme="majorBidi" w:cstheme="majorBidi"/>
          <w:i/>
          <w:iCs/>
          <w:lang w:eastAsia="it-IT"/>
        </w:rPr>
        <w:t>cyber defense</w:t>
      </w:r>
      <w:r w:rsidR="002B4733" w:rsidRPr="00DF4DD1">
        <w:rPr>
          <w:rFonts w:asciiTheme="majorBidi" w:eastAsia="Times New Roman" w:hAnsiTheme="majorBidi" w:cstheme="majorBidi"/>
          <w:i/>
          <w:iCs/>
          <w:lang w:eastAsia="it-IT"/>
        </w:rPr>
        <w:t xml:space="preserve"> e</w:t>
      </w:r>
      <w:r w:rsidR="00494288" w:rsidRPr="00DF4DD1">
        <w:rPr>
          <w:rFonts w:asciiTheme="majorBidi" w:eastAsia="Times New Roman" w:hAnsiTheme="majorBidi" w:cstheme="majorBidi"/>
          <w:i/>
          <w:iCs/>
          <w:lang w:eastAsia="it-IT"/>
        </w:rPr>
        <w:t xml:space="preserve"> </w:t>
      </w:r>
      <w:r w:rsidR="002B4733" w:rsidRPr="00DF4DD1">
        <w:rPr>
          <w:rFonts w:asciiTheme="majorBidi" w:eastAsia="Times New Roman" w:hAnsiTheme="majorBidi" w:cstheme="majorBidi"/>
          <w:i/>
          <w:iCs/>
          <w:lang w:eastAsia="it-IT"/>
        </w:rPr>
        <w:t>comando e controllo</w:t>
      </w:r>
      <w:r w:rsidRPr="00DF4DD1">
        <w:rPr>
          <w:rFonts w:asciiTheme="majorBidi" w:eastAsia="Times New Roman" w:hAnsiTheme="majorBidi" w:cstheme="majorBidi"/>
          <w:lang w:eastAsia="it-IT"/>
        </w:rPr>
        <w:t>.</w:t>
      </w:r>
    </w:p>
    <w:p w:rsidR="0049340F" w:rsidRPr="00DF4DD1" w:rsidRDefault="0049340F" w:rsidP="006F2D8E">
      <w:pPr>
        <w:pStyle w:val="Paragrafoelenco"/>
        <w:shd w:val="clear" w:color="auto" w:fill="FFFFFF"/>
        <w:spacing w:after="0" w:line="240" w:lineRule="auto"/>
        <w:ind w:left="1428"/>
        <w:jc w:val="both"/>
        <w:rPr>
          <w:rFonts w:asciiTheme="majorBidi" w:eastAsia="Times New Roman" w:hAnsiTheme="majorBidi" w:cstheme="majorBidi"/>
          <w:lang w:eastAsia="it-IT"/>
        </w:rPr>
      </w:pPr>
    </w:p>
    <w:p w:rsidR="00B15A3A" w:rsidRDefault="008F51B5" w:rsidP="00B15A3A">
      <w:pPr>
        <w:ind w:left="708"/>
        <w:jc w:val="both"/>
        <w:rPr>
          <w:rFonts w:asciiTheme="majorBidi" w:hAnsiTheme="majorBidi" w:cstheme="majorBidi"/>
          <w:lang w:eastAsia="it-IT"/>
        </w:rPr>
      </w:pPr>
      <w:r w:rsidRPr="006F2D8E">
        <w:rPr>
          <w:rFonts w:asciiTheme="majorBidi" w:hAnsiTheme="majorBidi" w:cstheme="majorBidi"/>
          <w:lang w:eastAsia="it-IT"/>
        </w:rPr>
        <w:t xml:space="preserve">COMMIASIT ha replicato richiamando l’irrinunciabile passaggio attraverso la CMC per qualsiasi richiesta,  </w:t>
      </w:r>
      <w:r w:rsidR="002D329A" w:rsidRPr="006F2D8E">
        <w:rPr>
          <w:rFonts w:asciiTheme="majorBidi" w:hAnsiTheme="majorBidi" w:cstheme="majorBidi"/>
          <w:lang w:eastAsia="it-IT"/>
        </w:rPr>
        <w:t>prima di poter parlare di qualsiasi forma di collaborazione,</w:t>
      </w:r>
      <w:r w:rsidR="002D329A" w:rsidRPr="00DF4DD1">
        <w:rPr>
          <w:rFonts w:asciiTheme="majorBidi" w:hAnsiTheme="majorBidi" w:cstheme="majorBidi"/>
          <w:lang w:eastAsia="it-IT"/>
        </w:rPr>
        <w:t xml:space="preserve"> </w:t>
      </w:r>
      <w:r w:rsidRPr="00DF4DD1">
        <w:rPr>
          <w:rFonts w:asciiTheme="majorBidi" w:hAnsiTheme="majorBidi" w:cstheme="majorBidi"/>
          <w:lang w:eastAsia="it-IT"/>
        </w:rPr>
        <w:t xml:space="preserve">specificando che alcune delle esigenze manifestate sono relative al </w:t>
      </w:r>
      <w:r w:rsidRPr="00DF4DD1">
        <w:rPr>
          <w:rFonts w:asciiTheme="majorBidi" w:hAnsiTheme="majorBidi" w:cstheme="majorBidi"/>
          <w:i/>
          <w:iCs/>
          <w:lang w:eastAsia="it-IT"/>
        </w:rPr>
        <w:t>procurement</w:t>
      </w:r>
      <w:r w:rsidR="0088707E" w:rsidRPr="00DF4DD1">
        <w:rPr>
          <w:rFonts w:asciiTheme="majorBidi" w:hAnsiTheme="majorBidi" w:cstheme="majorBidi"/>
          <w:i/>
          <w:iCs/>
          <w:lang w:eastAsia="it-IT"/>
        </w:rPr>
        <w:t xml:space="preserve"> </w:t>
      </w:r>
      <w:r w:rsidR="0088707E" w:rsidRPr="00DF4DD1">
        <w:rPr>
          <w:rFonts w:asciiTheme="majorBidi" w:hAnsiTheme="majorBidi" w:cstheme="majorBidi"/>
          <w:lang w:eastAsia="it-IT"/>
        </w:rPr>
        <w:t>altre, come</w:t>
      </w:r>
      <w:r w:rsidR="006F2D8E">
        <w:rPr>
          <w:rFonts w:asciiTheme="majorBidi" w:hAnsiTheme="majorBidi" w:cstheme="majorBidi"/>
          <w:lang w:eastAsia="it-IT"/>
        </w:rPr>
        <w:t xml:space="preserve"> </w:t>
      </w:r>
      <w:r w:rsidR="006F2D8E" w:rsidRPr="006F2D8E">
        <w:rPr>
          <w:rFonts w:asciiTheme="majorBidi" w:hAnsiTheme="majorBidi" w:cstheme="majorBidi"/>
          <w:i/>
          <w:iCs/>
          <w:lang w:eastAsia="it-IT"/>
        </w:rPr>
        <w:t xml:space="preserve">l’info </w:t>
      </w:r>
      <w:proofErr w:type="spellStart"/>
      <w:r w:rsidR="006F2D8E" w:rsidRPr="006F2D8E">
        <w:rPr>
          <w:rFonts w:asciiTheme="majorBidi" w:hAnsiTheme="majorBidi" w:cstheme="majorBidi"/>
          <w:i/>
          <w:iCs/>
          <w:lang w:eastAsia="it-IT"/>
        </w:rPr>
        <w:t>sharing</w:t>
      </w:r>
      <w:proofErr w:type="spellEnd"/>
      <w:r w:rsidR="006F2D8E">
        <w:rPr>
          <w:rFonts w:asciiTheme="majorBidi" w:hAnsiTheme="majorBidi" w:cstheme="majorBidi"/>
          <w:lang w:eastAsia="it-IT"/>
        </w:rPr>
        <w:t>, trascendano dalle</w:t>
      </w:r>
      <w:r w:rsidRPr="00DF4DD1">
        <w:rPr>
          <w:rFonts w:asciiTheme="majorBidi" w:hAnsiTheme="majorBidi" w:cstheme="majorBidi"/>
          <w:lang w:eastAsia="it-IT"/>
        </w:rPr>
        <w:t xml:space="preserve"> </w:t>
      </w:r>
      <w:r w:rsidR="006F2D8E">
        <w:rPr>
          <w:rFonts w:asciiTheme="majorBidi" w:hAnsiTheme="majorBidi" w:cstheme="majorBidi"/>
          <w:lang w:eastAsia="it-IT"/>
        </w:rPr>
        <w:t>competenze</w:t>
      </w:r>
      <w:r w:rsidRPr="00DF4DD1">
        <w:rPr>
          <w:rFonts w:asciiTheme="majorBidi" w:hAnsiTheme="majorBidi" w:cstheme="majorBidi"/>
          <w:lang w:eastAsia="it-IT"/>
        </w:rPr>
        <w:t xml:space="preserve"> della Missione</w:t>
      </w:r>
      <w:r w:rsidR="00B15A3A">
        <w:rPr>
          <w:rFonts w:asciiTheme="majorBidi" w:hAnsiTheme="majorBidi" w:cstheme="majorBidi"/>
          <w:lang w:eastAsia="it-IT"/>
        </w:rPr>
        <w:t>.</w:t>
      </w:r>
    </w:p>
    <w:p w:rsidR="0049340F" w:rsidRPr="00DF4DD1" w:rsidRDefault="0049340F" w:rsidP="00D942F1">
      <w:pPr>
        <w:ind w:left="708"/>
        <w:jc w:val="both"/>
        <w:rPr>
          <w:rFonts w:asciiTheme="majorBidi" w:hAnsiTheme="majorBidi" w:cstheme="majorBidi"/>
          <w:lang w:eastAsia="it-IT"/>
        </w:rPr>
      </w:pPr>
      <w:r w:rsidRPr="00DF4DD1">
        <w:rPr>
          <w:rFonts w:asciiTheme="majorBidi" w:hAnsiTheme="majorBidi" w:cstheme="majorBidi"/>
          <w:lang w:eastAsia="it-IT"/>
        </w:rPr>
        <w:t>Alcune tipologie di formazione richieste</w:t>
      </w:r>
      <w:r w:rsidR="007B12FA" w:rsidRPr="00DF4DD1">
        <w:rPr>
          <w:rFonts w:asciiTheme="majorBidi" w:hAnsiTheme="majorBidi" w:cstheme="majorBidi"/>
          <w:lang w:eastAsia="it-IT"/>
        </w:rPr>
        <w:t xml:space="preserve"> </w:t>
      </w:r>
      <w:r w:rsidRPr="00DF4DD1">
        <w:rPr>
          <w:rFonts w:asciiTheme="majorBidi" w:hAnsiTheme="majorBidi" w:cstheme="majorBidi"/>
          <w:lang w:eastAsia="it-IT"/>
        </w:rPr>
        <w:t xml:space="preserve">sono già state previste nel Piano di Cooperazione </w:t>
      </w:r>
      <w:r w:rsidR="007B12FA" w:rsidRPr="00DF4DD1">
        <w:rPr>
          <w:rFonts w:asciiTheme="majorBidi" w:hAnsiTheme="majorBidi" w:cstheme="majorBidi"/>
          <w:lang w:eastAsia="it-IT"/>
        </w:rPr>
        <w:t xml:space="preserve">per il 2023 (Corsi Cyber) </w:t>
      </w:r>
      <w:r w:rsidRPr="00DF4DD1">
        <w:rPr>
          <w:rFonts w:asciiTheme="majorBidi" w:hAnsiTheme="majorBidi" w:cstheme="majorBidi"/>
          <w:lang w:eastAsia="it-IT"/>
        </w:rPr>
        <w:t xml:space="preserve">mentre altre </w:t>
      </w:r>
      <w:r w:rsidR="007B12FA" w:rsidRPr="00DF4DD1">
        <w:rPr>
          <w:rFonts w:asciiTheme="majorBidi" w:hAnsiTheme="majorBidi" w:cstheme="majorBidi"/>
          <w:lang w:eastAsia="it-IT"/>
        </w:rPr>
        <w:t xml:space="preserve">(Corsi C2, GEOMAP e pianificazione operativa) </w:t>
      </w:r>
      <w:r w:rsidR="00B15A3A">
        <w:rPr>
          <w:rFonts w:asciiTheme="majorBidi" w:hAnsiTheme="majorBidi" w:cstheme="majorBidi"/>
          <w:lang w:eastAsia="it-IT"/>
        </w:rPr>
        <w:t xml:space="preserve">potrebbero trovare accoglimento nel corso della prossima CMC e </w:t>
      </w:r>
      <w:r w:rsidR="00D942F1">
        <w:rPr>
          <w:rFonts w:asciiTheme="majorBidi" w:hAnsiTheme="majorBidi" w:cstheme="majorBidi"/>
          <w:lang w:eastAsia="it-IT"/>
        </w:rPr>
        <w:t>condotte nel corso del</w:t>
      </w:r>
      <w:r w:rsidR="00B15A3A">
        <w:rPr>
          <w:rFonts w:asciiTheme="majorBidi" w:hAnsiTheme="majorBidi" w:cstheme="majorBidi"/>
          <w:lang w:eastAsia="it-IT"/>
        </w:rPr>
        <w:t xml:space="preserve"> 2023</w:t>
      </w:r>
      <w:r w:rsidRPr="00DF4DD1">
        <w:rPr>
          <w:rFonts w:asciiTheme="majorBidi" w:hAnsiTheme="majorBidi" w:cstheme="majorBidi"/>
          <w:lang w:eastAsia="it-IT"/>
        </w:rPr>
        <w:t xml:space="preserve">. </w:t>
      </w:r>
    </w:p>
    <w:p w:rsidR="002905EF" w:rsidRPr="00DF4DD1" w:rsidRDefault="0049340F" w:rsidP="00D942F1">
      <w:pPr>
        <w:ind w:left="708"/>
        <w:jc w:val="both"/>
        <w:rPr>
          <w:rFonts w:asciiTheme="majorBidi" w:hAnsiTheme="majorBidi" w:cstheme="majorBidi"/>
          <w:lang w:eastAsia="it-IT"/>
        </w:rPr>
      </w:pPr>
      <w:r w:rsidRPr="00DF4DD1">
        <w:rPr>
          <w:rFonts w:asciiTheme="majorBidi" w:hAnsiTheme="majorBidi" w:cstheme="majorBidi"/>
          <w:lang w:eastAsia="it-IT"/>
        </w:rPr>
        <w:t>Il CHOP</w:t>
      </w:r>
      <w:r w:rsidR="00DD2FBB" w:rsidRPr="00DF4DD1">
        <w:rPr>
          <w:rFonts w:asciiTheme="majorBidi" w:hAnsiTheme="majorBidi" w:cstheme="majorBidi"/>
          <w:lang w:eastAsia="it-IT"/>
        </w:rPr>
        <w:t xml:space="preserve"> ha </w:t>
      </w:r>
      <w:r w:rsidR="007B12FA" w:rsidRPr="00DF4DD1">
        <w:rPr>
          <w:rFonts w:asciiTheme="majorBidi" w:hAnsiTheme="majorBidi" w:cstheme="majorBidi"/>
          <w:lang w:eastAsia="it-IT"/>
        </w:rPr>
        <w:t>fatto notare</w:t>
      </w:r>
      <w:r w:rsidR="00F06756" w:rsidRPr="00DF4DD1">
        <w:rPr>
          <w:rFonts w:asciiTheme="majorBidi" w:hAnsiTheme="majorBidi" w:cstheme="majorBidi"/>
          <w:lang w:eastAsia="it-IT"/>
        </w:rPr>
        <w:t xml:space="preserve"> </w:t>
      </w:r>
      <w:r w:rsidR="00C2010E" w:rsidRPr="00DF4DD1">
        <w:rPr>
          <w:rFonts w:asciiTheme="majorBidi" w:hAnsiTheme="majorBidi" w:cstheme="majorBidi"/>
          <w:lang w:eastAsia="it-IT"/>
        </w:rPr>
        <w:t xml:space="preserve">la scarsità o mancanza </w:t>
      </w:r>
      <w:r w:rsidR="00DD2FBB" w:rsidRPr="00DF4DD1">
        <w:rPr>
          <w:rFonts w:asciiTheme="majorBidi" w:hAnsiTheme="majorBidi" w:cstheme="majorBidi"/>
          <w:lang w:eastAsia="it-IT"/>
        </w:rPr>
        <w:t>di fondi ed</w:t>
      </w:r>
      <w:r w:rsidR="00C2010E" w:rsidRPr="00DF4DD1">
        <w:rPr>
          <w:rFonts w:asciiTheme="majorBidi" w:hAnsiTheme="majorBidi" w:cstheme="majorBidi"/>
          <w:lang w:eastAsia="it-IT"/>
        </w:rPr>
        <w:t xml:space="preserve"> equipaggiamenti di cui soffr</w:t>
      </w:r>
      <w:r w:rsidRPr="00DF4DD1">
        <w:rPr>
          <w:rFonts w:asciiTheme="majorBidi" w:hAnsiTheme="majorBidi" w:cstheme="majorBidi"/>
          <w:lang w:eastAsia="it-IT"/>
        </w:rPr>
        <w:t>ono i r</w:t>
      </w:r>
      <w:r w:rsidR="00C2010E" w:rsidRPr="00DF4DD1">
        <w:rPr>
          <w:rFonts w:asciiTheme="majorBidi" w:hAnsiTheme="majorBidi" w:cstheme="majorBidi"/>
          <w:lang w:eastAsia="it-IT"/>
        </w:rPr>
        <w:t>epart</w:t>
      </w:r>
      <w:r w:rsidRPr="00DF4DD1">
        <w:rPr>
          <w:rFonts w:asciiTheme="majorBidi" w:hAnsiTheme="majorBidi" w:cstheme="majorBidi"/>
          <w:lang w:eastAsia="it-IT"/>
        </w:rPr>
        <w:t>i</w:t>
      </w:r>
      <w:r w:rsidR="00DD2FBB" w:rsidRPr="00DF4DD1">
        <w:rPr>
          <w:rFonts w:asciiTheme="majorBidi" w:hAnsiTheme="majorBidi" w:cstheme="majorBidi"/>
          <w:lang w:eastAsia="it-IT"/>
        </w:rPr>
        <w:t xml:space="preserve">. </w:t>
      </w:r>
      <w:r w:rsidR="00F06756" w:rsidRPr="00DF4DD1">
        <w:rPr>
          <w:rFonts w:asciiTheme="majorBidi" w:hAnsiTheme="majorBidi" w:cstheme="majorBidi"/>
          <w:lang w:eastAsia="it-IT"/>
        </w:rPr>
        <w:t>In</w:t>
      </w:r>
      <w:r w:rsidR="00DD2FBB" w:rsidRPr="00DF4DD1">
        <w:rPr>
          <w:rFonts w:asciiTheme="majorBidi" w:hAnsiTheme="majorBidi" w:cstheme="majorBidi"/>
          <w:lang w:eastAsia="it-IT"/>
        </w:rPr>
        <w:t xml:space="preserve"> risposta, COMMIASIT ha assicurato che </w:t>
      </w:r>
      <w:r w:rsidRPr="00DF4DD1">
        <w:rPr>
          <w:rFonts w:asciiTheme="majorBidi" w:hAnsiTheme="majorBidi" w:cstheme="majorBidi"/>
          <w:lang w:eastAsia="it-IT"/>
        </w:rPr>
        <w:t xml:space="preserve">per consentire il corretto svolgimento delle attività previste </w:t>
      </w:r>
      <w:r w:rsidR="00D942F1">
        <w:rPr>
          <w:rFonts w:asciiTheme="majorBidi" w:hAnsiTheme="majorBidi" w:cstheme="majorBidi"/>
          <w:lang w:eastAsia="it-IT"/>
        </w:rPr>
        <w:t xml:space="preserve">da piano di cooperazione </w:t>
      </w:r>
      <w:r w:rsidRPr="00DF4DD1">
        <w:rPr>
          <w:rFonts w:asciiTheme="majorBidi" w:hAnsiTheme="majorBidi" w:cstheme="majorBidi"/>
          <w:lang w:eastAsia="it-IT"/>
        </w:rPr>
        <w:t xml:space="preserve">è stato </w:t>
      </w:r>
      <w:r w:rsidR="00DD2FBB" w:rsidRPr="00DF4DD1">
        <w:rPr>
          <w:rFonts w:asciiTheme="majorBidi" w:hAnsiTheme="majorBidi" w:cstheme="majorBidi"/>
          <w:lang w:eastAsia="it-IT"/>
        </w:rPr>
        <w:t xml:space="preserve">avviato l’iter </w:t>
      </w:r>
      <w:r w:rsidR="00D942F1">
        <w:rPr>
          <w:rFonts w:asciiTheme="majorBidi" w:hAnsiTheme="majorBidi" w:cstheme="majorBidi"/>
          <w:lang w:eastAsia="it-IT"/>
        </w:rPr>
        <w:t>per reperire e contingentare</w:t>
      </w:r>
      <w:r w:rsidR="00DD2FBB" w:rsidRPr="00DF4DD1">
        <w:rPr>
          <w:rFonts w:asciiTheme="majorBidi" w:hAnsiTheme="majorBidi" w:cstheme="majorBidi"/>
          <w:lang w:eastAsia="it-IT"/>
        </w:rPr>
        <w:t xml:space="preserve"> </w:t>
      </w:r>
      <w:r w:rsidRPr="00DF4DD1">
        <w:rPr>
          <w:rFonts w:asciiTheme="majorBidi" w:hAnsiTheme="majorBidi" w:cstheme="majorBidi"/>
          <w:lang w:eastAsia="it-IT"/>
        </w:rPr>
        <w:t xml:space="preserve">alcuni materiali specifici da </w:t>
      </w:r>
      <w:r w:rsidR="00DD2FBB" w:rsidRPr="00DF4DD1">
        <w:rPr>
          <w:rFonts w:asciiTheme="majorBidi" w:hAnsiTheme="majorBidi" w:cstheme="majorBidi"/>
          <w:lang w:eastAsia="it-IT"/>
        </w:rPr>
        <w:t xml:space="preserve"> </w:t>
      </w:r>
      <w:r w:rsidR="00D942F1">
        <w:rPr>
          <w:rFonts w:asciiTheme="majorBidi" w:hAnsiTheme="majorBidi" w:cstheme="majorBidi"/>
          <w:lang w:eastAsia="it-IT"/>
        </w:rPr>
        <w:t>utilizzare</w:t>
      </w:r>
      <w:r w:rsidR="00DD2FBB" w:rsidRPr="00DF4DD1">
        <w:rPr>
          <w:rFonts w:asciiTheme="majorBidi" w:hAnsiTheme="majorBidi" w:cstheme="majorBidi"/>
          <w:lang w:eastAsia="it-IT"/>
        </w:rPr>
        <w:t xml:space="preserve"> per l’addestramento</w:t>
      </w:r>
      <w:r w:rsidRPr="00DF4DD1">
        <w:rPr>
          <w:rFonts w:asciiTheme="majorBidi" w:hAnsiTheme="majorBidi" w:cstheme="majorBidi"/>
          <w:lang w:eastAsia="it-IT"/>
        </w:rPr>
        <w:t>.</w:t>
      </w:r>
    </w:p>
    <w:p w:rsidR="002905EF" w:rsidRPr="00DF4DD1" w:rsidRDefault="002905EF" w:rsidP="006F2D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143666" w:rsidRPr="006F2D8E" w:rsidRDefault="00143666" w:rsidP="006F2D8E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u w:val="single"/>
          <w:lang w:eastAsia="it-IT"/>
        </w:rPr>
      </w:pPr>
      <w:r w:rsidRPr="006F2D8E">
        <w:rPr>
          <w:rFonts w:asciiTheme="majorBidi" w:eastAsia="Times New Roman" w:hAnsiTheme="majorBidi" w:cstheme="majorBidi"/>
          <w:b/>
          <w:bCs/>
          <w:u w:val="single"/>
          <w:lang w:eastAsia="it-IT"/>
        </w:rPr>
        <w:t>KEY POINTS PRINCIPALI</w:t>
      </w:r>
    </w:p>
    <w:p w:rsidR="00794B1E" w:rsidRPr="00DF4DD1" w:rsidRDefault="002D329A" w:rsidP="006F2D8E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c</w:t>
      </w:r>
      <w:r w:rsidR="00A830D9" w:rsidRPr="00DF4DD1">
        <w:rPr>
          <w:rFonts w:asciiTheme="majorBidi" w:eastAsia="Times New Roman" w:hAnsiTheme="majorBidi" w:cstheme="majorBidi"/>
          <w:lang w:eastAsia="it-IT"/>
        </w:rPr>
        <w:t xml:space="preserve">onferma degli impegni di MIASIT verso </w:t>
      </w:r>
      <w:r w:rsidR="007752F5" w:rsidRPr="00DF4DD1">
        <w:rPr>
          <w:rFonts w:asciiTheme="majorBidi" w:eastAsia="Times New Roman" w:hAnsiTheme="majorBidi" w:cstheme="majorBidi"/>
          <w:lang w:eastAsia="it-IT"/>
        </w:rPr>
        <w:t>le F.A. libiche</w:t>
      </w:r>
      <w:r w:rsidRPr="00DF4DD1">
        <w:rPr>
          <w:rFonts w:asciiTheme="majorBidi" w:eastAsia="Times New Roman" w:hAnsiTheme="majorBidi" w:cstheme="majorBidi"/>
          <w:lang w:eastAsia="it-IT"/>
        </w:rPr>
        <w:t>, T.A. e incontri CHOD/</w:t>
      </w:r>
      <w:proofErr w:type="spellStart"/>
      <w:r w:rsidRPr="00DF4DD1">
        <w:rPr>
          <w:rFonts w:asciiTheme="majorBidi" w:eastAsia="Times New Roman" w:hAnsiTheme="majorBidi" w:cstheme="majorBidi"/>
          <w:lang w:eastAsia="it-IT"/>
        </w:rPr>
        <w:t>MoD</w:t>
      </w:r>
      <w:proofErr w:type="spellEnd"/>
      <w:r w:rsidR="00A830D9" w:rsidRPr="00DF4DD1">
        <w:rPr>
          <w:rFonts w:asciiTheme="majorBidi" w:eastAsia="Times New Roman" w:hAnsiTheme="majorBidi" w:cstheme="majorBidi"/>
          <w:lang w:eastAsia="it-IT"/>
        </w:rPr>
        <w:t>;</w:t>
      </w:r>
    </w:p>
    <w:p w:rsidR="00A830D9" w:rsidRPr="00DF4DD1" w:rsidRDefault="00A830D9" w:rsidP="006F2D8E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mancanza di </w:t>
      </w:r>
      <w:r w:rsidR="00B92D36" w:rsidRPr="00DF4DD1">
        <w:rPr>
          <w:rFonts w:asciiTheme="majorBidi" w:eastAsia="Times New Roman" w:hAnsiTheme="majorBidi" w:cstheme="majorBidi"/>
          <w:lang w:eastAsia="it-IT"/>
        </w:rPr>
        <w:t xml:space="preserve">sistemi, </w:t>
      </w:r>
      <w:r w:rsidRPr="00DF4DD1">
        <w:rPr>
          <w:rFonts w:asciiTheme="majorBidi" w:eastAsia="Times New Roman" w:hAnsiTheme="majorBidi" w:cstheme="majorBidi"/>
          <w:lang w:eastAsia="it-IT"/>
        </w:rPr>
        <w:t>mezzi e di materiale;</w:t>
      </w:r>
    </w:p>
    <w:p w:rsidR="00794B1E" w:rsidRPr="00DF4DD1" w:rsidRDefault="0049340F" w:rsidP="006F2D8E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possibilità di inserimento nuove tipologie di corsi</w:t>
      </w:r>
      <w:r w:rsidR="007B12FA" w:rsidRPr="00DF4DD1">
        <w:rPr>
          <w:rFonts w:asciiTheme="majorBidi" w:eastAsia="Times New Roman" w:hAnsiTheme="majorBidi" w:cstheme="majorBidi"/>
          <w:lang w:eastAsia="it-IT"/>
        </w:rPr>
        <w:t xml:space="preserve"> nella riunione del</w:t>
      </w:r>
      <w:r w:rsidR="00794B1E" w:rsidRPr="00DF4DD1">
        <w:rPr>
          <w:rFonts w:asciiTheme="majorBidi" w:eastAsia="Times New Roman" w:hAnsiTheme="majorBidi" w:cstheme="majorBidi"/>
          <w:lang w:eastAsia="it-IT"/>
        </w:rPr>
        <w:t xml:space="preserve"> CMC</w:t>
      </w:r>
      <w:r w:rsidR="00CA3395" w:rsidRPr="00DF4DD1">
        <w:rPr>
          <w:rFonts w:asciiTheme="majorBidi" w:eastAsia="Times New Roman" w:hAnsiTheme="majorBidi" w:cstheme="majorBidi"/>
          <w:lang w:eastAsia="it-IT"/>
        </w:rPr>
        <w:t xml:space="preserve"> di </w:t>
      </w:r>
      <w:r w:rsidRPr="00DF4DD1">
        <w:rPr>
          <w:rFonts w:asciiTheme="majorBidi" w:eastAsia="Times New Roman" w:hAnsiTheme="majorBidi" w:cstheme="majorBidi"/>
          <w:lang w:eastAsia="it-IT"/>
        </w:rPr>
        <w:t>novembre</w:t>
      </w:r>
      <w:r w:rsidR="00CA3395" w:rsidRPr="00DF4DD1">
        <w:rPr>
          <w:rFonts w:asciiTheme="majorBidi" w:eastAsia="Times New Roman" w:hAnsiTheme="majorBidi" w:cstheme="majorBidi"/>
          <w:lang w:eastAsia="it-IT"/>
        </w:rPr>
        <w:t xml:space="preserve"> a </w:t>
      </w:r>
      <w:r w:rsidRPr="00DF4DD1">
        <w:rPr>
          <w:rFonts w:asciiTheme="majorBidi" w:eastAsia="Times New Roman" w:hAnsiTheme="majorBidi" w:cstheme="majorBidi"/>
          <w:lang w:eastAsia="it-IT"/>
        </w:rPr>
        <w:t>Roma</w:t>
      </w:r>
      <w:r w:rsidR="00CA3395" w:rsidRPr="00DF4DD1">
        <w:rPr>
          <w:rFonts w:asciiTheme="majorBidi" w:eastAsia="Times New Roman" w:hAnsiTheme="majorBidi" w:cstheme="majorBidi"/>
          <w:lang w:eastAsia="it-IT"/>
        </w:rPr>
        <w:t>;</w:t>
      </w:r>
    </w:p>
    <w:p w:rsidR="00794B1E" w:rsidRPr="00DF4DD1" w:rsidRDefault="00794B1E" w:rsidP="006F2D8E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acquisto di materiale contingentato per l’addestramento</w:t>
      </w:r>
      <w:r w:rsidR="007B12FA" w:rsidRPr="00DF4DD1">
        <w:rPr>
          <w:rFonts w:asciiTheme="majorBidi" w:eastAsia="Times New Roman" w:hAnsiTheme="majorBidi" w:cstheme="majorBidi"/>
          <w:lang w:eastAsia="it-IT"/>
        </w:rPr>
        <w:t>.</w:t>
      </w:r>
    </w:p>
    <w:p w:rsidR="00143666" w:rsidRPr="00DF4DD1" w:rsidRDefault="00143666" w:rsidP="006F2D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</w:p>
    <w:p w:rsidR="00143666" w:rsidRPr="006F2D8E" w:rsidRDefault="00CA3395" w:rsidP="006F2D8E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u w:val="single"/>
          <w:lang w:eastAsia="it-IT"/>
        </w:rPr>
      </w:pPr>
      <w:r w:rsidRPr="006F2D8E">
        <w:rPr>
          <w:rFonts w:asciiTheme="majorBidi" w:eastAsia="Times New Roman" w:hAnsiTheme="majorBidi" w:cstheme="majorBidi"/>
          <w:b/>
          <w:bCs/>
          <w:u w:val="single"/>
          <w:lang w:eastAsia="it-IT"/>
        </w:rPr>
        <w:t>CONSIDERAZIONI</w:t>
      </w:r>
    </w:p>
    <w:p w:rsidR="002D329A" w:rsidRPr="00DF4DD1" w:rsidRDefault="00494288" w:rsidP="006F2D8E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133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i</w:t>
      </w:r>
      <w:r w:rsidR="0085088B" w:rsidRPr="00DF4DD1">
        <w:rPr>
          <w:rFonts w:asciiTheme="majorBidi" w:eastAsia="Times New Roman" w:hAnsiTheme="majorBidi" w:cstheme="majorBidi"/>
          <w:lang w:eastAsia="it-IT"/>
        </w:rPr>
        <w:t>l successo delle attività congiunte</w:t>
      </w:r>
      <w:r w:rsidR="00CA3395" w:rsidRPr="00DF4DD1">
        <w:rPr>
          <w:rFonts w:asciiTheme="majorBidi" w:eastAsia="Times New Roman" w:hAnsiTheme="majorBidi" w:cstheme="majorBidi"/>
          <w:lang w:eastAsia="it-IT"/>
        </w:rPr>
        <w:t xml:space="preserve"> </w:t>
      </w:r>
      <w:r w:rsidR="002D329A" w:rsidRPr="00DF4DD1">
        <w:rPr>
          <w:rFonts w:asciiTheme="majorBidi" w:eastAsia="Times New Roman" w:hAnsiTheme="majorBidi" w:cstheme="majorBidi"/>
          <w:lang w:eastAsia="it-IT"/>
        </w:rPr>
        <w:t>con</w:t>
      </w:r>
      <w:r w:rsidR="00CA3395" w:rsidRPr="00DF4DD1">
        <w:rPr>
          <w:rFonts w:asciiTheme="majorBidi" w:eastAsia="Times New Roman" w:hAnsiTheme="majorBidi" w:cstheme="majorBidi"/>
          <w:lang w:eastAsia="it-IT"/>
        </w:rPr>
        <w:t xml:space="preserve"> le Forze Armate libiche </w:t>
      </w:r>
      <w:r w:rsidR="002D329A" w:rsidRPr="00DF4DD1">
        <w:rPr>
          <w:rFonts w:asciiTheme="majorBidi" w:eastAsia="Times New Roman" w:hAnsiTheme="majorBidi" w:cstheme="majorBidi"/>
          <w:lang w:eastAsia="it-IT"/>
        </w:rPr>
        <w:t>ha accresciuto la credibilità e l’interesse della controparte nella collaborazione con MIASIT</w:t>
      </w:r>
      <w:r w:rsidRPr="00DF4DD1">
        <w:rPr>
          <w:rFonts w:asciiTheme="majorBidi" w:eastAsia="Times New Roman" w:hAnsiTheme="majorBidi" w:cstheme="majorBidi"/>
          <w:lang w:eastAsia="it-IT"/>
        </w:rPr>
        <w:t>.  A questo non sempre corrisponde una corretta conoscenza del fun</w:t>
      </w:r>
      <w:r w:rsidR="00922B09" w:rsidRPr="00DF4DD1">
        <w:rPr>
          <w:rFonts w:asciiTheme="majorBidi" w:eastAsia="Times New Roman" w:hAnsiTheme="majorBidi" w:cstheme="majorBidi"/>
          <w:lang w:eastAsia="it-IT"/>
        </w:rPr>
        <w:t xml:space="preserve">zionamento e scopi della CMC e </w:t>
      </w:r>
      <w:r w:rsidRPr="00DF4DD1">
        <w:rPr>
          <w:rFonts w:asciiTheme="majorBidi" w:eastAsia="Times New Roman" w:hAnsiTheme="majorBidi" w:cstheme="majorBidi"/>
          <w:lang w:eastAsia="it-IT"/>
        </w:rPr>
        <w:t>di MIASIT</w:t>
      </w:r>
      <w:r w:rsidR="002D329A" w:rsidRPr="00DF4DD1">
        <w:rPr>
          <w:rFonts w:asciiTheme="majorBidi" w:eastAsia="Times New Roman" w:hAnsiTheme="majorBidi" w:cstheme="majorBidi"/>
          <w:lang w:eastAsia="it-IT"/>
        </w:rPr>
        <w:t>;</w:t>
      </w:r>
    </w:p>
    <w:p w:rsidR="00494288" w:rsidRPr="00DF4DD1" w:rsidRDefault="00494288" w:rsidP="006F2D8E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133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l’incontro ha consentito di esplorare le esigenze di un comparto delle F.A. libiche che non era ancora stato ingaggiato nell’ambito della cooperazione;</w:t>
      </w:r>
    </w:p>
    <w:p w:rsidR="00CA3395" w:rsidRPr="00D942F1" w:rsidRDefault="00494288" w:rsidP="00D942F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133" w:hanging="425"/>
        <w:jc w:val="both"/>
        <w:rPr>
          <w:rFonts w:asciiTheme="majorBidi" w:eastAsia="Times New Roman" w:hAnsiTheme="majorBidi" w:cstheme="majorBidi"/>
          <w:b/>
          <w:bCs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alcune delle esigenze manifestate trascendono dagli scopi della missione e rientrano nel novero degli accordi a livello politico. </w:t>
      </w:r>
      <w:r w:rsidRPr="00D942F1">
        <w:rPr>
          <w:rFonts w:asciiTheme="majorBidi" w:eastAsia="Times New Roman" w:hAnsiTheme="majorBidi" w:cstheme="majorBidi"/>
          <w:b/>
          <w:bCs/>
          <w:lang w:eastAsia="it-IT"/>
        </w:rPr>
        <w:t xml:space="preserve">La condivisione delle informazioni e il supporto alla creazione di capacità specifiche, qualora positivamente vagliati, potrebbero essere oggetto di appositi programmi di </w:t>
      </w:r>
      <w:r w:rsidRPr="00D942F1">
        <w:rPr>
          <w:rFonts w:asciiTheme="majorBidi" w:eastAsia="Times New Roman" w:hAnsiTheme="majorBidi" w:cstheme="majorBidi"/>
          <w:b/>
          <w:bCs/>
          <w:i/>
          <w:iCs/>
          <w:lang w:eastAsia="it-IT"/>
        </w:rPr>
        <w:t>procurement</w:t>
      </w:r>
      <w:r w:rsidRPr="00D942F1">
        <w:rPr>
          <w:rFonts w:asciiTheme="majorBidi" w:eastAsia="Times New Roman" w:hAnsiTheme="majorBidi" w:cstheme="majorBidi"/>
          <w:b/>
          <w:bCs/>
          <w:lang w:eastAsia="it-IT"/>
        </w:rPr>
        <w:t xml:space="preserve"> e </w:t>
      </w:r>
      <w:r w:rsidRPr="00D942F1">
        <w:rPr>
          <w:rFonts w:asciiTheme="majorBidi" w:eastAsia="Times New Roman" w:hAnsiTheme="majorBidi" w:cstheme="majorBidi"/>
          <w:b/>
          <w:bCs/>
          <w:i/>
          <w:iCs/>
          <w:lang w:eastAsia="it-IT"/>
        </w:rPr>
        <w:t xml:space="preserve">info </w:t>
      </w:r>
      <w:proofErr w:type="spellStart"/>
      <w:r w:rsidRPr="00D942F1">
        <w:rPr>
          <w:rFonts w:asciiTheme="majorBidi" w:eastAsia="Times New Roman" w:hAnsiTheme="majorBidi" w:cstheme="majorBidi"/>
          <w:b/>
          <w:bCs/>
          <w:i/>
          <w:iCs/>
          <w:lang w:eastAsia="it-IT"/>
        </w:rPr>
        <w:t>sharing</w:t>
      </w:r>
      <w:proofErr w:type="spellEnd"/>
      <w:r w:rsidR="00922B09" w:rsidRPr="00D942F1">
        <w:rPr>
          <w:rFonts w:asciiTheme="majorBidi" w:eastAsia="Times New Roman" w:hAnsiTheme="majorBidi" w:cstheme="majorBidi"/>
          <w:b/>
          <w:bCs/>
          <w:i/>
          <w:iCs/>
          <w:lang w:eastAsia="it-IT"/>
        </w:rPr>
        <w:t xml:space="preserve"> </w:t>
      </w:r>
      <w:r w:rsidR="00922B09" w:rsidRPr="00D942F1">
        <w:rPr>
          <w:rFonts w:asciiTheme="majorBidi" w:eastAsia="Times New Roman" w:hAnsiTheme="majorBidi" w:cstheme="majorBidi"/>
          <w:b/>
          <w:bCs/>
          <w:lang w:eastAsia="it-IT"/>
        </w:rPr>
        <w:t>a</w:t>
      </w:r>
      <w:r w:rsidR="00051185" w:rsidRPr="00D942F1">
        <w:rPr>
          <w:rFonts w:asciiTheme="majorBidi" w:eastAsia="Times New Roman" w:hAnsiTheme="majorBidi" w:cstheme="majorBidi"/>
          <w:b/>
          <w:bCs/>
          <w:lang w:eastAsia="it-IT"/>
        </w:rPr>
        <w:t xml:space="preserve"> vantaggio di altre articolazioni istituzionali</w:t>
      </w:r>
      <w:r w:rsidRPr="00D942F1">
        <w:rPr>
          <w:rFonts w:asciiTheme="majorBidi" w:eastAsia="Times New Roman" w:hAnsiTheme="majorBidi" w:cstheme="majorBidi"/>
          <w:b/>
          <w:bCs/>
          <w:lang w:eastAsia="it-IT"/>
        </w:rPr>
        <w:t>.</w:t>
      </w:r>
    </w:p>
    <w:p w:rsidR="00CA3395" w:rsidRPr="00DF4DD1" w:rsidRDefault="002B2FB5" w:rsidP="006F2D8E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133" w:hanging="425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 xml:space="preserve">nel complesso, si valuta positivamente l’interesse che le varie articolazioni della Difesa libica mostrano verso MIASIT. </w:t>
      </w:r>
      <w:r w:rsidRPr="006F2D8E">
        <w:rPr>
          <w:rFonts w:asciiTheme="majorBidi" w:eastAsia="Times New Roman" w:hAnsiTheme="majorBidi" w:cstheme="majorBidi"/>
          <w:b/>
          <w:bCs/>
          <w:lang w:eastAsia="it-IT"/>
        </w:rPr>
        <w:t>Si è osservato che la maggior attenzione sembra innescare processi “competitivi” intra-libici volti a guadagnare posizioni di rilievo all’interno del processo di cooperazione bilaterale sotto l’ombrello della CMC.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Al riguardo, si è notata, da parte dell’interlocutore una postura orientata ad affermare la rilevanza che il Dipartimento delle Operazioni ha (o dovrebbe avere) all’interno della Difesa libica, piuttosto che strutturare un proprio programma di cooperazione </w:t>
      </w:r>
      <w:r w:rsidR="0053450D" w:rsidRPr="00DF4DD1">
        <w:rPr>
          <w:rFonts w:asciiTheme="majorBidi" w:eastAsia="Times New Roman" w:hAnsiTheme="majorBidi" w:cstheme="majorBidi"/>
          <w:lang w:eastAsia="it-IT"/>
        </w:rPr>
        <w:t xml:space="preserve">indirizzato al </w:t>
      </w:r>
      <w:proofErr w:type="spellStart"/>
      <w:r w:rsidR="0053450D" w:rsidRPr="00DF4DD1">
        <w:rPr>
          <w:rFonts w:asciiTheme="majorBidi" w:eastAsia="Times New Roman" w:hAnsiTheme="majorBidi" w:cstheme="majorBidi"/>
          <w:lang w:eastAsia="it-IT"/>
        </w:rPr>
        <w:t>capacity</w:t>
      </w:r>
      <w:proofErr w:type="spellEnd"/>
      <w:r w:rsidR="0053450D" w:rsidRPr="00DF4DD1">
        <w:rPr>
          <w:rFonts w:asciiTheme="majorBidi" w:eastAsia="Times New Roman" w:hAnsiTheme="majorBidi" w:cstheme="majorBidi"/>
          <w:lang w:eastAsia="it-IT"/>
        </w:rPr>
        <w:t xml:space="preserve"> building.</w:t>
      </w:r>
    </w:p>
    <w:p w:rsidR="0053450D" w:rsidRPr="00DF4DD1" w:rsidRDefault="0053450D" w:rsidP="006F2D8E">
      <w:pPr>
        <w:ind w:left="1133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lastRenderedPageBreak/>
        <w:t>Al netto delle richieste avanzate</w:t>
      </w:r>
      <w:r w:rsidR="00D942F1">
        <w:rPr>
          <w:rFonts w:asciiTheme="majorBidi" w:eastAsia="Times New Roman" w:hAnsiTheme="majorBidi" w:cstheme="majorBidi"/>
          <w:lang w:eastAsia="it-IT"/>
        </w:rPr>
        <w:t>,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che esulano dalle competenze di questo Comando</w:t>
      </w:r>
      <w:r w:rsidR="00D942F1">
        <w:rPr>
          <w:rFonts w:asciiTheme="majorBidi" w:eastAsia="Times New Roman" w:hAnsiTheme="majorBidi" w:cstheme="majorBidi"/>
          <w:lang w:eastAsia="it-IT"/>
        </w:rPr>
        <w:t>,</w:t>
      </w:r>
      <w:r w:rsidRPr="00DF4DD1">
        <w:rPr>
          <w:rFonts w:asciiTheme="majorBidi" w:eastAsia="Times New Roman" w:hAnsiTheme="majorBidi" w:cstheme="majorBidi"/>
          <w:lang w:eastAsia="it-IT"/>
        </w:rPr>
        <w:t xml:space="preserve"> si valuta remunerativo avviare il processo per accogliere alcune istanze da inserire nella pianificazione 2023, dopo ratifica e approvazione  della prossima CMC, quali:</w:t>
      </w:r>
    </w:p>
    <w:p w:rsidR="0053450D" w:rsidRPr="00DF4DD1" w:rsidRDefault="0053450D" w:rsidP="006F2D8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Corsi Cyber;</w:t>
      </w:r>
    </w:p>
    <w:p w:rsidR="0053450D" w:rsidRPr="00DF4DD1" w:rsidRDefault="0053450D" w:rsidP="006F2D8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Cartografia;</w:t>
      </w:r>
    </w:p>
    <w:p w:rsidR="00D942F1" w:rsidRPr="00D942F1" w:rsidRDefault="0053450D" w:rsidP="00D942F1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lang w:eastAsia="it-IT"/>
        </w:rPr>
      </w:pPr>
      <w:r w:rsidRPr="00DF4DD1">
        <w:rPr>
          <w:rFonts w:asciiTheme="majorBidi" w:eastAsia="Times New Roman" w:hAnsiTheme="majorBidi" w:cstheme="majorBidi"/>
          <w:lang w:eastAsia="it-IT"/>
        </w:rPr>
        <w:t>Procedure di C2 per la gestione di piattaforme NO COM.</w:t>
      </w:r>
    </w:p>
    <w:p w:rsidR="0044612D" w:rsidRDefault="0044612D" w:rsidP="006F2D8E">
      <w:pPr>
        <w:jc w:val="both"/>
        <w:rPr>
          <w:rFonts w:asciiTheme="majorBidi" w:hAnsiTheme="majorBidi" w:cstheme="majorBidi"/>
        </w:rPr>
      </w:pPr>
    </w:p>
    <w:p w:rsidR="006F2D8E" w:rsidRDefault="006F2D8E" w:rsidP="006F2D8E">
      <w:pPr>
        <w:jc w:val="both"/>
        <w:rPr>
          <w:rFonts w:asciiTheme="majorBidi" w:hAnsiTheme="majorBidi" w:cstheme="majorBidi"/>
        </w:rPr>
      </w:pPr>
    </w:p>
    <w:p w:rsidR="006F2D8E" w:rsidRDefault="006F2D8E" w:rsidP="006F2D8E">
      <w:pPr>
        <w:jc w:val="both"/>
        <w:rPr>
          <w:rFonts w:asciiTheme="majorBidi" w:hAnsiTheme="majorBidi" w:cstheme="majorBidi"/>
        </w:rPr>
      </w:pPr>
    </w:p>
    <w:p w:rsidR="006F2D8E" w:rsidRDefault="006F2D8E" w:rsidP="006F2D8E">
      <w:pPr>
        <w:jc w:val="both"/>
        <w:rPr>
          <w:rFonts w:asciiTheme="majorBidi" w:hAnsiTheme="majorBidi" w:cstheme="majorBidi"/>
        </w:rPr>
      </w:pPr>
    </w:p>
    <w:p w:rsidR="006F2D8E" w:rsidRDefault="006F2D8E" w:rsidP="006F2D8E">
      <w:pPr>
        <w:pStyle w:val="Default"/>
        <w:ind w:left="5387" w:right="92"/>
        <w:jc w:val="center"/>
        <w:rPr>
          <w:b/>
          <w:bCs/>
          <w:color w:val="auto"/>
          <w:shd w:val="clear" w:color="auto" w:fill="FFFFFF"/>
        </w:rPr>
      </w:pPr>
      <w:r>
        <w:rPr>
          <w:b/>
          <w:bCs/>
          <w:shd w:val="clear" w:color="auto" w:fill="FFFFFF"/>
        </w:rPr>
        <w:t>IL COMANDANTE</w:t>
      </w:r>
    </w:p>
    <w:p w:rsidR="006F2D8E" w:rsidRDefault="006F2D8E" w:rsidP="006F2D8E">
      <w:pPr>
        <w:pStyle w:val="Default"/>
        <w:ind w:left="5387" w:right="92"/>
        <w:jc w:val="center"/>
        <w:rPr>
          <w:b/>
          <w:bCs/>
          <w:color w:val="auto"/>
          <w:shd w:val="clear" w:color="auto" w:fill="FFFFFF"/>
        </w:rPr>
      </w:pPr>
      <w:r>
        <w:rPr>
          <w:b/>
          <w:bCs/>
          <w:shd w:val="clear" w:color="auto" w:fill="FFFFFF"/>
        </w:rPr>
        <w:t>Gen. B. Michele FRATERRIGO</w:t>
      </w:r>
    </w:p>
    <w:p w:rsidR="006F2D8E" w:rsidRPr="00DF4DD1" w:rsidRDefault="006F2D8E" w:rsidP="006F2D8E">
      <w:pPr>
        <w:jc w:val="both"/>
        <w:rPr>
          <w:rFonts w:asciiTheme="majorBidi" w:hAnsiTheme="majorBidi" w:cstheme="majorBidi"/>
        </w:rPr>
      </w:pPr>
    </w:p>
    <w:sectPr w:rsidR="006F2D8E" w:rsidRPr="00DF4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74C"/>
    <w:multiLevelType w:val="hybridMultilevel"/>
    <w:tmpl w:val="B2502E6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06294F"/>
    <w:multiLevelType w:val="hybridMultilevel"/>
    <w:tmpl w:val="0146135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E8D1CB5"/>
    <w:multiLevelType w:val="hybridMultilevel"/>
    <w:tmpl w:val="1046C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91F87"/>
    <w:multiLevelType w:val="hybridMultilevel"/>
    <w:tmpl w:val="4A4479B8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5DF0"/>
    <w:multiLevelType w:val="hybridMultilevel"/>
    <w:tmpl w:val="EF843DCC"/>
    <w:lvl w:ilvl="0" w:tplc="0410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>
    <w:nsid w:val="568A34E4"/>
    <w:multiLevelType w:val="hybridMultilevel"/>
    <w:tmpl w:val="7ADE3538"/>
    <w:lvl w:ilvl="0" w:tplc="F8C2CB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0E16930"/>
    <w:multiLevelType w:val="hybridMultilevel"/>
    <w:tmpl w:val="6784A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135EAC"/>
    <w:multiLevelType w:val="hybridMultilevel"/>
    <w:tmpl w:val="649051D0"/>
    <w:lvl w:ilvl="0" w:tplc="003A14DA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  <w:i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99"/>
    <w:rsid w:val="00051185"/>
    <w:rsid w:val="000C519B"/>
    <w:rsid w:val="00113D47"/>
    <w:rsid w:val="00143666"/>
    <w:rsid w:val="0019612B"/>
    <w:rsid w:val="001D5880"/>
    <w:rsid w:val="00211517"/>
    <w:rsid w:val="002367ED"/>
    <w:rsid w:val="00247736"/>
    <w:rsid w:val="002530AA"/>
    <w:rsid w:val="002905EF"/>
    <w:rsid w:val="002B2121"/>
    <w:rsid w:val="002B2FB5"/>
    <w:rsid w:val="002B4733"/>
    <w:rsid w:val="002D329A"/>
    <w:rsid w:val="00386F25"/>
    <w:rsid w:val="00395C64"/>
    <w:rsid w:val="0039788E"/>
    <w:rsid w:val="003B4551"/>
    <w:rsid w:val="003B5898"/>
    <w:rsid w:val="003C5942"/>
    <w:rsid w:val="0040369A"/>
    <w:rsid w:val="0044612D"/>
    <w:rsid w:val="0049340F"/>
    <w:rsid w:val="00494288"/>
    <w:rsid w:val="004F324D"/>
    <w:rsid w:val="0053450D"/>
    <w:rsid w:val="005A46E2"/>
    <w:rsid w:val="005A74C7"/>
    <w:rsid w:val="005E7AB2"/>
    <w:rsid w:val="00637D2E"/>
    <w:rsid w:val="006400D0"/>
    <w:rsid w:val="006F2D8E"/>
    <w:rsid w:val="007135E4"/>
    <w:rsid w:val="007554AC"/>
    <w:rsid w:val="00763B99"/>
    <w:rsid w:val="007752F5"/>
    <w:rsid w:val="00794B1E"/>
    <w:rsid w:val="007A3D56"/>
    <w:rsid w:val="007B12FA"/>
    <w:rsid w:val="007C7702"/>
    <w:rsid w:val="0085088B"/>
    <w:rsid w:val="00873B7E"/>
    <w:rsid w:val="0088707E"/>
    <w:rsid w:val="008F51B5"/>
    <w:rsid w:val="00922B09"/>
    <w:rsid w:val="009B40A5"/>
    <w:rsid w:val="00A10092"/>
    <w:rsid w:val="00A830D9"/>
    <w:rsid w:val="00AC14D0"/>
    <w:rsid w:val="00B064D7"/>
    <w:rsid w:val="00B15A3A"/>
    <w:rsid w:val="00B92D36"/>
    <w:rsid w:val="00BE4A55"/>
    <w:rsid w:val="00C2010E"/>
    <w:rsid w:val="00C43C0F"/>
    <w:rsid w:val="00C5277C"/>
    <w:rsid w:val="00C75459"/>
    <w:rsid w:val="00CA3395"/>
    <w:rsid w:val="00CC473D"/>
    <w:rsid w:val="00D12C78"/>
    <w:rsid w:val="00D72AAE"/>
    <w:rsid w:val="00D775C1"/>
    <w:rsid w:val="00D92BC2"/>
    <w:rsid w:val="00D942F1"/>
    <w:rsid w:val="00DD2FBB"/>
    <w:rsid w:val="00DF4DD1"/>
    <w:rsid w:val="00E1207B"/>
    <w:rsid w:val="00EA1E89"/>
    <w:rsid w:val="00EB26CD"/>
    <w:rsid w:val="00EB7A0D"/>
    <w:rsid w:val="00EC0C32"/>
    <w:rsid w:val="00F00C18"/>
    <w:rsid w:val="00F06756"/>
    <w:rsid w:val="00F45955"/>
    <w:rsid w:val="00F65141"/>
    <w:rsid w:val="00F74AEA"/>
    <w:rsid w:val="00F80D26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3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miasit.ma</cp:lastModifiedBy>
  <cp:revision>2</cp:revision>
  <cp:lastPrinted>2022-10-12T20:03:00Z</cp:lastPrinted>
  <dcterms:created xsi:type="dcterms:W3CDTF">2022-10-21T08:29:00Z</dcterms:created>
  <dcterms:modified xsi:type="dcterms:W3CDTF">2022-10-21T08:29:00Z</dcterms:modified>
</cp:coreProperties>
</file>